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DFC" w14:textId="44B8DE80" w:rsidR="00A224C0" w:rsidRPr="00D82FE7" w:rsidRDefault="00B72588" w:rsidP="00A224C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2FE7">
        <w:rPr>
          <w:rFonts w:ascii="Arial" w:hAnsi="Arial" w:cs="Arial"/>
          <w:b/>
          <w:bCs/>
          <w:sz w:val="28"/>
          <w:szCs w:val="28"/>
          <w:u w:val="single"/>
        </w:rPr>
        <w:t>Annex 5.10 Ophthalmic Contract Visit Form (</w:t>
      </w:r>
      <w:r w:rsidR="00CA2392" w:rsidRPr="00D82FE7">
        <w:rPr>
          <w:rFonts w:ascii="Arial" w:hAnsi="Arial" w:cs="Arial"/>
          <w:b/>
          <w:bCs/>
          <w:sz w:val="28"/>
          <w:szCs w:val="28"/>
          <w:u w:val="single"/>
        </w:rPr>
        <w:t>Version 2209</w:t>
      </w:r>
      <w:r w:rsidRPr="00D82FE7">
        <w:rPr>
          <w:rFonts w:ascii="Arial" w:hAnsi="Arial" w:cs="Arial"/>
          <w:b/>
          <w:bCs/>
          <w:sz w:val="28"/>
          <w:szCs w:val="28"/>
          <w:u w:val="single"/>
        </w:rPr>
        <w:t>)</w:t>
      </w:r>
      <w:bookmarkStart w:id="0" w:name="_MacBuGuideStaticData_10810H"/>
      <w:bookmarkStart w:id="1" w:name="_MacBuGuideStaticData_3861H"/>
    </w:p>
    <w:p w14:paraId="57317A11" w14:textId="77777777" w:rsidR="00E066CC" w:rsidRPr="00D82FE7" w:rsidRDefault="00E066CC" w:rsidP="00A224C0">
      <w:pPr>
        <w:rPr>
          <w:rFonts w:ascii="Arial" w:hAnsi="Arial" w:cs="Arial"/>
        </w:rPr>
      </w:pPr>
    </w:p>
    <w:p w14:paraId="697D58DC" w14:textId="1C6634E5" w:rsidR="00B72588" w:rsidRPr="00D82FE7" w:rsidRDefault="00B72588" w:rsidP="00B72588">
      <w:pPr>
        <w:jc w:val="center"/>
        <w:rPr>
          <w:rFonts w:ascii="Arial" w:eastAsia="Arial" w:hAnsi="Arial" w:cs="Arial"/>
          <w:b/>
          <w:color w:val="0070C0"/>
          <w:sz w:val="44"/>
          <w:szCs w:val="44"/>
          <w:lang w:eastAsia="en-GB"/>
        </w:rPr>
      </w:pPr>
      <w:r w:rsidRPr="000936BD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Part</w:t>
      </w:r>
      <w:r w:rsidRPr="00D82FE7">
        <w:rPr>
          <w:rFonts w:ascii="Arial" w:eastAsia="Arial" w:hAnsi="Arial" w:cs="Arial"/>
          <w:b/>
          <w:color w:val="0070C0"/>
          <w:sz w:val="44"/>
          <w:szCs w:val="44"/>
          <w:lang w:eastAsia="en-GB"/>
        </w:rPr>
        <w:t xml:space="preserve"> </w:t>
      </w:r>
      <w:r w:rsidRPr="000936BD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One – Administrative Assurance</w:t>
      </w:r>
    </w:p>
    <w:p w14:paraId="71667C54" w14:textId="32045686" w:rsidR="00A00F06" w:rsidRPr="000936BD" w:rsidRDefault="00A00F06" w:rsidP="00A00F06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0936BD">
        <w:rPr>
          <w:rFonts w:eastAsia="Arial" w:cs="Arial"/>
          <w:b/>
          <w:color w:val="005EB8"/>
          <w:sz w:val="28"/>
          <w:u w:val="single"/>
        </w:rPr>
        <w:t>Preliminary</w:t>
      </w:r>
      <w:r w:rsidR="000745E4" w:rsidRPr="000936BD">
        <w:rPr>
          <w:rFonts w:eastAsia="Arial" w:cs="Arial"/>
          <w:b/>
          <w:color w:val="005EB8"/>
          <w:sz w:val="28"/>
          <w:u w:val="single"/>
        </w:rPr>
        <w:t xml:space="preserve"> ID</w:t>
      </w:r>
      <w:r w:rsidRPr="000936BD">
        <w:rPr>
          <w:rFonts w:eastAsia="Arial" w:cs="Arial"/>
          <w:b/>
          <w:color w:val="005EB8"/>
          <w:sz w:val="28"/>
          <w:u w:val="single"/>
        </w:rPr>
        <w:t xml:space="preserve"> check:</w:t>
      </w:r>
    </w:p>
    <w:p w14:paraId="1E478244" w14:textId="77777777" w:rsidR="00A00F06" w:rsidRPr="00D82FE7" w:rsidRDefault="00A00F06" w:rsidP="00A00F06">
      <w:pPr>
        <w:pStyle w:val="Form"/>
        <w:rPr>
          <w:rFonts w:eastAsia="Arial" w:cs="Arial"/>
          <w:bCs/>
          <w:sz w:val="24"/>
        </w:rPr>
      </w:pPr>
    </w:p>
    <w:p w14:paraId="29392114" w14:textId="23D3E54F" w:rsidR="00A00F06" w:rsidRPr="00D82FE7" w:rsidRDefault="00A00F06" w:rsidP="00A00F06">
      <w:pPr>
        <w:pStyle w:val="Form"/>
        <w:rPr>
          <w:rFonts w:eastAsia="Arial" w:cs="Arial"/>
          <w:bCs/>
          <w:sz w:val="24"/>
        </w:rPr>
      </w:pPr>
      <w:r w:rsidRPr="00D82FE7">
        <w:rPr>
          <w:rFonts w:eastAsia="Arial" w:cs="Arial"/>
          <w:bCs/>
          <w:sz w:val="24"/>
        </w:rPr>
        <w:t>Identificatio</w:t>
      </w:r>
      <w:r w:rsidR="000745E4" w:rsidRPr="00D82FE7">
        <w:rPr>
          <w:rFonts w:eastAsia="Arial" w:cs="Arial"/>
          <w:bCs/>
          <w:sz w:val="24"/>
        </w:rPr>
        <w:t>n (ID) verified</w:t>
      </w:r>
      <w:r w:rsidRPr="00D82FE7">
        <w:rPr>
          <w:rFonts w:eastAsia="Arial" w:cs="Arial"/>
          <w:bCs/>
          <w:sz w:val="24"/>
        </w:rPr>
        <w:t xml:space="preserve">:        Passport </w:t>
      </w:r>
      <w:sdt>
        <w:sdtPr>
          <w:rPr>
            <w:rFonts w:eastAsia="Arial" w:cs="Arial"/>
            <w:bCs/>
            <w:sz w:val="24"/>
          </w:rPr>
          <w:id w:val="202119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 Driving Licen</w:t>
      </w:r>
      <w:r w:rsidR="00EA67C9" w:rsidRPr="00D82FE7">
        <w:rPr>
          <w:rFonts w:eastAsia="Arial" w:cs="Arial"/>
          <w:bCs/>
          <w:sz w:val="24"/>
        </w:rPr>
        <w:t>c</w:t>
      </w:r>
      <w:r w:rsidRPr="00D82FE7">
        <w:rPr>
          <w:rFonts w:eastAsia="Arial" w:cs="Arial"/>
          <w:bCs/>
          <w:sz w:val="24"/>
        </w:rPr>
        <w:t xml:space="preserve">e </w:t>
      </w:r>
      <w:sdt>
        <w:sdtPr>
          <w:rPr>
            <w:rFonts w:eastAsia="Arial" w:cs="Arial"/>
            <w:bCs/>
            <w:sz w:val="24"/>
          </w:rPr>
          <w:id w:val="-8537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Other</w:t>
      </w:r>
      <w:r w:rsidR="0073051F" w:rsidRPr="00D82FE7">
        <w:rPr>
          <w:rFonts w:eastAsia="Arial" w:cs="Arial"/>
          <w:bCs/>
          <w:sz w:val="24"/>
        </w:rPr>
        <w:t>*</w:t>
      </w:r>
      <w:r w:rsidRPr="00D82FE7">
        <w:rPr>
          <w:rFonts w:eastAsia="Arial" w:cs="Arial"/>
          <w:bCs/>
          <w:sz w:val="24"/>
        </w:rPr>
        <w:t xml:space="preserve"> </w:t>
      </w:r>
      <w:sdt>
        <w:sdtPr>
          <w:rPr>
            <w:rFonts w:eastAsia="Arial" w:cs="Arial"/>
            <w:bCs/>
            <w:sz w:val="24"/>
          </w:rPr>
          <w:id w:val="-83167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</w:p>
    <w:p w14:paraId="2308F2E0" w14:textId="295A4854" w:rsidR="0073051F" w:rsidRPr="00D82FE7" w:rsidRDefault="0073051F" w:rsidP="00A00F06">
      <w:pPr>
        <w:pStyle w:val="Form"/>
        <w:rPr>
          <w:rFonts w:eastAsia="Arial" w:cs="Arial"/>
          <w:bCs/>
          <w:i/>
          <w:iCs/>
          <w:sz w:val="24"/>
        </w:rPr>
      </w:pPr>
    </w:p>
    <w:p w14:paraId="079586E6" w14:textId="64E0EC3E" w:rsidR="0073051F" w:rsidRPr="00D82FE7" w:rsidRDefault="0073051F" w:rsidP="00A00F06">
      <w:pPr>
        <w:pStyle w:val="Form"/>
        <w:rPr>
          <w:rFonts w:eastAsia="Arial" w:cs="Arial"/>
          <w:bCs/>
          <w:i/>
          <w:iCs/>
          <w:sz w:val="24"/>
        </w:rPr>
      </w:pPr>
      <w:r w:rsidRPr="00D82FE7">
        <w:rPr>
          <w:rFonts w:eastAsia="Arial" w:cs="Arial"/>
          <w:bCs/>
          <w:i/>
          <w:iCs/>
          <w:sz w:val="24"/>
        </w:rPr>
        <w:t>*If Other, please specify:</w:t>
      </w:r>
    </w:p>
    <w:p w14:paraId="40F2DA65" w14:textId="77777777" w:rsidR="00E24E6F" w:rsidRPr="00D82FE7" w:rsidRDefault="00E24E6F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p w14:paraId="74550E1F" w14:textId="6A9348F3" w:rsidR="00B72588" w:rsidRPr="000936BD" w:rsidRDefault="00B72588" w:rsidP="006616AF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0936BD">
        <w:rPr>
          <w:rFonts w:eastAsia="Arial" w:cs="Arial"/>
          <w:b/>
          <w:color w:val="005EB8"/>
          <w:sz w:val="28"/>
          <w:u w:val="single"/>
        </w:rPr>
        <w:t>Section A – All Contracts</w:t>
      </w:r>
    </w:p>
    <w:p w14:paraId="2F627482" w14:textId="6F1C7E15" w:rsidR="00566713" w:rsidRPr="00D82FE7" w:rsidRDefault="00566713" w:rsidP="006616AF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819"/>
      </w:tblGrid>
      <w:tr w:rsidR="00566713" w:rsidRPr="00D82FE7" w14:paraId="324FBE64" w14:textId="77777777" w:rsidTr="000936BD">
        <w:tc>
          <w:tcPr>
            <w:tcW w:w="10632" w:type="dxa"/>
            <w:gridSpan w:val="2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ADDEF9" w14:textId="09AB0F27" w:rsidR="00566713" w:rsidRPr="00D82FE7" w:rsidRDefault="00566713" w:rsidP="000936BD">
            <w:pPr>
              <w:widowControl w:val="0"/>
              <w:tabs>
                <w:tab w:val="left" w:pos="7800"/>
              </w:tabs>
              <w:rPr>
                <w:rFonts w:ascii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1. Practice</w:t>
            </w:r>
            <w:r w:rsidRPr="00D82FE7">
              <w:rPr>
                <w:rFonts w:ascii="Arial" w:eastAsia="Arial" w:hAnsi="Arial" w:cs="Arial"/>
                <w:b/>
                <w:color w:val="FFFFFF"/>
                <w:spacing w:val="10"/>
                <w:w w:val="102"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details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566713" w:rsidRPr="00D82FE7" w14:paraId="5A2426E3" w14:textId="77777777" w:rsidTr="000936BD">
        <w:trPr>
          <w:trHeight w:val="636"/>
        </w:trPr>
        <w:tc>
          <w:tcPr>
            <w:tcW w:w="581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47C431" w14:textId="605A7929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1.1 Practice name</w:t>
            </w:r>
          </w:p>
          <w:p w14:paraId="343E58AE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56DCCC9F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A2DF8D" w14:textId="5AB1E92F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1.2 Contractor name (if different)</w:t>
            </w:r>
          </w:p>
          <w:p w14:paraId="566724B9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14:paraId="4DF8BAD4" w14:textId="77777777" w:rsidR="00566713" w:rsidRPr="00734139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64F856F0" w14:textId="77777777" w:rsidTr="000936BD">
        <w:tc>
          <w:tcPr>
            <w:tcW w:w="5813" w:type="dxa"/>
            <w:vMerge w:val="restart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20945D" w14:textId="1119C67A" w:rsidR="00566713" w:rsidRPr="00D82FE7" w:rsidRDefault="00566713" w:rsidP="00566713">
            <w:pPr>
              <w:widowControl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1.3 Practice/Correspondence Address</w:t>
            </w:r>
          </w:p>
          <w:p w14:paraId="30E89CE9" w14:textId="77777777" w:rsidR="00566713" w:rsidRPr="00D82FE7" w:rsidRDefault="00566713" w:rsidP="001A096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557FB3B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17774132" w14:textId="3C2793A5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Address 1:</w:t>
            </w:r>
          </w:p>
          <w:p w14:paraId="550CE917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  <w:p w14:paraId="00E5E30C" w14:textId="2B4DDB8E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Address 2:</w:t>
            </w:r>
          </w:p>
          <w:p w14:paraId="0E43FC88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  <w:p w14:paraId="4AFED417" w14:textId="64EC973F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Town:</w:t>
            </w:r>
          </w:p>
          <w:p w14:paraId="2D1B4961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0ADACB9C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Postcode:</w:t>
            </w: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C1CA16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1.4 Practice Manager</w:t>
            </w:r>
          </w:p>
          <w:p w14:paraId="53725A20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1E3EB445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2C22CF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402F14" w14:textId="62B4C7C0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1.5 Telephone</w:t>
            </w:r>
          </w:p>
          <w:p w14:paraId="675AB78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47D2EC8E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AA1A75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C5C79A" w14:textId="099186B5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1.6 Website</w:t>
            </w:r>
          </w:p>
          <w:p w14:paraId="34875BA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6F9CC195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C9DEDA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770DD0" w14:textId="2AB914E8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1.7 Email</w:t>
            </w:r>
          </w:p>
          <w:p w14:paraId="4A59BC6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76809F" w14:textId="70312B5A" w:rsidR="00734139" w:rsidRDefault="00734139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p w14:paraId="29590280" w14:textId="77777777" w:rsidR="00734139" w:rsidRPr="00D82FE7" w:rsidRDefault="00734139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3402"/>
        <w:gridCol w:w="3544"/>
      </w:tblGrid>
      <w:tr w:rsidR="00566713" w:rsidRPr="00D82FE7" w14:paraId="60778B0D" w14:textId="77777777" w:rsidTr="000936BD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B65214" w14:textId="269B4EE7" w:rsidR="00566713" w:rsidRPr="00D82FE7" w:rsidRDefault="00566713" w:rsidP="000936BD">
            <w:pPr>
              <w:widowControl w:val="0"/>
              <w:tabs>
                <w:tab w:val="right" w:pos="10348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2. Visit details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6E4A3C" w:rsidRPr="00D82FE7" w14:paraId="7705E408" w14:textId="77777777" w:rsidTr="000936BD">
        <w:trPr>
          <w:trHeight w:val="387"/>
        </w:trPr>
        <w:tc>
          <w:tcPr>
            <w:tcW w:w="368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1E5DFE" w14:textId="211A25D1" w:rsidR="006E4A3C" w:rsidRPr="00734139" w:rsidRDefault="006E4A3C" w:rsidP="00BB7F6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2.1 Date of Visit</w:t>
            </w:r>
            <w:r w:rsidR="002717BF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F422B7" w14:textId="77777777" w:rsidR="00566713" w:rsidRPr="00734139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 Purpose: </w:t>
            </w:r>
          </w:p>
          <w:p w14:paraId="4FE49EE5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09DEC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New application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08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2A71B55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Review existing practice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72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FD07959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Relocation of practice premises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13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CC33A2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Other*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1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E5A1B3" w14:textId="77777777" w:rsidR="00566713" w:rsidRPr="00D82FE7" w:rsidRDefault="00566713" w:rsidP="00566713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DD2474B" w14:textId="2D5AE10E" w:rsidR="006E4A3C" w:rsidRPr="00D82FE7" w:rsidRDefault="00566713" w:rsidP="00BB7F6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If Other, please state </w:t>
            </w:r>
            <w:r w:rsidR="005C602A"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purpose of </w:t>
            </w:r>
            <w:r w:rsidR="005C602A"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>visit</w:t>
            </w: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: </w:t>
            </w:r>
          </w:p>
        </w:tc>
      </w:tr>
      <w:tr w:rsidR="000C3DC9" w:rsidRPr="00D82FE7" w14:paraId="7D3CDC1D" w14:textId="77777777" w:rsidTr="000936BD">
        <w:trPr>
          <w:trHeight w:val="983"/>
        </w:trPr>
        <w:tc>
          <w:tcPr>
            <w:tcW w:w="10632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6890E3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lastRenderedPageBreak/>
              <w:t>2.3 In attendance:</w:t>
            </w:r>
          </w:p>
          <w:p w14:paraId="5A8B18CC" w14:textId="77777777" w:rsidR="000C3DC9" w:rsidRPr="00D82FE7" w:rsidRDefault="000C3DC9" w:rsidP="006E4A3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30ED6" w14:textId="34058423" w:rsidR="000C3DC9" w:rsidRPr="00D82FE7" w:rsidRDefault="000C3DC9" w:rsidP="000C3DC9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Name(s): </w:t>
            </w:r>
            <w:r w:rsidR="002008C0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Job title(s): </w:t>
            </w:r>
            <w:r w:rsidR="002008C0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                   </w:t>
            </w:r>
            <w:r w:rsidR="00734139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            </w:t>
            </w:r>
            <w:r w:rsidR="002008C0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Representing (body):</w:t>
            </w:r>
          </w:p>
        </w:tc>
      </w:tr>
      <w:tr w:rsidR="000C3DC9" w:rsidRPr="00D82FE7" w14:paraId="099D2A82" w14:textId="77777777" w:rsidTr="000936BD">
        <w:trPr>
          <w:trHeight w:val="477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D99CD4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1624158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122EE0" w14:textId="19B51454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0C3DC9" w:rsidRPr="00D82FE7" w14:paraId="557DB2E4" w14:textId="77777777" w:rsidTr="000936BD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F21964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7C4F343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8DD8680" w14:textId="79BCC583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0C3DC9" w:rsidRPr="00D82FE7" w14:paraId="3268EB37" w14:textId="77777777" w:rsidTr="000936BD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144888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F2F6EDD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244BF3A" w14:textId="347D32D8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3F5C8C70" w14:textId="5C848006" w:rsidR="00BB0F6C" w:rsidRPr="00D82FE7" w:rsidRDefault="00BB0F6C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9E7C6D" w:rsidRPr="00D82FE7" w14:paraId="44404955" w14:textId="77777777" w:rsidTr="007A513A">
        <w:tc>
          <w:tcPr>
            <w:tcW w:w="10632" w:type="dxa"/>
            <w:gridSpan w:val="2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293E1A" w14:textId="783CC370" w:rsidR="009E7C6D" w:rsidRPr="00D82FE7" w:rsidRDefault="009E7C6D" w:rsidP="000936BD">
            <w:pPr>
              <w:widowControl w:val="0"/>
              <w:tabs>
                <w:tab w:val="left" w:pos="6360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3. Business type (127-132/133-145)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BB0F6C" w:rsidRPr="00D82FE7" w14:paraId="1AD3890E" w14:textId="77777777" w:rsidTr="007A513A">
        <w:trPr>
          <w:trHeight w:val="387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4A0C35" w14:textId="72FC340F" w:rsidR="007108D6" w:rsidRPr="00D82FE7" w:rsidRDefault="007108D6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3.1 Type: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C32E49" w14:textId="03E80AC7" w:rsidR="00BB0F6C" w:rsidRPr="00D82FE7" w:rsidRDefault="0098066A" w:rsidP="0098066A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Individual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3736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  Partnership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2135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Company/LLP/CIC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2688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4B6" w:rsidRPr="00D82FE7" w14:paraId="6EAC984C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FFF27B" w14:textId="7A91306D" w:rsidR="000B74B6" w:rsidRPr="00D82FE7" w:rsidRDefault="000B74B6" w:rsidP="000B74B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3.2 Owner’s or Chief Executive’s name: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06530A" w14:textId="77777777" w:rsidR="000B74B6" w:rsidRPr="00D82FE7" w:rsidRDefault="000B74B6" w:rsidP="000B74B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4B6" w:rsidRPr="00D82FE7" w14:paraId="424847B2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DD4A1C" w14:textId="0D476AFB" w:rsidR="000B74B6" w:rsidRPr="00D82FE7" w:rsidRDefault="000B74B6" w:rsidP="000B74B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3.3 Partner’s or Director’s names: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70E684" w14:textId="464B5932" w:rsidR="000B74B6" w:rsidRPr="00D82FE7" w:rsidRDefault="000B74B6" w:rsidP="000B74B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63A11A53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D098B4" w14:textId="17982096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3.4 Registered address (if different):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7F3857" w14:textId="53A9BBB0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B92744C" w14:textId="77777777" w:rsidTr="007A513A">
        <w:trPr>
          <w:trHeight w:val="68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AEAE8B" w14:textId="4226C61A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3.5 Company secretary name (Companies/LLP):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AF053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FD59043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0A3E27" w14:textId="648AA258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3.6 Companies House registration number (Companies/LLP):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FF2905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31501B3" w14:textId="77777777" w:rsidTr="007A513A">
        <w:trPr>
          <w:trHeight w:val="626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D19487" w14:textId="3582EE13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3.7 GOC corporate registration number (where applicable):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3C0192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1B1CF000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74BEFB" w14:textId="71CD10C4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3.8 Is the </w:t>
            </w:r>
            <w:r w:rsidR="00A64154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ontractor using a protected title (e.g.</w:t>
            </w:r>
            <w:r w:rsidR="00EE02A5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optometrist/optician)</w:t>
            </w:r>
            <w:r w:rsidR="001147E9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CF4F2B" w14:textId="403F779D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5110E3F5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DF28D2" w14:textId="63093326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3.9 Is the title correctly used?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54D0D" w14:textId="77777777" w:rsidR="0083175F" w:rsidRPr="00D82FE7" w:rsidRDefault="009E7C6D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91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sz w:val="24"/>
                <w:szCs w:val="24"/>
              </w:rPr>
              <w:t xml:space="preserve">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92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75F" w:rsidRPr="00D82FE7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68DB485F" w14:textId="77777777" w:rsidR="0083175F" w:rsidRPr="00D82FE7" w:rsidRDefault="0083175F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72DBF4E" w14:textId="37CA5994" w:rsidR="009E7C6D" w:rsidRPr="00D82FE7" w:rsidRDefault="009E7C6D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>Additional comment(s):</w:t>
            </w:r>
          </w:p>
        </w:tc>
      </w:tr>
    </w:tbl>
    <w:p w14:paraId="59533E5C" w14:textId="77777777" w:rsidR="00EE02A5" w:rsidRPr="00D82FE7" w:rsidRDefault="00EE02A5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891"/>
      </w:tblGrid>
      <w:tr w:rsidR="00EE02A5" w:rsidRPr="00D82FE7" w14:paraId="592E3D02" w14:textId="77777777" w:rsidTr="007A513A">
        <w:tc>
          <w:tcPr>
            <w:tcW w:w="10632" w:type="dxa"/>
            <w:gridSpan w:val="6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505D9" w14:textId="56578D5A" w:rsidR="00EE02A5" w:rsidRPr="00D82FE7" w:rsidRDefault="00EE02A5" w:rsidP="007A513A">
            <w:pPr>
              <w:widowControl w:val="0"/>
              <w:tabs>
                <w:tab w:val="left" w:pos="8376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4. Contracts applied for/held</w:t>
            </w:r>
            <w:r w:rsid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EE02A5" w:rsidRPr="00D82FE7" w14:paraId="2E31E85C" w14:textId="77777777" w:rsidTr="007A513A">
        <w:trPr>
          <w:trHeight w:val="235"/>
        </w:trPr>
        <w:tc>
          <w:tcPr>
            <w:tcW w:w="10632" w:type="dxa"/>
            <w:gridSpan w:val="6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B3A79C" w14:textId="28C93B66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4. Contract Type:</w:t>
            </w:r>
          </w:p>
        </w:tc>
      </w:tr>
      <w:tr w:rsidR="00EE02A5" w:rsidRPr="00D82FE7" w14:paraId="4333FD98" w14:textId="77777777" w:rsidTr="007A513A">
        <w:trPr>
          <w:trHeight w:val="234"/>
        </w:trPr>
        <w:tc>
          <w:tcPr>
            <w:tcW w:w="174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4EE68F" w14:textId="0AF3795F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Mandatory</w:t>
            </w:r>
          </w:p>
        </w:tc>
        <w:tc>
          <w:tcPr>
            <w:tcW w:w="1748" w:type="dxa"/>
            <w:shd w:val="clear" w:color="auto" w:fill="auto"/>
          </w:tcPr>
          <w:p w14:paraId="14EFCCCD" w14:textId="77777777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14:paraId="4E908793" w14:textId="37232415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Additional</w:t>
            </w:r>
          </w:p>
        </w:tc>
        <w:tc>
          <w:tcPr>
            <w:tcW w:w="1748" w:type="dxa"/>
            <w:shd w:val="clear" w:color="auto" w:fill="auto"/>
          </w:tcPr>
          <w:p w14:paraId="19ADE799" w14:textId="77777777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3F9AA037" w14:textId="0F6AEB79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Both</w:t>
            </w:r>
          </w:p>
        </w:tc>
        <w:tc>
          <w:tcPr>
            <w:tcW w:w="1891" w:type="dxa"/>
            <w:shd w:val="clear" w:color="auto" w:fill="auto"/>
          </w:tcPr>
          <w:p w14:paraId="65532EB7" w14:textId="2F1BA9D4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7E450292" w14:textId="77777777" w:rsidR="00AF5DF1" w:rsidRPr="00D82FE7" w:rsidRDefault="00AF5DF1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693"/>
      </w:tblGrid>
      <w:tr w:rsidR="00EE02A5" w:rsidRPr="00D82FE7" w14:paraId="540B9C6E" w14:textId="77777777" w:rsidTr="007A513A">
        <w:tc>
          <w:tcPr>
            <w:tcW w:w="10632" w:type="dxa"/>
            <w:gridSpan w:val="4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1DFC56" w14:textId="5E0C8A06" w:rsidR="00EE02A5" w:rsidRPr="00D82FE7" w:rsidRDefault="00EE02A5" w:rsidP="00BB7F6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5. Hours of practice opening (incl. lunchtime closure) </w:t>
            </w:r>
          </w:p>
        </w:tc>
      </w:tr>
      <w:tr w:rsidR="00EE02A5" w:rsidRPr="00D82FE7" w14:paraId="2F409A30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36D4F1" w14:textId="7ADA98AA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293CAB0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AD39110" w14:textId="6A068A04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FF88CD6" w14:textId="2F2A98DB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7EB572EE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5CB1B5" w14:textId="465C55B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C1A2C37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31F346B" w14:textId="77EC96B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Saturday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E20B68D" w14:textId="1FC69C08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60A253B4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DA9248" w14:textId="46E38E9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B2ABF15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1F143E7" w14:textId="06F37EF8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Sunday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2071BC9" w14:textId="7F4E59D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61D7713C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C0B0BB" w14:textId="51881EED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048DE88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68DF720" w14:textId="480FFE3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Bank Holiday(s)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E7209F7" w14:textId="352579DC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534189EF" w14:textId="78CE001B" w:rsidR="00B72588" w:rsidRPr="00D82FE7" w:rsidRDefault="00B72588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3119"/>
      </w:tblGrid>
      <w:tr w:rsidR="00754A9F" w:rsidRPr="00D82FE7" w14:paraId="64D13C85" w14:textId="77777777" w:rsidTr="002D0DBE">
        <w:tc>
          <w:tcPr>
            <w:tcW w:w="10632" w:type="dxa"/>
            <w:gridSpan w:val="4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38B1B3" w14:textId="366A66B7" w:rsidR="00754A9F" w:rsidRPr="00D82FE7" w:rsidRDefault="00754A9F" w:rsidP="007A513A">
            <w:pPr>
              <w:widowControl w:val="0"/>
              <w:tabs>
                <w:tab w:val="left" w:pos="6888"/>
              </w:tabs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6</w:t>
            </w:r>
            <w:r w:rsidRP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  <w:shd w:val="clear" w:color="auto" w:fill="005EB8"/>
              </w:rPr>
              <w:t>.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 Performers in regular attendance</w:t>
            </w:r>
            <w:r w:rsid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754A9F" w:rsidRPr="00D82FE7" w14:paraId="09674327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084131" w14:textId="4182F670" w:rsidR="00754A9F" w:rsidRPr="00D82FE7" w:rsidRDefault="00754A9F" w:rsidP="00842C00">
            <w:pPr>
              <w:tabs>
                <w:tab w:val="left" w:pos="451"/>
              </w:tabs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6.1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Performer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(Optometrist /OMP) name: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1B9A3B6" w14:textId="5834FBF4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6.2 GOC number: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9CA255C" w14:textId="1B0FA03D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6.3 Professional indemnity insurance by:</w:t>
            </w: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28AD5ED" w14:textId="03B2B49C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6.4 NHS region responsible for Performer management:</w:t>
            </w:r>
          </w:p>
        </w:tc>
      </w:tr>
      <w:tr w:rsidR="00754A9F" w:rsidRPr="00D82FE7" w14:paraId="30F377B8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E0C498" w14:textId="68A2977F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AE2A16F" w14:textId="0C0C0676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357EB3B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4FDD5B8" w14:textId="7A1089D2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754A9F" w:rsidRPr="00D82FE7" w14:paraId="64CACEB5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B1D8D4" w14:textId="409AE523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0D829BE" w14:textId="7F2E2852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FC600A3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7449DCC" w14:textId="4E22B0D0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754A9F" w:rsidRPr="00D82FE7" w14:paraId="048DA043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5C361D" w14:textId="11554F2D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894D492" w14:textId="48ACDB0D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60ABBD4E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368DF54" w14:textId="0FF6BB5A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14:paraId="528C460B" w14:textId="77777777" w:rsidR="00B333B6" w:rsidRPr="00D82FE7" w:rsidRDefault="00B333B6">
      <w:pPr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07E65" w:rsidRPr="00D82FE7" w14:paraId="587BCA8E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027304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7. Staffing procedures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38EB10A3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66FECFEE" w14:textId="07888A11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07E65" w:rsidRPr="00D82FE7" w14:paraId="1FE3931D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05E3E" w14:textId="7F199F52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7.1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-to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registr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on, and if so, how</w:t>
            </w:r>
            <w:r w:rsidR="00B94AF1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966EFB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BAC6675" w14:textId="7BB99502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E65" w:rsidRPr="00D82FE7" w14:paraId="1DB360C6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A3ABD1" w14:textId="3EDE4083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7.2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referen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register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cli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), and if so, how?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B6DFEE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00367D7" w14:textId="2F077F99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E65" w:rsidRPr="00D82FE7" w14:paraId="377C113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09D962" w14:textId="3F129AF5" w:rsidR="00C07E65" w:rsidRPr="00D82FE7" w:rsidRDefault="00C07E65" w:rsidP="00C07E6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7.3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performers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up-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insur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able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), and if so, how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66EFB9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6E5585F" w14:textId="04768F5F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E65" w:rsidRPr="00D82FE7" w14:paraId="003FD75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7014E7" w14:textId="3FF37EBB" w:rsidR="00C07E65" w:rsidRPr="00D82FE7" w:rsidRDefault="00C07E65" w:rsidP="00C07E6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7.4 Has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d or engaged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Performers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England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phthal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ic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list, and if so, how?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3CD9A6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6ADECBDD" w14:textId="0E0DECA9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E65" w:rsidRPr="00D82FE7" w14:paraId="668BC79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F316A1" w14:textId="3496BDF7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7.5 Do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Engla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e, and if so, how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A02090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0B7CEF8" w14:textId="64394886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15A6CD" w14:textId="71ACF07E" w:rsidR="006E3D6B" w:rsidRPr="00D82FE7" w:rsidRDefault="006E3D6B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75B7FA81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47F404" w14:textId="227C891B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8. Insurances and registrations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766912B8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380011CF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FA94C85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120B91" w14:textId="558B2DC1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up-to-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of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ce, and if so, how have they evidenced this?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52985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CA9F85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182BA2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E94A29" w14:textId="5767337B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8.2 Does the Contractor have cu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ploye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liabi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available, and if so, is the certificate displayed or otherwise made available to employees?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CEB11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06C303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3A02E6F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2CFE0D" w14:textId="2D2EE4E1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 Does the Contractor have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and if so, how have they evidenced this?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1B314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A3E7B0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5FEDA8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63F571" w14:textId="7B0F547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8.4 Does the Contractor undertake remote edging or glazing and if so, can they evidence their registration with the 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hca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RA)?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CBA3C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C55E35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312E1" w14:textId="77777777" w:rsidR="006E3D6B" w:rsidRPr="00D82FE7" w:rsidRDefault="006E3D6B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70927D16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8597FF" w14:textId="110D5B36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9. GOS sight test application procedures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1C6CB4"/>
          </w:tcPr>
          <w:p w14:paraId="6324D332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1C6CB4"/>
          </w:tcPr>
          <w:p w14:paraId="16C722E6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1DFF51E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D5A349" w14:textId="74C552E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9.1 Do practice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always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ask for proof of patient eligibility for GOS sight tests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(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checks)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E60FBF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8F6DF4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7BC007E2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CB4954" w14:textId="510AABB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9.2 Do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actice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rsta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ey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ely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last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test)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GOS1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C8F5A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484F53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B66EEC0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FB5F31" w14:textId="216A0A5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9.3 Are prac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iliar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ended</w:t>
            </w:r>
            <w:r w:rsidRPr="00D82FE7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sig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memorandum</w:t>
            </w:r>
            <w:r w:rsidRPr="00D82FE7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und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ing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‘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vouchers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ce’)?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7F987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808F9E1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3CAB22F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E21690" w14:textId="5F6F7CFD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9.4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ts;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cessary,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igible?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8871D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F845C0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1DEE74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7BF33E" w14:textId="03B5F2D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9.5 Is the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offered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choice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former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priate?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2F532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E962A3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D2AB4EC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2B8E80" w14:textId="7630B64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9.6 Does 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06A60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11D53F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76DD005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659C0" w14:textId="45CEB6A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9.7 Is the Contractor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NHS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gland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S?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5E0D8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03A4B76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C998E" w14:textId="77777777" w:rsidR="00C07E65" w:rsidRPr="00D82FE7" w:rsidRDefault="00C07E65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639405D0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62E85D" w14:textId="3160A7B2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10. Information Access and Protection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20791586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603B7212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5E4EC8E7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AFDE45" w14:textId="6B88445D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p-t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-d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edom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Act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atement,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it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vaila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ts?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EED183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5E85D4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77479EE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7E1F89" w14:textId="2D84132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10.2 Does the Contractor </w:t>
            </w:r>
            <w:r w:rsidR="003B7627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 w:rsidR="00360A9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 Com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ission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Office (ICO)</w:t>
            </w:r>
            <w:r w:rsidR="00360A9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registration number </w:t>
            </w:r>
            <w:r w:rsidR="00F401ED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410D6D" w:rsidRPr="00D82FE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r w:rsidR="00F401ED" w:rsidRPr="00D82FE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in Supporting Evidence</w:t>
            </w:r>
            <w:r w:rsidR="00F401ED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), or</w:t>
            </w:r>
            <w:r w:rsidR="00F6707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if not has the</w:t>
            </w:r>
            <w:r w:rsidR="00E8615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ICO</w:t>
            </w:r>
            <w:r w:rsidR="00087B5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4F0E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self-assessment</w:t>
            </w:r>
            <w:r w:rsidR="00F6707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54A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toolkit </w:t>
            </w:r>
            <w:r w:rsidR="0076041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 completed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C878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E387886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A2B2E2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7683B6" w14:textId="353FCE55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10.3 Does the Contractor have a named Data Protection Officer (DPO), or if a DPO has not been appointed, does the Contractor have a named person responsible for practices and procedures relating to data protection and confidentiality?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A7DEA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616223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7A800AF0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96ABBE" w14:textId="6BDB72C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10.4 Is 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dling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readily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vailable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ts?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47717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FD99D9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A005FF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308BE8" w14:textId="5CCF760A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10.5 Are 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dle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tly?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73FA5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E583BF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B9E18CF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6DA733" w14:textId="1DF0429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10.6 Does 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ctice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have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etails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hild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/vulnerable adult safeguarding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ments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and are these regularly reviewed?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B412A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F3CD402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24564" w14:textId="3BF5A17D" w:rsidR="00E423FE" w:rsidRDefault="00E423FE" w:rsidP="006616AF">
      <w:pPr>
        <w:pStyle w:val="Form"/>
        <w:rPr>
          <w:rFonts w:eastAsia="Arial" w:cs="Arial"/>
          <w:sz w:val="24"/>
        </w:rPr>
      </w:pPr>
    </w:p>
    <w:p w14:paraId="5941068F" w14:textId="2EA58719" w:rsidR="00602DB9" w:rsidRDefault="00602DB9" w:rsidP="006616AF">
      <w:pPr>
        <w:pStyle w:val="Form"/>
        <w:rPr>
          <w:rFonts w:eastAsia="Arial" w:cs="Arial"/>
          <w:sz w:val="24"/>
        </w:rPr>
      </w:pPr>
    </w:p>
    <w:p w14:paraId="1F3C9A2F" w14:textId="77777777" w:rsidR="00602DB9" w:rsidRPr="00D82FE7" w:rsidRDefault="00602DB9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1131C17A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3B25B2" w14:textId="158FD688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>11. Record-keeping</w:t>
            </w:r>
          </w:p>
        </w:tc>
        <w:tc>
          <w:tcPr>
            <w:tcW w:w="1984" w:type="dxa"/>
            <w:shd w:val="clear" w:color="auto" w:fill="005EB8"/>
          </w:tcPr>
          <w:p w14:paraId="4B220597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733D494B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F7E0432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D82948" w14:textId="764D15BF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11.1 Does the 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 a gifts register?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B47F5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85A0FD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AC9C53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73B66D" w14:textId="0648353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11.2 Are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ecur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ored and if so, how is this evidenced by the Contractor?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2A394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E4562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741AEA3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9FF83E" w14:textId="1B2DC64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11.3 Are 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ords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retai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seven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either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onic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0348E1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0F97DC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0109D720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D56348" w14:textId="461BBEE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11.4 Is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ations</w:t>
            </w:r>
            <w:r w:rsidRPr="00D82FE7">
              <w:rPr>
                <w:rFonts w:ascii="Arial" w:eastAsia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keep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ger?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4E804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9AC87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7B5101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8EA231" w14:textId="3178419F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11.5 Does the Contractor ensure that records are securely destroyed and if so, how?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F11B2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AB750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22B30" w14:textId="28CA1AB4" w:rsidR="00E423FE" w:rsidRPr="00D82FE7" w:rsidRDefault="00E423FE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2A6CCF39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8A63A5" w14:textId="1E344B0E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12. Complaints and incidents</w:t>
            </w:r>
          </w:p>
        </w:tc>
        <w:tc>
          <w:tcPr>
            <w:tcW w:w="1984" w:type="dxa"/>
            <w:shd w:val="clear" w:color="auto" w:fill="005EB8"/>
          </w:tcPr>
          <w:p w14:paraId="071D98DF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157E5418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040375B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568185" w14:textId="586E97E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n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NHS-compliant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ocedure?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B38D8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4A49F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566D8FB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C805AA" w14:textId="25C77C0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12.2 Is the 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irem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ort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ally the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umber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NHS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8DFADC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DDBB4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46B8C64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9ED984" w14:textId="70ECCD1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12.3 Is 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complaints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avail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all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ff?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0B8FF7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9EF00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7F85D1F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193A32" w14:textId="4785A57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12.4 Does the Contractor have a named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DA617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D9C8C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C8FA0B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195E81" w14:textId="6D293DC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12.5 Is the Contractor aware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of the requirement to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maintain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complaints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ssociated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erwork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two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4B5872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B8D089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69008E0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F5D397" w14:textId="62334DE2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12.6 Is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obligation to report adverse incidents potentially affecting the performance</w:t>
            </w:r>
            <w:r w:rsidRPr="00D82FE7"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C2F39D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08AADF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08F10F1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996974" w14:textId="505B824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12.7 Does th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recei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alerts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England within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riate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6F5763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785F6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79E253B5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B1475F" w14:textId="61A14EC5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12.8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dher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irem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nts</w:t>
            </w:r>
            <w:r w:rsidRPr="00D82FE7"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recommend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  <w:r w:rsidRPr="00D82FE7">
              <w:rPr>
                <w:rFonts w:ascii="Arial" w:eastAsia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MHRA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alerts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(MD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)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lert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0C0B1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12235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32127" w14:textId="4E0EADE3" w:rsidR="00B72588" w:rsidRPr="002D0DBE" w:rsidRDefault="00B72588" w:rsidP="004F4083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2D0DBE">
        <w:rPr>
          <w:rFonts w:eastAsia="Arial" w:cs="Arial"/>
          <w:b/>
          <w:color w:val="005EB8"/>
          <w:sz w:val="28"/>
          <w:u w:val="single"/>
        </w:rPr>
        <w:lastRenderedPageBreak/>
        <w:t>Section B – Mandatory Contracts Only</w:t>
      </w:r>
    </w:p>
    <w:p w14:paraId="6E63F04F" w14:textId="0B070688" w:rsidR="004F4083" w:rsidRPr="00D82FE7" w:rsidRDefault="004F4083" w:rsidP="004E4493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693"/>
      </w:tblGrid>
      <w:tr w:rsidR="004F4083" w:rsidRPr="00D82FE7" w14:paraId="5B2918E1" w14:textId="77777777" w:rsidTr="002D0DBE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703189" w14:textId="015E9E85" w:rsidR="004F4083" w:rsidRPr="00D82FE7" w:rsidRDefault="004F4083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13. </w:t>
            </w:r>
            <w:r w:rsidRPr="002D0DBE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  <w:shd w:val="clear" w:color="auto" w:fill="005EB8"/>
              </w:rPr>
              <w:t>Hours GOS normally provided (if different)</w:t>
            </w:r>
          </w:p>
        </w:tc>
      </w:tr>
      <w:tr w:rsidR="004F4083" w:rsidRPr="00D82FE7" w14:paraId="46E6E08F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AC4DD9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auto"/>
          </w:tcPr>
          <w:p w14:paraId="37335D1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8629D8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clear" w:color="auto" w:fill="auto"/>
          </w:tcPr>
          <w:p w14:paraId="5E00270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203AA90B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41A8B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2552" w:type="dxa"/>
            <w:shd w:val="clear" w:color="auto" w:fill="auto"/>
          </w:tcPr>
          <w:p w14:paraId="4BF1408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44632B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Saturday</w:t>
            </w:r>
          </w:p>
        </w:tc>
        <w:tc>
          <w:tcPr>
            <w:tcW w:w="2693" w:type="dxa"/>
            <w:shd w:val="clear" w:color="auto" w:fill="auto"/>
          </w:tcPr>
          <w:p w14:paraId="379D14FB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0F697F79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73D15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4733590A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7EBAB54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Sunday</w:t>
            </w:r>
          </w:p>
        </w:tc>
        <w:tc>
          <w:tcPr>
            <w:tcW w:w="2693" w:type="dxa"/>
            <w:shd w:val="clear" w:color="auto" w:fill="auto"/>
          </w:tcPr>
          <w:p w14:paraId="47186F0F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580A758F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4C0372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auto"/>
          </w:tcPr>
          <w:p w14:paraId="482D18F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245CF5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Bank Holiday(s)</w:t>
            </w:r>
          </w:p>
        </w:tc>
        <w:tc>
          <w:tcPr>
            <w:tcW w:w="2693" w:type="dxa"/>
            <w:shd w:val="clear" w:color="auto" w:fill="auto"/>
          </w:tcPr>
          <w:p w14:paraId="5F0EDB93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27923E63" w14:textId="77777777" w:rsidR="004F4083" w:rsidRPr="00D82FE7" w:rsidRDefault="004F4083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21EC5899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F0DB70" w14:textId="20CAD50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14. Signage and documentation</w:t>
            </w:r>
          </w:p>
        </w:tc>
        <w:tc>
          <w:tcPr>
            <w:tcW w:w="1984" w:type="dxa"/>
            <w:shd w:val="clear" w:color="auto" w:fill="005EB8"/>
          </w:tcPr>
          <w:p w14:paraId="171F2145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204C15C8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40A8C3E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0FAF3E" w14:textId="08AB802E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14.1 Does the Contractor have on display and populated as appropriate a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notice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eligi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for: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="00AE769A"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sight tests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NHS </w:t>
            </w:r>
            <w:r w:rsidR="00AE769A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ouchers, and NHS </w:t>
            </w:r>
            <w:r w:rsidR="00AE769A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omplaints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C27FD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AF3C4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43E4DB2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706E74" w14:textId="18EB03AF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14.2 Are details of business ownership and registered office displayed </w:t>
            </w:r>
            <w:r w:rsidR="00E2076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932CA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not just </w:t>
            </w:r>
            <w:r w:rsidR="00E2076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6C77BC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isible </w:t>
            </w:r>
            <w:r w:rsidR="00932CA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when open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4A237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3E94F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0E5B3BC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B8862B" w14:textId="0A0448B8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14.3 Is the most recent version of the Contractor’s Health and Safety poster displayed?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FFE40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DBDA8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3DEDE8C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11B0FD" w14:textId="61666C7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14.4 Does the Contractor have a no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BFB66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C439E4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31339B25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08B572" w14:textId="315B34B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14.5 Has the Contractor got a suitable chaperone policy displayed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25C05D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5183A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0E1F68" w14:textId="7AD7AF3F" w:rsidR="00143D8B" w:rsidRPr="00D82FE7" w:rsidRDefault="00143D8B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351ED0A1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33190" w14:textId="528ABC89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15. Health and safety</w:t>
            </w:r>
          </w:p>
        </w:tc>
        <w:tc>
          <w:tcPr>
            <w:tcW w:w="1984" w:type="dxa"/>
            <w:shd w:val="clear" w:color="auto" w:fill="005EB8"/>
          </w:tcPr>
          <w:p w14:paraId="19F10D26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4F92283F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710C7E5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E856D8" w14:textId="1A68283B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15.1 Has the Contractor completed a 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ment?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5853D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9541DC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2D27016E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57E59E" w14:textId="28DC3168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15.2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 a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lth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poli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10846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B3A75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4C02B5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6EB07A" w14:textId="226031AF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15.3 Has the Contractor got a suitable lone worker policy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75182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2C763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CCC2A9B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4AAE9F" w14:textId="5F5EC450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15.4 Can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explain their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nsibili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ies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DOR?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19EEB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CE6C97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0ADE131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8B5BB1" w14:textId="2FA1ED2B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15.5 Is a 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itable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first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kit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 in a clearly identifiable location, with </w:t>
            </w:r>
            <w:r w:rsidR="00F92555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up-to-date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contents?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4977FB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8CBA9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4FF2801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67EDC" w14:textId="1FB3C43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i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15.6 Does the Contractor have an acci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or other arrangements, and if so, is it compliant with the Data Protection Act requirements?</w:t>
            </w:r>
            <w:r w:rsidRPr="00D82FE7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ADBDF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5DE3A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F215BF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28BBB6" w14:textId="7D13413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15.7 Does the Contractor arrange </w:t>
            </w:r>
            <w:r w:rsidR="00845C77"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ortable appliance electrical (PAT) testing and/or regular visual inspection of appliances?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B6084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068CA3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16D9803E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D20C56" w14:textId="5800546D" w:rsidR="00990B8C" w:rsidRPr="00D82FE7" w:rsidRDefault="00990B8C" w:rsidP="00990B8C">
            <w:pPr>
              <w:widowControl w:val="0"/>
              <w:rPr>
                <w:rFonts w:ascii="Arial" w:eastAsiaTheme="minorHAnsi" w:hAnsi="Arial" w:cs="Arial"/>
                <w:b/>
                <w:bCs/>
                <w:i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15.8 Has the Contractor ensured fixed installation electrical testing has been undertaken?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3037E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DC774D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6AF541" w14:textId="77777777" w:rsidR="00143D8B" w:rsidRPr="00D82FE7" w:rsidRDefault="00143D8B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71FAA7A4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EEAFD6" w14:textId="135E0199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16. Fire Precaution (Regulatory Reform [Fire Safety] Order 2006)</w:t>
            </w:r>
          </w:p>
        </w:tc>
        <w:tc>
          <w:tcPr>
            <w:tcW w:w="1984" w:type="dxa"/>
            <w:shd w:val="clear" w:color="auto" w:fill="005EB8"/>
          </w:tcPr>
          <w:p w14:paraId="38DC62A2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79C0BC09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78A7E512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FE40E1" w14:textId="1E0703A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16.1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Has the Contractor completed a fire risk assessment?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0BCCC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BBF4B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03F6B5D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0BE683" w14:textId="0E2428F7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16.2 Has the Contractor provided fire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tinguis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 on the premises?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971CE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3CF10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BC1CC5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A9CF8B" w14:textId="37F85CA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16.3 Does the Contractor ensure all 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ire extinguishers on the premises are serviced on a regular basis, as per manufacture</w:t>
            </w:r>
            <w:r w:rsidR="00B83294"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’s recommendations?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8BDF5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02D56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60FA57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C95CCF" w14:textId="488DEEAD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16.4 </w:t>
            </w:r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</w:t>
            </w:r>
            <w:proofErr w:type="gramStart"/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there</w:t>
            </w:r>
            <w:proofErr w:type="gramEnd"/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fire exit signs at the appropriate points on the premises?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FA28F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01AB2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68CF5F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4BF68A" w14:textId="1B190795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16.5 </w:t>
            </w:r>
            <w:r w:rsidR="0010475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fire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exit</w:t>
            </w:r>
            <w:r w:rsidR="0010475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ar and if so, how does the Contractor ensure </w:t>
            </w:r>
            <w:r w:rsidR="00BF3772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they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remain clear?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3DCEF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39DAD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881C4" w14:textId="240F99BE" w:rsidR="00143D8B" w:rsidRPr="00D82FE7" w:rsidRDefault="00143D8B" w:rsidP="004E4493">
      <w:pPr>
        <w:pStyle w:val="Form"/>
        <w:rPr>
          <w:rFonts w:eastAsia="Arial" w:cs="Arial"/>
          <w:b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450"/>
        <w:gridCol w:w="2268"/>
        <w:gridCol w:w="2410"/>
      </w:tblGrid>
      <w:tr w:rsidR="0038276A" w:rsidRPr="00D82FE7" w14:paraId="404738C5" w14:textId="77777777" w:rsidTr="002D0DBE">
        <w:trPr>
          <w:trHeight w:val="283"/>
        </w:trPr>
        <w:tc>
          <w:tcPr>
            <w:tcW w:w="3504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46D021" w14:textId="77777777" w:rsidR="0038276A" w:rsidRPr="00D82FE7" w:rsidRDefault="0038276A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17. Suitability of Premises</w:t>
            </w:r>
          </w:p>
          <w:p w14:paraId="7300BE75" w14:textId="77777777" w:rsidR="00A4347F" w:rsidRPr="00D82FE7" w:rsidRDefault="00A4347F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  <w:p w14:paraId="6D1E3A09" w14:textId="524A909E" w:rsidR="00A4347F" w:rsidRPr="00D82FE7" w:rsidRDefault="00A4347F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*</w:t>
            </w:r>
            <w:r w:rsidR="005001C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N/A</w:t>
            </w:r>
            <w:r w:rsidR="005001C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 only applicable for use in SS 17.6, 17.7 and 17.8, and 17.9</w:t>
            </w:r>
          </w:p>
        </w:tc>
        <w:tc>
          <w:tcPr>
            <w:tcW w:w="2450" w:type="dxa"/>
            <w:shd w:val="clear" w:color="auto" w:fill="005EB8"/>
          </w:tcPr>
          <w:p w14:paraId="74A7E28D" w14:textId="267C27F2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Non-clinical areas e.g., stairs</w:t>
            </w:r>
          </w:p>
          <w:p w14:paraId="64230520" w14:textId="40D4D70F" w:rsidR="0038276A" w:rsidRPr="00D82FE7" w:rsidRDefault="00A4347F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(Yes, No, N/A*)</w:t>
            </w:r>
          </w:p>
        </w:tc>
        <w:tc>
          <w:tcPr>
            <w:tcW w:w="2268" w:type="dxa"/>
            <w:shd w:val="clear" w:color="auto" w:fill="005EB8"/>
          </w:tcPr>
          <w:p w14:paraId="67B093B4" w14:textId="45AC0917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Reception area</w:t>
            </w:r>
          </w:p>
          <w:p w14:paraId="736232D1" w14:textId="1CE8D1AC" w:rsidR="00A4347F" w:rsidRPr="00D82FE7" w:rsidRDefault="00A4347F" w:rsidP="00A4347F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(Yes, No, N/A*)</w:t>
            </w:r>
          </w:p>
          <w:p w14:paraId="3BA554D8" w14:textId="17BD43BC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5EB8"/>
          </w:tcPr>
          <w:p w14:paraId="5A6D7D07" w14:textId="3314D459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Dispensing area</w:t>
            </w:r>
          </w:p>
          <w:p w14:paraId="41233598" w14:textId="36EF26DA" w:rsidR="00CF3C95" w:rsidRPr="00D82FE7" w:rsidRDefault="00CF3C95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, 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N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o,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 N/A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)</w:t>
            </w:r>
          </w:p>
          <w:p w14:paraId="50B4B9C2" w14:textId="3DA255AB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</w:tc>
      </w:tr>
      <w:tr w:rsidR="00703329" w:rsidRPr="00D82FE7" w14:paraId="3E156B53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59A99F" w14:textId="28EAF6A7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17.1 Are the premises clean and tidy?</w:t>
            </w:r>
          </w:p>
        </w:tc>
        <w:tc>
          <w:tcPr>
            <w:tcW w:w="2450" w:type="dxa"/>
          </w:tcPr>
          <w:p w14:paraId="442445A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CCFA40" w14:textId="2E887604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A939A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CA10717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C316B5" w14:textId="59051F09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17.2 Does the premises have adequate lighting?</w:t>
            </w:r>
          </w:p>
        </w:tc>
        <w:tc>
          <w:tcPr>
            <w:tcW w:w="2450" w:type="dxa"/>
          </w:tcPr>
          <w:p w14:paraId="7FAFA2B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4B0981" w14:textId="3E91EFF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B854F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53A81B01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99B208" w14:textId="34848937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17.3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the premises clear of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trip hazards?</w:t>
            </w:r>
          </w:p>
        </w:tc>
        <w:tc>
          <w:tcPr>
            <w:tcW w:w="2450" w:type="dxa"/>
          </w:tcPr>
          <w:p w14:paraId="322D73CF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4FAAFB" w14:textId="1001DAA4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5F435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49DF865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20D57E" w14:textId="4C8F133E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 Are the premises traffic routes clear of obstructions?</w:t>
            </w:r>
          </w:p>
        </w:tc>
        <w:tc>
          <w:tcPr>
            <w:tcW w:w="2450" w:type="dxa"/>
          </w:tcPr>
          <w:p w14:paraId="3E18FA8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AB44B3" w14:textId="14C0A8D0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775FAB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B837C07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4EE2EE" w14:textId="27E20213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17.5 Does the premises have reasonable patient access (where applicable)? </w:t>
            </w:r>
          </w:p>
        </w:tc>
        <w:tc>
          <w:tcPr>
            <w:tcW w:w="2450" w:type="dxa"/>
          </w:tcPr>
          <w:p w14:paraId="0BEDE14D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648CB1" w14:textId="5F4F9AAE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76400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15114D95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9E8212" w14:textId="3306C82C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17.6 Does the premises have suitable and sufficient seating?</w:t>
            </w:r>
          </w:p>
        </w:tc>
        <w:tc>
          <w:tcPr>
            <w:tcW w:w="2450" w:type="dxa"/>
          </w:tcPr>
          <w:p w14:paraId="32F0B85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DDC11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45927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105A3A7A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D9F8F6" w14:textId="263A0C30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17.7 Does the practice 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ayout respect the need for patient confidentiality (including safety of data displayed on computer terminals)? </w:t>
            </w:r>
          </w:p>
        </w:tc>
        <w:tc>
          <w:tcPr>
            <w:tcW w:w="2450" w:type="dxa"/>
          </w:tcPr>
          <w:p w14:paraId="6C30D92B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0844B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D41620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776DAB6B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C9AEAA" w14:textId="4A501B21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17.8 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there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facili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confidential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phone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made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36292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erformers</w:t>
            </w:r>
            <w:r w:rsidRPr="00D82FE7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e.g.,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rrals?</w:t>
            </w:r>
          </w:p>
        </w:tc>
        <w:tc>
          <w:tcPr>
            <w:tcW w:w="2450" w:type="dxa"/>
          </w:tcPr>
          <w:p w14:paraId="0D3E74D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15481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B7AF74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69400D78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C9EB5A" w14:textId="10251D0E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17.9 Are appropriate facilities available for employees to take breaks, including meal breaks? </w:t>
            </w:r>
          </w:p>
        </w:tc>
        <w:tc>
          <w:tcPr>
            <w:tcW w:w="2450" w:type="dxa"/>
          </w:tcPr>
          <w:p w14:paraId="7A56B4EF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681B79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F2EB7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4EDD6E6F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6DA4FF" w14:textId="2E8943F3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17.10 Additional Comments:</w:t>
            </w:r>
          </w:p>
        </w:tc>
        <w:tc>
          <w:tcPr>
            <w:tcW w:w="2450" w:type="dxa"/>
          </w:tcPr>
          <w:p w14:paraId="005FC15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85C33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460292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0778B" w14:textId="542A1289" w:rsidR="00E60BF7" w:rsidRPr="00D82FE7" w:rsidRDefault="00E60BF7" w:rsidP="004E4493">
      <w:pPr>
        <w:pStyle w:val="Form"/>
        <w:rPr>
          <w:rFonts w:eastAsia="Arial" w:cs="Arial"/>
          <w:b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181761" w:rsidRPr="00D82FE7" w14:paraId="66EE5D16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167FB8" w14:textId="3E7F4F79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18.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1984" w:type="dxa"/>
            <w:shd w:val="clear" w:color="auto" w:fill="005EB8"/>
          </w:tcPr>
          <w:p w14:paraId="522E8C63" w14:textId="77777777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5ECC83EF" w14:textId="77777777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181761" w:rsidRPr="00D82FE7" w14:paraId="7977398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75F918" w14:textId="6F7092CF" w:rsidR="00181761" w:rsidRPr="00D82FE7" w:rsidRDefault="00181761" w:rsidP="00181761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18.1 Does the Contractor have a provider in place for disposal of pharmaceutical waste and if so, what is the name of the provider?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E20156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59FE22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1" w:rsidRPr="00D82FE7" w14:paraId="7036EA3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E73F24" w14:textId="325A91E8" w:rsidR="00181761" w:rsidRPr="00D82FE7" w:rsidRDefault="00181761" w:rsidP="00181761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18.2 Are records relating to </w:t>
            </w:r>
            <w:r w:rsidR="0000282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pharmaceutical waste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disposal kept for the correct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 period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6E4A61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284048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3D0DD" w14:textId="77777777" w:rsidR="006E3D1C" w:rsidRPr="00D82FE7" w:rsidRDefault="006E3D1C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DAC1BE3" w14:textId="77777777" w:rsidR="00602DB9" w:rsidRDefault="00602DB9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138DC4F" w14:textId="23ADCD5D" w:rsidR="00B72588" w:rsidRPr="0052743F" w:rsidRDefault="00B72588" w:rsidP="0004109C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lastRenderedPageBreak/>
        <w:t>Section C – Additional Contracts Only</w:t>
      </w:r>
    </w:p>
    <w:p w14:paraId="3CC99650" w14:textId="1C984877" w:rsidR="006E3D1C" w:rsidRPr="00D82FE7" w:rsidRDefault="006E3D1C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1C" w:rsidRPr="00D82FE7" w14:paraId="1E6ED065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CE1766" w14:textId="63741A59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19. Procedures and documentation</w:t>
            </w:r>
          </w:p>
        </w:tc>
        <w:tc>
          <w:tcPr>
            <w:tcW w:w="1984" w:type="dxa"/>
            <w:shd w:val="clear" w:color="auto" w:fill="005EB8"/>
          </w:tcPr>
          <w:p w14:paraId="12645A75" w14:textId="77777777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2EEEE909" w14:textId="77777777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1C" w:rsidRPr="00D82FE7" w14:paraId="188F5AA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3D692B" w14:textId="5D74187D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 Is there a suitable GOS patient leaflet available?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F84C1E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8D0F44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5714B03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948B6F" w14:textId="49DC556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19.2 Is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ware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iciliary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pra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tice?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B5FCF6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7B648D3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136EB30F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B97849" w14:textId="24C5BF4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19.3 How does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comply with notification requirements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4872D8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6A98A5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2370853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D7F402" w14:textId="5148566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19.4 Has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got a suitable lone worker policy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B8B4FD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C041398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20C910" w14:textId="77777777" w:rsidR="006E3D1C" w:rsidRPr="00D82FE7" w:rsidRDefault="006E3D1C" w:rsidP="0004109C">
      <w:pPr>
        <w:pStyle w:val="Form"/>
        <w:rPr>
          <w:rFonts w:eastAsia="Arial" w:cs="Arial"/>
          <w:b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525D73" w:rsidRPr="00D82FE7" w14:paraId="4CBFEC9B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3F046F" w14:textId="7C6B28B4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20. Waste disposal (Section 34 Environment Protection Act 1990)</w:t>
            </w:r>
          </w:p>
        </w:tc>
        <w:tc>
          <w:tcPr>
            <w:tcW w:w="1984" w:type="dxa"/>
            <w:shd w:val="clear" w:color="auto" w:fill="005EB8"/>
          </w:tcPr>
          <w:p w14:paraId="5699FD59" w14:textId="77777777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6C99362A" w14:textId="77777777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525D73" w:rsidRPr="00D82FE7" w14:paraId="136007B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E4E02E" w14:textId="66DCEBD2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20.1 Does the Contractor have a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harma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utical</w:t>
            </w:r>
            <w:r w:rsidRPr="00D82FE7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7937CD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5E8D50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3" w:rsidRPr="00D82FE7" w14:paraId="5E0B881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1590AF" w14:textId="2DF66773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20.2 Are records relating to </w:t>
            </w:r>
            <w:r w:rsidR="005C619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pharmaceutical waste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disposal kept for the correct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 period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5C7E29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0DD03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3" w:rsidRPr="00D82FE7" w14:paraId="4BA0D4B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6FD50E" w14:textId="4472A0CF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 Is the Contractor registered as a waste carrier?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4D74F9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8D23BD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C73CE" w14:textId="77777777" w:rsidR="00FA633F" w:rsidRPr="00D82FE7" w:rsidRDefault="00FA633F" w:rsidP="00FC71CF">
      <w:pPr>
        <w:pStyle w:val="Form"/>
        <w:rPr>
          <w:rFonts w:eastAsia="Arial" w:cs="Arial"/>
          <w:bCs/>
          <w:sz w:val="28"/>
        </w:rPr>
      </w:pPr>
    </w:p>
    <w:p w14:paraId="5F5B389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68273619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6DA4E86B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D7B4847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5EA8469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1DD6A03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1D6FC63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0C8A08E8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06E5ABC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316BDDB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A702AA0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539BEE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8DEF41E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FFCD8B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66F761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D1ABF0E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22F45CD" w14:textId="1D130104" w:rsidR="00B72588" w:rsidRPr="0052743F" w:rsidRDefault="00B72588" w:rsidP="00FC71CF">
      <w:pPr>
        <w:pStyle w:val="Form"/>
        <w:rPr>
          <w:rFonts w:eastAsia="Arial" w:cs="Arial"/>
          <w:bCs/>
          <w:color w:val="005EB8"/>
          <w:sz w:val="28"/>
          <w:u w:val="single"/>
        </w:rPr>
      </w:pPr>
      <w:r w:rsidRPr="0052743F">
        <w:rPr>
          <w:rFonts w:eastAsia="Arial" w:cs="Arial"/>
          <w:b/>
          <w:bCs/>
          <w:color w:val="005EB8"/>
          <w:sz w:val="28"/>
          <w:u w:val="single"/>
        </w:rPr>
        <w:lastRenderedPageBreak/>
        <w:t>Section D – Action Plan</w:t>
      </w:r>
    </w:p>
    <w:p w14:paraId="2A959560" w14:textId="77777777" w:rsidR="00B72588" w:rsidRPr="00D82FE7" w:rsidRDefault="00B72588" w:rsidP="00FC71CF">
      <w:pPr>
        <w:pStyle w:val="Form"/>
        <w:rPr>
          <w:rFonts w:eastAsia="Arial" w:cs="Arial"/>
          <w:bCs/>
          <w:sz w:val="16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366"/>
      </w:tblGrid>
      <w:tr w:rsidR="00B72588" w:rsidRPr="00D82FE7" w14:paraId="082DA674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905DCA" w14:textId="17BF1BAA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Practice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086AE70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49D5E55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575860" w14:textId="199519D5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63E64978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4E40264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389F4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B43035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7BD96551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3C6B6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AF032C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5D678D9F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10D0E1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62A3CB4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82CD01B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B0EA7F" w14:textId="245E40E4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Action Plan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6620ECE4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A385728" w14:textId="337F8AA2" w:rsidR="00B72588" w:rsidRPr="00D82FE7" w:rsidRDefault="00B72588" w:rsidP="00FC71CF">
      <w:pPr>
        <w:pStyle w:val="Form"/>
        <w:rPr>
          <w:rFonts w:eastAsia="Arial" w:cs="Arial"/>
          <w:bCs/>
          <w:sz w:val="24"/>
        </w:rPr>
      </w:pPr>
    </w:p>
    <w:p w14:paraId="3EF624B8" w14:textId="77777777" w:rsidR="00525D73" w:rsidRPr="00D82FE7" w:rsidRDefault="00525D73" w:rsidP="00FC71CF">
      <w:pPr>
        <w:pStyle w:val="Form"/>
        <w:rPr>
          <w:rFonts w:eastAsia="Arial" w:cs="Arial"/>
          <w:bCs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6"/>
        <w:gridCol w:w="1842"/>
        <w:gridCol w:w="2972"/>
      </w:tblGrid>
      <w:tr w:rsidR="00FB27E7" w:rsidRPr="00D82FE7" w14:paraId="2C6BE919" w14:textId="77777777" w:rsidTr="0052743F">
        <w:trPr>
          <w:trHeight w:val="406"/>
        </w:trPr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602B5A" w14:textId="04743E08" w:rsidR="00FB27E7" w:rsidRPr="00D82FE7" w:rsidRDefault="00FB27E7" w:rsidP="00FB27E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One – Administrative Assurance action points</w:t>
            </w:r>
          </w:p>
        </w:tc>
      </w:tr>
      <w:tr w:rsidR="00B72588" w:rsidRPr="00D82FE7" w14:paraId="4C4668C3" w14:textId="77777777" w:rsidTr="0052743F">
        <w:trPr>
          <w:trHeight w:val="636"/>
        </w:trPr>
        <w:tc>
          <w:tcPr>
            <w:tcW w:w="21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74479D" w14:textId="2814AE76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>Section</w:t>
            </w:r>
            <w:r w:rsidR="00C531AC"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>:</w:t>
            </w:r>
          </w:p>
        </w:tc>
        <w:tc>
          <w:tcPr>
            <w:tcW w:w="368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EC20B6" w14:textId="57FDA7F3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Actions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005EB8"/>
          </w:tcPr>
          <w:p w14:paraId="26AFB551" w14:textId="392107D8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Person(s) Responsible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972" w:type="dxa"/>
            <w:shd w:val="clear" w:color="auto" w:fill="005EB8"/>
          </w:tcPr>
          <w:p w14:paraId="3DCBBE0A" w14:textId="4336B8E5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72588" w:rsidRPr="00D82FE7" w14:paraId="57659C6C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2DE698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F4225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D57A1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FBA413C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07A5EDC0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2EBE5D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49DB8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8780A6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403335D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761D2B90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9E9467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AFE8FD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8A2D3D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7F67CC3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4C707825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1D34A3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793ED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D6C679F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12CFE42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0967232B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BE0454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B8B8AC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91742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7520E11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37B68CC3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BCE1F1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34B2A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9B714F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1FAC7FF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31E4B21F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42E0BD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B4B2F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4179D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2EB8F48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2177E" w14:textId="77777777" w:rsidR="00B72588" w:rsidRPr="00D82FE7" w:rsidRDefault="00B72588" w:rsidP="00FB74CE">
      <w:pPr>
        <w:spacing w:line="276" w:lineRule="auto"/>
        <w:rPr>
          <w:rFonts w:ascii="Arial" w:hAnsi="Arial" w:cs="Arial"/>
        </w:rPr>
      </w:pPr>
    </w:p>
    <w:p w14:paraId="275B53E9" w14:textId="77777777" w:rsidR="008C066E" w:rsidRDefault="008C066E" w:rsidP="00766CD1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F650A0F" w14:textId="77777777" w:rsidR="008C066E" w:rsidRDefault="008C066E" w:rsidP="00766CD1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7B1CFFB" w14:textId="75AED66D" w:rsidR="00B72588" w:rsidRPr="0052743F" w:rsidRDefault="00B72588" w:rsidP="00766CD1">
      <w:pPr>
        <w:pStyle w:val="Form"/>
        <w:rPr>
          <w:rFonts w:eastAsia="Arial" w:cs="Arial"/>
          <w:b/>
          <w:bCs/>
          <w:color w:val="005EB8"/>
          <w:sz w:val="28"/>
          <w:u w:val="single"/>
        </w:rPr>
      </w:pPr>
      <w:r w:rsidRPr="0052743F">
        <w:rPr>
          <w:rFonts w:eastAsia="Arial" w:cs="Arial"/>
          <w:b/>
          <w:bCs/>
          <w:color w:val="005EB8"/>
          <w:sz w:val="28"/>
          <w:u w:val="single"/>
        </w:rPr>
        <w:lastRenderedPageBreak/>
        <w:t>Declaration</w:t>
      </w:r>
    </w:p>
    <w:p w14:paraId="6BC1FB98" w14:textId="77777777" w:rsidR="00766CD1" w:rsidRPr="00D82FE7" w:rsidRDefault="00766CD1" w:rsidP="00766CD1">
      <w:pPr>
        <w:pStyle w:val="Form"/>
        <w:rPr>
          <w:rFonts w:cs="Arial"/>
          <w:szCs w:val="22"/>
        </w:rPr>
      </w:pPr>
    </w:p>
    <w:p w14:paraId="2DCB9F49" w14:textId="140E21F4" w:rsidR="00B72588" w:rsidRPr="00D82FE7" w:rsidRDefault="00B72588" w:rsidP="005F399E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I have addressed the above actions detailed in the action plan above, implemented any/all relevant changes and supplied appropriate evidence of this.</w:t>
      </w:r>
    </w:p>
    <w:p w14:paraId="77AA8F01" w14:textId="1578599F" w:rsidR="00B72588" w:rsidRPr="00D82FE7" w:rsidRDefault="00B72588" w:rsidP="005F399E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Contractor name: ……………………………………………………..........</w:t>
      </w:r>
    </w:p>
    <w:p w14:paraId="653D113F" w14:textId="77777777" w:rsidR="00B72588" w:rsidRPr="00D82FE7" w:rsidRDefault="00B72588" w:rsidP="005F399E">
      <w:pPr>
        <w:spacing w:line="276" w:lineRule="auto"/>
        <w:rPr>
          <w:rFonts w:ascii="Arial" w:hAnsi="Arial" w:cs="Arial"/>
          <w:sz w:val="6"/>
          <w:szCs w:val="24"/>
        </w:rPr>
      </w:pPr>
      <w:r w:rsidRPr="00D82FE7">
        <w:rPr>
          <w:rFonts w:ascii="Arial" w:hAnsi="Arial" w:cs="Arial"/>
          <w:sz w:val="24"/>
          <w:szCs w:val="24"/>
        </w:rPr>
        <w:t xml:space="preserve"> </w:t>
      </w:r>
    </w:p>
    <w:p w14:paraId="72CB8FB3" w14:textId="0922ACD3" w:rsidR="00B72588" w:rsidRPr="00D82FE7" w:rsidRDefault="00B72588" w:rsidP="009D05E6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Signed: ………………………………………………………………………...……</w:t>
      </w:r>
    </w:p>
    <w:p w14:paraId="27431F3B" w14:textId="22F287A0" w:rsidR="00B72588" w:rsidRPr="00D82FE7" w:rsidRDefault="00B72588" w:rsidP="000F0BA9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Date: ……………………………………………………………………………</w:t>
      </w:r>
      <w:bookmarkEnd w:id="0"/>
      <w:bookmarkEnd w:id="1"/>
    </w:p>
    <w:p w14:paraId="0C1B5BC3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9981486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77A26E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A5E9E0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E0300D1" w14:textId="723FC20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038BEB" w14:textId="0A1B762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A8FE64B" w14:textId="5D82B352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263617" w14:textId="26F60060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6792BA1" w14:textId="318BA7A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AB047C" w14:textId="1CD7F4F2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DCB0F9" w14:textId="647DF7C1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9682E6" w14:textId="5C289EF3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6B19D" w14:textId="07B885A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CEBA17F" w14:textId="069F5277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92B6417" w14:textId="00AB9D6D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C3149F" w14:textId="20FAF02E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DCE08A" w14:textId="159EE115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B2D9908" w14:textId="6F54766F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5078D0" w14:textId="28377A0A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518721" w14:textId="19B9F15B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6CE6FC" w14:textId="77777777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A572435" w14:textId="150A0F8B" w:rsidR="00C20E91" w:rsidRPr="00D82FE7" w:rsidRDefault="00C20E91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2FE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Annex 5.10 Ophthalmic Contract Visit Form (REV August 2022)</w:t>
      </w:r>
      <w:r w:rsidRPr="00D82FE7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1C14CF36" w14:textId="4A0799C0" w:rsidR="00C20E91" w:rsidRPr="0052743F" w:rsidRDefault="00C20E91" w:rsidP="004C7085">
      <w:pPr>
        <w:jc w:val="center"/>
        <w:rPr>
          <w:rFonts w:ascii="Arial" w:eastAsia="Arial" w:hAnsi="Arial" w:cs="Arial"/>
          <w:b/>
          <w:color w:val="005EB8"/>
          <w:sz w:val="44"/>
          <w:szCs w:val="44"/>
          <w:lang w:eastAsia="en-GB"/>
        </w:rPr>
      </w:pPr>
      <w:r w:rsidRPr="0052743F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Part Two – Clinical Assurance</w:t>
      </w:r>
    </w:p>
    <w:p w14:paraId="655E08CE" w14:textId="77777777" w:rsidR="00C20E91" w:rsidRPr="0052743F" w:rsidRDefault="00C20E91" w:rsidP="004C7085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Preliminary ID check:</w:t>
      </w:r>
    </w:p>
    <w:p w14:paraId="6384BDE5" w14:textId="77777777" w:rsidR="00C20E91" w:rsidRPr="00D82FE7" w:rsidRDefault="00C20E91" w:rsidP="004C7085">
      <w:pPr>
        <w:pStyle w:val="Form"/>
        <w:rPr>
          <w:rFonts w:eastAsia="Arial" w:cs="Arial"/>
          <w:bCs/>
          <w:sz w:val="24"/>
        </w:rPr>
      </w:pPr>
    </w:p>
    <w:p w14:paraId="7675EC14" w14:textId="77777777" w:rsidR="00C20E91" w:rsidRPr="00D82FE7" w:rsidRDefault="00C20E91" w:rsidP="004C7085">
      <w:pPr>
        <w:pStyle w:val="Form"/>
        <w:rPr>
          <w:rFonts w:eastAsia="Arial" w:cs="Arial"/>
          <w:bCs/>
          <w:sz w:val="24"/>
        </w:rPr>
      </w:pPr>
      <w:r w:rsidRPr="00D82FE7">
        <w:rPr>
          <w:rFonts w:eastAsia="Arial" w:cs="Arial"/>
          <w:bCs/>
          <w:sz w:val="24"/>
        </w:rPr>
        <w:t xml:space="preserve">Identification (ID) verified:        Passport </w:t>
      </w:r>
      <w:sdt>
        <w:sdtPr>
          <w:rPr>
            <w:rFonts w:eastAsia="Arial" w:cs="Arial"/>
            <w:bCs/>
            <w:sz w:val="24"/>
          </w:rPr>
          <w:id w:val="-93913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 Driving Licence </w:t>
      </w:r>
      <w:sdt>
        <w:sdtPr>
          <w:rPr>
            <w:rFonts w:eastAsia="Arial" w:cs="Arial"/>
            <w:bCs/>
            <w:sz w:val="24"/>
          </w:rPr>
          <w:id w:val="39324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Other </w:t>
      </w:r>
      <w:sdt>
        <w:sdtPr>
          <w:rPr>
            <w:rFonts w:eastAsia="Arial" w:cs="Arial"/>
            <w:bCs/>
            <w:sz w:val="24"/>
          </w:rPr>
          <w:id w:val="-130160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</w:p>
    <w:p w14:paraId="24EEBF11" w14:textId="77777777" w:rsidR="00C20E91" w:rsidRPr="00D82FE7" w:rsidRDefault="00C20E91" w:rsidP="004C7085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624B621" w14:textId="77777777" w:rsidR="00C20E91" w:rsidRPr="0052743F" w:rsidRDefault="00C20E91" w:rsidP="004C7085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Section A – All Contracts</w:t>
      </w:r>
    </w:p>
    <w:p w14:paraId="069BF8DA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3402"/>
        <w:gridCol w:w="3544"/>
      </w:tblGrid>
      <w:tr w:rsidR="00C20E91" w:rsidRPr="00D82FE7" w14:paraId="1784DABE" w14:textId="77777777" w:rsidTr="0052743F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A6868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2. Visit details</w:t>
            </w:r>
          </w:p>
        </w:tc>
      </w:tr>
      <w:tr w:rsidR="00C20E91" w:rsidRPr="00D82FE7" w14:paraId="4602558C" w14:textId="77777777" w:rsidTr="006519C0">
        <w:trPr>
          <w:trHeight w:val="387"/>
        </w:trPr>
        <w:tc>
          <w:tcPr>
            <w:tcW w:w="368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C866BD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2.1 Date of Visit: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1A57F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 Purpose: </w:t>
            </w:r>
          </w:p>
          <w:p w14:paraId="12ACBF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58A6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New application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22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0B7FC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Review existing practice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32313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Relocation of practice premises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09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596D3B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Other*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0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645BB7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6C34F0AF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>If Other, please state the purpose of the visit</w:t>
            </w: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: </w:t>
            </w:r>
          </w:p>
        </w:tc>
      </w:tr>
      <w:tr w:rsidR="00C20E91" w:rsidRPr="00D82FE7" w14:paraId="0AE4E5BD" w14:textId="77777777" w:rsidTr="006519C0">
        <w:trPr>
          <w:trHeight w:val="983"/>
        </w:trPr>
        <w:tc>
          <w:tcPr>
            <w:tcW w:w="10632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98ABF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2.3 In attendance:</w:t>
            </w:r>
          </w:p>
          <w:p w14:paraId="1609B68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B97A2" w14:textId="7734C35C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Name(s):                                    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Job title(s):                                 </w:t>
            </w:r>
            <w:r w:rsidR="00734139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Representing (body):</w:t>
            </w:r>
          </w:p>
        </w:tc>
      </w:tr>
      <w:tr w:rsidR="00C20E91" w:rsidRPr="00D82FE7" w14:paraId="77138228" w14:textId="77777777" w:rsidTr="006519C0">
        <w:trPr>
          <w:trHeight w:val="477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4E4CDE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8E7A5E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69D3A2A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  <w:tr w:rsidR="00C20E91" w:rsidRPr="00D82FE7" w14:paraId="6CCE0F20" w14:textId="77777777" w:rsidTr="006519C0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75402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72AE95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3445976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  <w:tr w:rsidR="00C20E91" w:rsidRPr="00D82FE7" w14:paraId="71493885" w14:textId="77777777" w:rsidTr="006519C0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272E1E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221198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5ADD27B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</w:tbl>
    <w:p w14:paraId="6BF5A8F6" w14:textId="25E60A7F" w:rsidR="00C20E91" w:rsidRDefault="00C20E91" w:rsidP="0042588F">
      <w:pPr>
        <w:pStyle w:val="NoSpacing"/>
        <w:rPr>
          <w:rFonts w:ascii="Arial" w:hAnsi="Arial" w:cs="Arial"/>
        </w:rPr>
      </w:pPr>
    </w:p>
    <w:p w14:paraId="052D5F6A" w14:textId="38B21E9B" w:rsidR="008C066E" w:rsidRDefault="008C066E" w:rsidP="0042588F">
      <w:pPr>
        <w:pStyle w:val="NoSpacing"/>
        <w:rPr>
          <w:rFonts w:ascii="Arial" w:hAnsi="Arial" w:cs="Arial"/>
        </w:rPr>
      </w:pPr>
    </w:p>
    <w:p w14:paraId="244CE385" w14:textId="77777777" w:rsidR="008C066E" w:rsidRPr="00D82FE7" w:rsidRDefault="008C066E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6D20652D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5FE11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7. Staffing procedures</w:t>
            </w:r>
          </w:p>
        </w:tc>
        <w:tc>
          <w:tcPr>
            <w:tcW w:w="1984" w:type="dxa"/>
            <w:shd w:val="clear" w:color="auto" w:fill="005EB8"/>
          </w:tcPr>
          <w:p w14:paraId="5B4A6B8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510CA4F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1A0E4927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D64EF6" w14:textId="77777777" w:rsidR="00C20E91" w:rsidRPr="00D82FE7" w:rsidRDefault="00C20E91" w:rsidP="006178A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7.6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ens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ssisting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in the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ision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 xml:space="preserve">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are ap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iately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train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,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rvis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for the tasks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 xml:space="preserve">that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16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rtake? If so, how do they do this?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9FDE27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1A4D24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</w:rPr>
            </w:pPr>
          </w:p>
        </w:tc>
      </w:tr>
      <w:tr w:rsidR="00C20E91" w:rsidRPr="00D82FE7" w14:paraId="0DD1016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19264D" w14:textId="574B4350" w:rsidR="00C20E91" w:rsidRPr="00D82FE7" w:rsidRDefault="00C20E91" w:rsidP="006178A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7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are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ppropriate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peci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vising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ctiti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s,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., 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ild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="000E1AA5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visually impaired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ensi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?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If so, how do they do this?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DF163D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564F9D5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14:paraId="26306A0C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2A6111B9" w14:textId="77777777" w:rsidR="00C20E91" w:rsidRPr="0052743F" w:rsidRDefault="00C20E91" w:rsidP="006178AB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Clinical Record Keeping - All Contracts</w:t>
      </w:r>
    </w:p>
    <w:p w14:paraId="68F1A4FF" w14:textId="77777777" w:rsidR="00C20E91" w:rsidRPr="00D82FE7" w:rsidRDefault="00C20E91" w:rsidP="007D592E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20E91" w:rsidRPr="00D82FE7" w14:paraId="3A15DFC4" w14:textId="77777777" w:rsidTr="0052743F">
        <w:tc>
          <w:tcPr>
            <w:tcW w:w="106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53ACB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11. How are the patients’ clinical records stored?</w:t>
            </w:r>
          </w:p>
        </w:tc>
      </w:tr>
      <w:tr w:rsidR="00C20E91" w:rsidRPr="00D82FE7" w14:paraId="19A6D1BB" w14:textId="77777777" w:rsidTr="007D592E">
        <w:trPr>
          <w:trHeight w:val="387"/>
        </w:trPr>
        <w:tc>
          <w:tcPr>
            <w:tcW w:w="106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3642A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11.6 Patient record storage:</w:t>
            </w:r>
          </w:p>
          <w:p w14:paraId="60A73849" w14:textId="77777777" w:rsidR="00C20E91" w:rsidRPr="00D82FE7" w:rsidRDefault="00C20E91" w:rsidP="00E33A20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27370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Recorded electronically directly on a computer, and stored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20275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1D77516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057A9CEF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Handwritten, scanned onto a computer for storage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3238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4BE33F5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680291A6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Handwritten, stored securely in a non-electronic filing system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4401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459A765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1BB4DD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Clinical records are noted and stored in a combination of electronic and non-electronic filing systems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8173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</w:tc>
      </w:tr>
    </w:tbl>
    <w:tbl>
      <w:tblPr>
        <w:tblStyle w:val="TableGrid16"/>
        <w:tblpPr w:leftFromText="180" w:rightFromText="180" w:vertAnchor="text" w:horzAnchor="margin" w:tblpXSpec="center" w:tblpY="37"/>
        <w:tblW w:w="1048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712"/>
        <w:gridCol w:w="4111"/>
      </w:tblGrid>
      <w:tr w:rsidR="00C20E91" w:rsidRPr="00D82FE7" w14:paraId="17628A37" w14:textId="77777777" w:rsidTr="0052743F">
        <w:trPr>
          <w:trHeight w:val="288"/>
        </w:trPr>
        <w:tc>
          <w:tcPr>
            <w:tcW w:w="466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C8C07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11.7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Each clinical record contains items from the following list as appropriate to the individual patient:</w:t>
            </w:r>
          </w:p>
        </w:tc>
        <w:tc>
          <w:tcPr>
            <w:tcW w:w="1712" w:type="dxa"/>
            <w:shd w:val="clear" w:color="auto" w:fill="005EB8"/>
          </w:tcPr>
          <w:p w14:paraId="438D2ED0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4111" w:type="dxa"/>
            <w:shd w:val="clear" w:color="auto" w:fill="005EB8"/>
          </w:tcPr>
          <w:p w14:paraId="1A49AC4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Supporting Evidence/Advice Given</w:t>
            </w:r>
          </w:p>
        </w:tc>
      </w:tr>
      <w:tr w:rsidR="00C20E91" w:rsidRPr="00D82FE7" w14:paraId="3F8F4C42" w14:textId="77777777" w:rsidTr="00AA7E9D">
        <w:trPr>
          <w:trHeight w:val="136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5D2DD5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The details of all those involved in the optical consultation, including name and signature, or other identification of the author </w:t>
            </w:r>
            <w:r w:rsidRPr="00D82FE7">
              <w:rPr>
                <w:rFonts w:ascii="Arial" w:hAnsi="Arial" w:cs="Arial"/>
                <w:color w:val="2E74B5" w:themeColor="accent5" w:themeShade="BF"/>
                <w:sz w:val="18"/>
                <w:szCs w:val="18"/>
                <w:shd w:val="clear" w:color="auto" w:fill="FFFFFF"/>
              </w:rPr>
              <w:t>(GOC Standard 8.2.7)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B413A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62CE4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09A765AE" w14:textId="77777777" w:rsidTr="00AA7E9D">
        <w:trPr>
          <w:trHeight w:val="595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6D661A" w14:textId="193DF99E" w:rsidR="00C20E91" w:rsidRPr="00D82FE7" w:rsidRDefault="00C20E91" w:rsidP="004D6CDB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Identity and age group of the patient</w:t>
            </w:r>
            <w:r w:rsidR="000F7BC1"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F7BC1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ideally </w:t>
            </w:r>
            <w:r w:rsidR="00793DAF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0F7BC1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ate of </w:t>
            </w:r>
            <w:r w:rsidR="00793DAF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1253A6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irth rather than age</w:t>
            </w:r>
            <w:r w:rsidR="001253A6"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F2E36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30A353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6CF757C0" w14:textId="77777777" w:rsidTr="00AA7E9D">
        <w:trPr>
          <w:trHeight w:val="422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F4859F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ason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visit/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2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ms: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B7148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A9C65B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77975C6E" w14:textId="77777777" w:rsidTr="00AA7E9D">
        <w:trPr>
          <w:trHeight w:val="449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E5004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Ocular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history: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809F9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D78350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123458BD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C1D0B7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alth: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70AD9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FBF1FD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16C8926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3D0CF8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Medi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tions: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277CC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7EAD3B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2CFD920E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A67156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Family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isto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56AEE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37FE84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9FA5C3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D8DC69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aided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n/vision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spe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tacles: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8C59E6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B61976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5AB6E738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B1090B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acuity: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B4BB0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77885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2F7CCE9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D13938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ular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ssessm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nt: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8CE61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631A6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2D689CC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7CE008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xamination: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AB877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79DEE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816CE0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546BB8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Internal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B5465D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B59336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C2F515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EB2F9F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C:D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8EC65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A5CFBA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5580C32D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516E38" w14:textId="77777777" w:rsidR="00C20E91" w:rsidRPr="00D82FE7" w:rsidRDefault="00C20E91" w:rsidP="000922C3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cific)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from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phthalm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FE49D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A637B5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C7CDDE1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CC8344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su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lt: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D4B37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F5244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073E37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58DBC6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levant):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F42F5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6CA0D7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7D751C20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EA9736" w14:textId="77777777" w:rsidR="00C20E91" w:rsidRPr="00D82FE7" w:rsidRDefault="00C20E91" w:rsidP="000922C3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van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):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B7CEE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88A51E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EA13EA9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C4F894" w14:textId="7A58A21F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 xml:space="preserve">Advice </w:t>
            </w:r>
            <w:r w:rsidR="00043685"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iven: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81107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561A91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A446F2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EDA8AC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ferral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otifi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  <w:r w:rsidRPr="00D82FE7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letter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copies: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6C88B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0C5406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C1D272B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6A27A7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legible: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8019B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68735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31ED9F1" w14:textId="77777777" w:rsidTr="000D7944">
        <w:trPr>
          <w:trHeight w:val="1415"/>
        </w:trPr>
        <w:tc>
          <w:tcPr>
            <w:tcW w:w="104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748BAB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Additional comments:</w:t>
            </w:r>
          </w:p>
        </w:tc>
      </w:tr>
    </w:tbl>
    <w:p w14:paraId="419BBC95" w14:textId="394D6DB5" w:rsidR="00C20E91" w:rsidRDefault="00C20E91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6A768FAB" w14:textId="617287EF" w:rsidR="00602DB9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01D5BC7C" w14:textId="7FACA0A8" w:rsidR="00602DB9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1C9C5568" w14:textId="77777777" w:rsidR="00602DB9" w:rsidRPr="00D82FE7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E91" w:rsidRPr="00D82FE7" w14:paraId="6DA09475" w14:textId="77777777" w:rsidTr="0052743F">
        <w:tc>
          <w:tcPr>
            <w:tcW w:w="10490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9E654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>11. Record Keeping</w:t>
            </w:r>
          </w:p>
        </w:tc>
      </w:tr>
      <w:tr w:rsidR="00C20E91" w:rsidRPr="00D82FE7" w14:paraId="28635832" w14:textId="77777777" w:rsidTr="007A7A1A">
        <w:trPr>
          <w:trHeight w:val="387"/>
        </w:trPr>
        <w:tc>
          <w:tcPr>
            <w:tcW w:w="1049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6C3EC5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11.8 </w:t>
            </w:r>
            <w:r w:rsidRPr="00D82FE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Does th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maintain</w:t>
            </w:r>
            <w:r w:rsidRPr="00D82FE7"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accurate</w:t>
            </w:r>
            <w:r w:rsidRPr="00D82FE7">
              <w:rPr>
                <w:rFonts w:ascii="Arial" w:eastAsia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ont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 xml:space="preserve">ous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patients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>?</w:t>
            </w:r>
          </w:p>
          <w:p w14:paraId="07B0E58F" w14:textId="77777777" w:rsidR="00C20E91" w:rsidRPr="00D82FE7" w:rsidRDefault="00C20E91" w:rsidP="006519C0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sz w:val="24"/>
                <w:szCs w:val="24"/>
              </w:rPr>
              <w:t>Enter any additional notes relating to the record card template:</w:t>
            </w:r>
          </w:p>
        </w:tc>
      </w:tr>
    </w:tbl>
    <w:p w14:paraId="063B4751" w14:textId="77777777" w:rsidR="00C20E91" w:rsidRPr="00D82FE7" w:rsidRDefault="00C20E91" w:rsidP="007A7A1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37"/>
        <w:tblW w:w="1048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403"/>
        <w:gridCol w:w="4420"/>
      </w:tblGrid>
      <w:tr w:rsidR="00C20E91" w:rsidRPr="00D82FE7" w14:paraId="2BAF6FB6" w14:textId="77777777" w:rsidTr="0052743F">
        <w:trPr>
          <w:trHeight w:val="288"/>
        </w:trPr>
        <w:tc>
          <w:tcPr>
            <w:tcW w:w="466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2B970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11. Clinical Record</w:t>
            </w:r>
            <w:r w:rsidRPr="00D82F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Review</w:t>
            </w:r>
          </w:p>
        </w:tc>
        <w:tc>
          <w:tcPr>
            <w:tcW w:w="1403" w:type="dxa"/>
            <w:shd w:val="clear" w:color="auto" w:fill="005EB8"/>
          </w:tcPr>
          <w:p w14:paraId="424E1F5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4420" w:type="dxa"/>
            <w:shd w:val="clear" w:color="auto" w:fill="005EB8"/>
          </w:tcPr>
          <w:p w14:paraId="4A153C19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Supporting Evidence/Advice Given</w:t>
            </w:r>
          </w:p>
        </w:tc>
      </w:tr>
      <w:tr w:rsidR="00C20E91" w:rsidRPr="00D82FE7" w14:paraId="4A19CC81" w14:textId="77777777" w:rsidTr="007A7A1A">
        <w:trPr>
          <w:trHeight w:val="1674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5D70CA" w14:textId="77777777" w:rsidR="00C20E91" w:rsidRPr="00D82FE7" w:rsidRDefault="00C20E91" w:rsidP="006519C0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11.9 Does the Contractor have an appropriate clinical record review process in place?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BC966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50E3B16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2CD9FBC" w14:textId="77777777" w:rsidTr="007A7A1A">
        <w:trPr>
          <w:trHeight w:val="1546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C75604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11.10 If not, has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been advised on how to conduct clinical record reviews?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3BB98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0A498DB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095D98F" w14:textId="77777777" w:rsidTr="007A7A1A">
        <w:trPr>
          <w:trHeight w:val="1415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75C05E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Additional Notes: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61C48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4EBCEB2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4FC82B19" w14:textId="77777777" w:rsidR="00C20E91" w:rsidRPr="00D82FE7" w:rsidRDefault="00C20E91" w:rsidP="002946B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2689C518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2A4A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21. Referral and notification procedures</w:t>
            </w:r>
          </w:p>
        </w:tc>
        <w:tc>
          <w:tcPr>
            <w:tcW w:w="1984" w:type="dxa"/>
            <w:shd w:val="clear" w:color="auto" w:fill="005EB8"/>
          </w:tcPr>
          <w:p w14:paraId="6A734A9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6401724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18B8C2D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5ADF25" w14:textId="3FC70B5E" w:rsidR="00C20E91" w:rsidRPr="00D82FE7" w:rsidRDefault="00C20E91" w:rsidP="00481825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21.1 </w:t>
            </w:r>
            <w:r w:rsidR="00237008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 the Contractor aware of how to make referrals in accordance with any existing local protocols?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2F5579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EEE449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E91" w:rsidRPr="00D82FE7" w14:paraId="4C3E6783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17E21E" w14:textId="77777777" w:rsidR="00C20E91" w:rsidRPr="00D82FE7" w:rsidRDefault="00C20E91" w:rsidP="0048182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21.2 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d, are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made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patient’s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/ref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re/opht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almol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dept.? Is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appropriate)?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4A3FDC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80C626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3D5B6A1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15DFEA" w14:textId="6A57052E" w:rsidR="00C20E91" w:rsidRPr="00D82FE7" w:rsidRDefault="00C20E91" w:rsidP="00481825">
            <w:pPr>
              <w:spacing w:before="1" w:line="247" w:lineRule="auto"/>
              <w:ind w:right="182"/>
              <w:rPr>
                <w:rFonts w:ascii="Arial" w:eastAsia="Arial" w:hAnsi="Arial" w:cs="Arial"/>
                <w:b/>
                <w:bCs/>
                <w:i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21.3 Is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9626F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immediately following the sight test?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3BC6E3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49B2C2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7027F66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2068B2CF" w14:textId="77777777" w:rsidR="00602DB9" w:rsidRDefault="00602DB9" w:rsidP="007164DE">
      <w:pPr>
        <w:rPr>
          <w:rFonts w:ascii="Arial" w:eastAsia="Arial" w:hAnsi="Arial" w:cs="Arial"/>
          <w:b/>
          <w:color w:val="7C2855"/>
          <w:sz w:val="28"/>
          <w:u w:val="single"/>
        </w:rPr>
      </w:pPr>
    </w:p>
    <w:p w14:paraId="35DE6AFC" w14:textId="368827B9" w:rsidR="00C20E91" w:rsidRPr="0052743F" w:rsidRDefault="00C20E91" w:rsidP="007164DE">
      <w:pPr>
        <w:rPr>
          <w:rFonts w:ascii="Arial" w:eastAsia="Arial" w:hAnsi="Arial" w:cs="Arial"/>
          <w:b/>
          <w:color w:val="005EB8"/>
          <w:sz w:val="28"/>
          <w:u w:val="single"/>
        </w:rPr>
      </w:pPr>
      <w:r w:rsidRPr="0052743F">
        <w:rPr>
          <w:rFonts w:ascii="Arial" w:eastAsia="Arial" w:hAnsi="Arial" w:cs="Arial"/>
          <w:b/>
          <w:color w:val="005EB8"/>
          <w:sz w:val="28"/>
          <w:u w:val="single"/>
        </w:rPr>
        <w:lastRenderedPageBreak/>
        <w:t>Section B – Mandatory Contracts Only</w:t>
      </w:r>
    </w:p>
    <w:p w14:paraId="30BB1400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2919E370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AFE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18.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1984" w:type="dxa"/>
            <w:shd w:val="clear" w:color="auto" w:fill="005EB8"/>
          </w:tcPr>
          <w:p w14:paraId="1EFA693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07A391B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6577986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36FDE0" w14:textId="259498DD" w:rsidR="00C20E91" w:rsidRPr="00D82FE7" w:rsidRDefault="00C20E91" w:rsidP="007164DE">
            <w:pPr>
              <w:spacing w:before="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18.3 </w:t>
            </w:r>
            <w:r w:rsidR="00EE3A2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 aware of duty of care to appropriately dispose of waste</w:t>
            </w:r>
            <w:r w:rsidR="00EE3A2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B6717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2AA13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F07C1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224"/>
        <w:tblW w:w="1054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275"/>
        <w:gridCol w:w="1276"/>
        <w:gridCol w:w="1336"/>
      </w:tblGrid>
      <w:tr w:rsidR="00C20E91" w:rsidRPr="00D82FE7" w14:paraId="5D2C3D6F" w14:textId="77777777" w:rsidTr="0052743F">
        <w:trPr>
          <w:trHeight w:hRule="exact" w:val="609"/>
        </w:trPr>
        <w:tc>
          <w:tcPr>
            <w:tcW w:w="10545" w:type="dxa"/>
            <w:gridSpan w:val="5"/>
            <w:shd w:val="clear" w:color="auto" w:fill="005EB8"/>
            <w:vAlign w:val="center"/>
          </w:tcPr>
          <w:p w14:paraId="19794A83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22. Consulting Room facilities – Sight testing rooms used for GOS.</w:t>
            </w:r>
          </w:p>
        </w:tc>
      </w:tr>
      <w:tr w:rsidR="00C20E91" w:rsidRPr="00D82FE7" w14:paraId="2A437EEE" w14:textId="77777777" w:rsidTr="003160F8">
        <w:trPr>
          <w:trHeight w:hRule="exact" w:val="609"/>
        </w:trPr>
        <w:tc>
          <w:tcPr>
            <w:tcW w:w="10545" w:type="dxa"/>
            <w:gridSpan w:val="5"/>
            <w:shd w:val="clear" w:color="auto" w:fill="auto"/>
            <w:vAlign w:val="center"/>
          </w:tcPr>
          <w:p w14:paraId="053DADDC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  <w:t>How many consulting rooms are used for providing GOS?</w:t>
            </w:r>
          </w:p>
        </w:tc>
      </w:tr>
      <w:tr w:rsidR="00C20E91" w:rsidRPr="00D82FE7" w14:paraId="20110AEF" w14:textId="77777777" w:rsidTr="004128D7">
        <w:trPr>
          <w:trHeight w:hRule="exact" w:val="609"/>
        </w:trPr>
        <w:tc>
          <w:tcPr>
            <w:tcW w:w="5382" w:type="dxa"/>
            <w:shd w:val="clear" w:color="auto" w:fill="F2F2F2" w:themeFill="background1" w:themeFillShade="F2"/>
          </w:tcPr>
          <w:p w14:paraId="7A69382A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9C9CF1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03DA2C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9B0609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51435B4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 4</w:t>
            </w:r>
          </w:p>
        </w:tc>
      </w:tr>
      <w:tr w:rsidR="00C20E91" w:rsidRPr="00D82FE7" w14:paraId="1DC872CE" w14:textId="77777777" w:rsidTr="00D300E3">
        <w:trPr>
          <w:trHeight w:hRule="exact" w:val="458"/>
        </w:trPr>
        <w:tc>
          <w:tcPr>
            <w:tcW w:w="5382" w:type="dxa"/>
            <w:shd w:val="clear" w:color="auto" w:fill="auto"/>
          </w:tcPr>
          <w:p w14:paraId="48DD3463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22.1 Is the consulting room clean and tidy?</w:t>
            </w:r>
          </w:p>
          <w:p w14:paraId="692F9154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E73BC6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ED093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87B7E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AA818B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3F95978" w14:textId="77777777" w:rsidTr="00D300E3">
        <w:trPr>
          <w:trHeight w:hRule="exact" w:val="417"/>
        </w:trPr>
        <w:tc>
          <w:tcPr>
            <w:tcW w:w="5382" w:type="dxa"/>
            <w:shd w:val="clear" w:color="auto" w:fill="auto"/>
          </w:tcPr>
          <w:p w14:paraId="2DE9125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22.2 Is there adequate lighting?</w:t>
            </w:r>
          </w:p>
          <w:p w14:paraId="617174B6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97538A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6CC4C7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C5D27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B29218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6C64D82" w14:textId="77777777" w:rsidTr="00D300E3">
        <w:trPr>
          <w:trHeight w:hRule="exact" w:val="423"/>
        </w:trPr>
        <w:tc>
          <w:tcPr>
            <w:tcW w:w="5382" w:type="dxa"/>
            <w:shd w:val="clear" w:color="auto" w:fill="auto"/>
          </w:tcPr>
          <w:p w14:paraId="2FEA2770" w14:textId="3DDDE012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22.3 </w:t>
            </w:r>
            <w:r w:rsidR="0071716C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 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he area clear of trip hazards?</w:t>
            </w:r>
          </w:p>
        </w:tc>
        <w:tc>
          <w:tcPr>
            <w:tcW w:w="1276" w:type="dxa"/>
            <w:shd w:val="clear" w:color="auto" w:fill="auto"/>
          </w:tcPr>
          <w:p w14:paraId="44F7BB2B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D44566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773FA8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9D1F58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3618DB3" w14:textId="77777777" w:rsidTr="00D300E3">
        <w:trPr>
          <w:trHeight w:hRule="exact" w:val="582"/>
        </w:trPr>
        <w:tc>
          <w:tcPr>
            <w:tcW w:w="5382" w:type="dxa"/>
            <w:shd w:val="clear" w:color="auto" w:fill="auto"/>
          </w:tcPr>
          <w:p w14:paraId="609856E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22.4 Are traffic routes are clear of obstructions?</w:t>
            </w:r>
          </w:p>
        </w:tc>
        <w:tc>
          <w:tcPr>
            <w:tcW w:w="1276" w:type="dxa"/>
            <w:shd w:val="clear" w:color="auto" w:fill="auto"/>
          </w:tcPr>
          <w:p w14:paraId="4F4AE496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30345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5401DB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34D8271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A5B4A53" w14:textId="77777777" w:rsidTr="00D300E3">
        <w:trPr>
          <w:trHeight w:hRule="exact" w:val="563"/>
        </w:trPr>
        <w:tc>
          <w:tcPr>
            <w:tcW w:w="5382" w:type="dxa"/>
            <w:shd w:val="clear" w:color="auto" w:fill="auto"/>
          </w:tcPr>
          <w:p w14:paraId="30860A22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22.5 Is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there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reasonable patient access?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br/>
            </w:r>
            <w:r w:rsidRPr="0052743F">
              <w:rPr>
                <w:rFonts w:ascii="Arial" w:eastAsia="Arial" w:hAnsi="Arial" w:cs="Arial"/>
                <w:color w:val="005EB8"/>
                <w:spacing w:val="-1"/>
                <w:sz w:val="18"/>
                <w:szCs w:val="18"/>
              </w:rPr>
              <w:t>(Equality Act 2010)</w:t>
            </w:r>
          </w:p>
        </w:tc>
        <w:tc>
          <w:tcPr>
            <w:tcW w:w="1276" w:type="dxa"/>
            <w:shd w:val="clear" w:color="auto" w:fill="auto"/>
          </w:tcPr>
          <w:p w14:paraId="213F88BB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6D214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1CB12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FF87989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ADE2426" w14:textId="77777777" w:rsidTr="00D300E3">
        <w:trPr>
          <w:trHeight w:hRule="exact" w:val="578"/>
        </w:trPr>
        <w:tc>
          <w:tcPr>
            <w:tcW w:w="5382" w:type="dxa"/>
            <w:shd w:val="clear" w:color="auto" w:fill="auto"/>
          </w:tcPr>
          <w:p w14:paraId="3B3F058E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22.6 Is there suitable and sufficient seating?</w:t>
            </w:r>
          </w:p>
        </w:tc>
        <w:tc>
          <w:tcPr>
            <w:tcW w:w="1276" w:type="dxa"/>
            <w:shd w:val="clear" w:color="auto" w:fill="auto"/>
          </w:tcPr>
          <w:p w14:paraId="7BC4E349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506B65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34CF8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00AD6C5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EC30F94" w14:textId="77777777" w:rsidTr="008700F6">
        <w:trPr>
          <w:trHeight w:hRule="exact" w:val="1253"/>
        </w:trPr>
        <w:tc>
          <w:tcPr>
            <w:tcW w:w="5382" w:type="dxa"/>
            <w:shd w:val="clear" w:color="auto" w:fill="auto"/>
          </w:tcPr>
          <w:p w14:paraId="671DA4E3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22.7 Is the consulting room suitable for confidential consultations and confidential telephone calls to be made by the Performers. E.g., for urgent referrals?</w:t>
            </w:r>
          </w:p>
        </w:tc>
        <w:tc>
          <w:tcPr>
            <w:tcW w:w="1276" w:type="dxa"/>
            <w:shd w:val="clear" w:color="auto" w:fill="auto"/>
          </w:tcPr>
          <w:p w14:paraId="774B85A2" w14:textId="77777777" w:rsidR="00C20E91" w:rsidRPr="00D82FE7" w:rsidRDefault="00C20E91" w:rsidP="003160F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528AA5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9D99E9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4D263B70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A24EA6B" w14:textId="77777777" w:rsidTr="000756C5">
        <w:trPr>
          <w:trHeight w:hRule="exact" w:val="515"/>
        </w:trPr>
        <w:tc>
          <w:tcPr>
            <w:tcW w:w="5382" w:type="dxa"/>
            <w:shd w:val="clear" w:color="auto" w:fill="auto"/>
          </w:tcPr>
          <w:p w14:paraId="2C397D14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22.8 Is there adequate testing distance?</w:t>
            </w:r>
          </w:p>
        </w:tc>
        <w:tc>
          <w:tcPr>
            <w:tcW w:w="1276" w:type="dxa"/>
            <w:shd w:val="clear" w:color="auto" w:fill="auto"/>
          </w:tcPr>
          <w:p w14:paraId="348039B7" w14:textId="77777777" w:rsidR="00C20E91" w:rsidRPr="00D82FE7" w:rsidRDefault="00C20E91" w:rsidP="003160F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32E5F7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AD0F51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F31876B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62454C7" w14:textId="77777777" w:rsidTr="00872D2A">
        <w:trPr>
          <w:trHeight w:hRule="exact" w:val="1223"/>
        </w:trPr>
        <w:tc>
          <w:tcPr>
            <w:tcW w:w="10545" w:type="dxa"/>
            <w:gridSpan w:val="5"/>
            <w:shd w:val="clear" w:color="auto" w:fill="auto"/>
          </w:tcPr>
          <w:p w14:paraId="2EA11EB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Additional notes:</w:t>
            </w:r>
          </w:p>
        </w:tc>
      </w:tr>
    </w:tbl>
    <w:p w14:paraId="6AD5519F" w14:textId="1E80EB3E" w:rsidR="00C20E91" w:rsidRDefault="00C20E91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2CD65FD" w14:textId="179DA4EF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15CD2FFB" w14:textId="7BB66AC6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202B2FC8" w14:textId="33D4DD41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0838D90A" w14:textId="07EB009F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D8378C6" w14:textId="17BD39CB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15EEFDF" w14:textId="422510A8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22FCE449" w14:textId="5ACE8388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3F98EF65" w14:textId="6924BA40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410A0ACF" w14:textId="77777777" w:rsidR="00602DB9" w:rsidRPr="00D82FE7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224"/>
        <w:tblW w:w="1054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1"/>
        <w:gridCol w:w="2612"/>
      </w:tblGrid>
      <w:tr w:rsidR="00C20E91" w:rsidRPr="00D82FE7" w14:paraId="3C171683" w14:textId="77777777" w:rsidTr="0052743F">
        <w:trPr>
          <w:trHeight w:hRule="exact" w:val="609"/>
        </w:trPr>
        <w:tc>
          <w:tcPr>
            <w:tcW w:w="10545" w:type="dxa"/>
            <w:gridSpan w:val="3"/>
            <w:shd w:val="clear" w:color="auto" w:fill="005EB8"/>
            <w:vAlign w:val="center"/>
          </w:tcPr>
          <w:p w14:paraId="14A9405E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23.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Pre-screening/initial examination area if applicable:</w:t>
            </w:r>
          </w:p>
        </w:tc>
      </w:tr>
      <w:tr w:rsidR="00C20E91" w:rsidRPr="00D82FE7" w14:paraId="6C133DCA" w14:textId="77777777" w:rsidTr="003E1F1C">
        <w:trPr>
          <w:trHeight w:val="762"/>
        </w:trPr>
        <w:tc>
          <w:tcPr>
            <w:tcW w:w="10545" w:type="dxa"/>
            <w:gridSpan w:val="3"/>
            <w:shd w:val="clear" w:color="auto" w:fill="auto"/>
          </w:tcPr>
          <w:p w14:paraId="5CC77A8D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23. Is the pre-screening/initial examination area applicable to this practice? </w:t>
            </w:r>
          </w:p>
          <w:p w14:paraId="6BB560B1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proofErr w:type="gramStart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  <w:proofErr w:type="gramEnd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4634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please proceed to complete 23.1 through to 23.8 within this Section.</w:t>
            </w:r>
          </w:p>
          <w:p w14:paraId="284B4E9A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proofErr w:type="gramStart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</w:t>
            </w:r>
            <w:proofErr w:type="gramEnd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1590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please disregard 23.1 through to 23.8, and instead proceed to complete Section 24.</w:t>
            </w:r>
          </w:p>
        </w:tc>
      </w:tr>
      <w:tr w:rsidR="00C20E91" w:rsidRPr="00D82FE7" w14:paraId="1C3E0B36" w14:textId="77777777" w:rsidTr="0052743F">
        <w:trPr>
          <w:trHeight w:hRule="exact" w:val="762"/>
        </w:trPr>
        <w:tc>
          <w:tcPr>
            <w:tcW w:w="5382" w:type="dxa"/>
            <w:shd w:val="clear" w:color="auto" w:fill="005EB8"/>
          </w:tcPr>
          <w:p w14:paraId="3936520A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005EB8"/>
          </w:tcPr>
          <w:p w14:paraId="73F61396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Yes, No, N/A</w:t>
            </w:r>
          </w:p>
        </w:tc>
        <w:tc>
          <w:tcPr>
            <w:tcW w:w="2612" w:type="dxa"/>
            <w:shd w:val="clear" w:color="auto" w:fill="005EB8"/>
          </w:tcPr>
          <w:p w14:paraId="425A460C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5764BF72" w14:textId="77777777" w:rsidTr="003F1D1B">
        <w:trPr>
          <w:trHeight w:hRule="exact" w:val="508"/>
        </w:trPr>
        <w:tc>
          <w:tcPr>
            <w:tcW w:w="5382" w:type="dxa"/>
            <w:shd w:val="clear" w:color="auto" w:fill="auto"/>
          </w:tcPr>
          <w:p w14:paraId="1340C9B9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23.1 Is the pre-screening area clean and tidy?</w:t>
            </w:r>
          </w:p>
          <w:p w14:paraId="37876D0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6EE043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759E5D0D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B6E40EF" w14:textId="77777777" w:rsidTr="003F1D1B">
        <w:trPr>
          <w:trHeight w:hRule="exact" w:val="572"/>
        </w:trPr>
        <w:tc>
          <w:tcPr>
            <w:tcW w:w="5382" w:type="dxa"/>
            <w:shd w:val="clear" w:color="auto" w:fill="auto"/>
          </w:tcPr>
          <w:p w14:paraId="4F115ED7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23.2 Is there adequate lighting?</w:t>
            </w:r>
          </w:p>
        </w:tc>
        <w:tc>
          <w:tcPr>
            <w:tcW w:w="2551" w:type="dxa"/>
            <w:shd w:val="clear" w:color="auto" w:fill="auto"/>
          </w:tcPr>
          <w:p w14:paraId="6870438E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35DC9C8B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B78DF6F" w14:textId="77777777" w:rsidTr="00550343">
        <w:trPr>
          <w:trHeight w:hRule="exact" w:val="552"/>
        </w:trPr>
        <w:tc>
          <w:tcPr>
            <w:tcW w:w="5382" w:type="dxa"/>
            <w:shd w:val="clear" w:color="auto" w:fill="auto"/>
          </w:tcPr>
          <w:p w14:paraId="7FBDF2C0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23.3 Is the area clear of trip hazards?</w:t>
            </w:r>
          </w:p>
          <w:p w14:paraId="3516BF8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BEDA7D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8D0C094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AEA2895" w14:textId="77777777" w:rsidTr="003F1D1B">
        <w:trPr>
          <w:trHeight w:hRule="exact" w:val="582"/>
        </w:trPr>
        <w:tc>
          <w:tcPr>
            <w:tcW w:w="5382" w:type="dxa"/>
            <w:shd w:val="clear" w:color="auto" w:fill="auto"/>
          </w:tcPr>
          <w:p w14:paraId="57206DDB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23.4 Are traffic routes clear of obstructions?</w:t>
            </w:r>
          </w:p>
        </w:tc>
        <w:tc>
          <w:tcPr>
            <w:tcW w:w="2551" w:type="dxa"/>
            <w:shd w:val="clear" w:color="auto" w:fill="auto"/>
          </w:tcPr>
          <w:p w14:paraId="12233DCF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D06DA1B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B2DAA0E" w14:textId="77777777" w:rsidTr="00550343">
        <w:trPr>
          <w:trHeight w:hRule="exact" w:val="710"/>
        </w:trPr>
        <w:tc>
          <w:tcPr>
            <w:tcW w:w="5382" w:type="dxa"/>
            <w:shd w:val="clear" w:color="auto" w:fill="auto"/>
          </w:tcPr>
          <w:p w14:paraId="4423AFD3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23.5 Is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there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reasonable patient access?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br/>
            </w:r>
            <w:r w:rsidRPr="00D82FE7">
              <w:rPr>
                <w:rFonts w:ascii="Arial" w:eastAsia="Arial" w:hAnsi="Arial" w:cs="Arial"/>
                <w:color w:val="0070C0"/>
                <w:w w:val="102"/>
                <w:sz w:val="18"/>
                <w:szCs w:val="18"/>
              </w:rPr>
              <w:t>(Equality Act 2010)</w:t>
            </w:r>
          </w:p>
          <w:p w14:paraId="281D075F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CB0998E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1DFFD8D2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8C1FC3F" w14:textId="77777777" w:rsidTr="00550343">
        <w:trPr>
          <w:trHeight w:hRule="exact" w:val="564"/>
        </w:trPr>
        <w:tc>
          <w:tcPr>
            <w:tcW w:w="5382" w:type="dxa"/>
            <w:shd w:val="clear" w:color="auto" w:fill="auto"/>
          </w:tcPr>
          <w:p w14:paraId="21E1DD0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23.6 Is there suitable and sufficient seating?</w:t>
            </w:r>
          </w:p>
          <w:p w14:paraId="70E894B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</w:p>
          <w:p w14:paraId="259E9F3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</w:p>
          <w:p w14:paraId="514E5CA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44D5BF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59C8D5E1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2D16C21" w14:textId="77777777" w:rsidTr="00550343">
        <w:trPr>
          <w:trHeight w:hRule="exact" w:val="835"/>
        </w:trPr>
        <w:tc>
          <w:tcPr>
            <w:tcW w:w="5382" w:type="dxa"/>
            <w:shd w:val="clear" w:color="auto" w:fill="auto"/>
          </w:tcPr>
          <w:p w14:paraId="14F6B8C2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23.7 Constructed to be suitable for confidential consultations?</w:t>
            </w:r>
          </w:p>
        </w:tc>
        <w:tc>
          <w:tcPr>
            <w:tcW w:w="2551" w:type="dxa"/>
            <w:shd w:val="clear" w:color="auto" w:fill="auto"/>
          </w:tcPr>
          <w:p w14:paraId="581AA2F9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10EB02A7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CF4FF6D" w14:textId="77777777" w:rsidTr="003F1D1B">
        <w:trPr>
          <w:trHeight w:val="1026"/>
        </w:trPr>
        <w:tc>
          <w:tcPr>
            <w:tcW w:w="5382" w:type="dxa"/>
            <w:shd w:val="clear" w:color="auto" w:fill="auto"/>
          </w:tcPr>
          <w:p w14:paraId="572DEEF3" w14:textId="393416FB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23.8 Have the pre-screening/initial examination areas been adapted </w:t>
            </w:r>
            <w:r w:rsidR="00426440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for </w:t>
            </w:r>
            <w:r w:rsidR="00426440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  <w:lang w:eastAsia="en-US"/>
              </w:rPr>
              <w:t>infection</w:t>
            </w:r>
            <w:r w:rsidR="008E4FC4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prevention and control (IPC)?</w:t>
            </w:r>
          </w:p>
        </w:tc>
        <w:tc>
          <w:tcPr>
            <w:tcW w:w="2551" w:type="dxa"/>
            <w:shd w:val="clear" w:color="auto" w:fill="auto"/>
          </w:tcPr>
          <w:p w14:paraId="1834CCA0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3C9AE2A1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2321F56" w14:textId="77777777" w:rsidTr="006519C0">
        <w:trPr>
          <w:trHeight w:hRule="exact" w:val="1223"/>
        </w:trPr>
        <w:tc>
          <w:tcPr>
            <w:tcW w:w="10545" w:type="dxa"/>
            <w:gridSpan w:val="3"/>
            <w:shd w:val="clear" w:color="auto" w:fill="auto"/>
          </w:tcPr>
          <w:p w14:paraId="7DF7B04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Additional notes:</w:t>
            </w:r>
          </w:p>
        </w:tc>
      </w:tr>
    </w:tbl>
    <w:p w14:paraId="77E8D8D1" w14:textId="77777777" w:rsidR="00C20E91" w:rsidRPr="00D82FE7" w:rsidRDefault="00C20E91" w:rsidP="003F1D1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275"/>
        <w:gridCol w:w="1276"/>
      </w:tblGrid>
      <w:tr w:rsidR="00C20E91" w:rsidRPr="00D82FE7" w14:paraId="415F5FCE" w14:textId="77777777" w:rsidTr="0052743F">
        <w:tc>
          <w:tcPr>
            <w:tcW w:w="10490" w:type="dxa"/>
            <w:gridSpan w:val="5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D2BB1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24 Equipment</w:t>
            </w:r>
          </w:p>
        </w:tc>
      </w:tr>
      <w:tr w:rsidR="00C20E91" w:rsidRPr="00D82FE7" w14:paraId="1509D146" w14:textId="77777777" w:rsidTr="008C5F68">
        <w:trPr>
          <w:trHeight w:val="351"/>
        </w:trPr>
        <w:tc>
          <w:tcPr>
            <w:tcW w:w="10490" w:type="dxa"/>
            <w:gridSpan w:val="5"/>
            <w:shd w:val="clear" w:color="auto" w:fill="DEEAF6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EB398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24.1 Clinical testing equipment (shareable)</w:t>
            </w:r>
          </w:p>
        </w:tc>
      </w:tr>
      <w:tr w:rsidR="00EE704C" w:rsidRPr="00D82FE7" w14:paraId="2C42251C" w14:textId="77777777" w:rsidTr="00EE704C">
        <w:trPr>
          <w:trHeight w:val="247"/>
        </w:trPr>
        <w:tc>
          <w:tcPr>
            <w:tcW w:w="5245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AE21E1" w14:textId="66B39972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568F1B" w14:textId="13129650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BCB488" w14:textId="4B1D441E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866A84F" w14:textId="3CCB108F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553D5E8" w14:textId="554719BC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 4</w:t>
            </w:r>
          </w:p>
        </w:tc>
      </w:tr>
      <w:tr w:rsidR="00EE704C" w:rsidRPr="00D82FE7" w14:paraId="4EC544AD" w14:textId="77777777" w:rsidTr="00624799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96788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uler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ilar</w:t>
            </w:r>
          </w:p>
        </w:tc>
        <w:tc>
          <w:tcPr>
            <w:tcW w:w="1418" w:type="dxa"/>
            <w:shd w:val="clear" w:color="auto" w:fill="auto"/>
          </w:tcPr>
          <w:p w14:paraId="279A358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0419C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5E43F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63551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1B481AE9" w14:textId="77777777" w:rsidTr="002605CD">
        <w:trPr>
          <w:trHeight w:val="65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E88674" w14:textId="77777777" w:rsidR="00EE704C" w:rsidRPr="00D82FE7" w:rsidRDefault="00EE704C" w:rsidP="00EE704C">
            <w:pPr>
              <w:spacing w:before="67"/>
              <w:ind w:right="-2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  <w:r w:rsidRPr="00D82FE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37ACF4D" w14:textId="77777777" w:rsidR="00EE704C" w:rsidRPr="0052743F" w:rsidRDefault="00EE704C" w:rsidP="00EE704C">
            <w:pPr>
              <w:spacing w:before="1"/>
              <w:ind w:right="-20"/>
              <w:rPr>
                <w:rFonts w:ascii="Arial" w:eastAsia="Arial" w:hAnsi="Arial" w:cs="Arial"/>
                <w:color w:val="005EB8"/>
                <w:sz w:val="24"/>
                <w:szCs w:val="24"/>
              </w:rPr>
            </w:pP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(Threshold visual field screener, see College suggestion)</w:t>
            </w:r>
          </w:p>
        </w:tc>
        <w:tc>
          <w:tcPr>
            <w:tcW w:w="1418" w:type="dxa"/>
            <w:shd w:val="clear" w:color="auto" w:fill="auto"/>
          </w:tcPr>
          <w:p w14:paraId="496FC1E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6E5C6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DC096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61856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419D81E5" w14:textId="77777777" w:rsidTr="00624799">
        <w:trPr>
          <w:trHeight w:val="362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3D2999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er</w:t>
            </w:r>
          </w:p>
        </w:tc>
        <w:tc>
          <w:tcPr>
            <w:tcW w:w="1418" w:type="dxa"/>
            <w:shd w:val="clear" w:color="auto" w:fill="auto"/>
          </w:tcPr>
          <w:p w14:paraId="1D719AF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52BB0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DE492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A8FA7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D5184B4" w14:textId="77777777" w:rsidTr="00624799">
        <w:trPr>
          <w:trHeight w:val="27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8CFFCA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lastRenderedPageBreak/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pe</w:t>
            </w:r>
          </w:p>
        </w:tc>
        <w:tc>
          <w:tcPr>
            <w:tcW w:w="1418" w:type="dxa"/>
            <w:shd w:val="clear" w:color="auto" w:fill="auto"/>
          </w:tcPr>
          <w:p w14:paraId="063DBAC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34433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022D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968AA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9E94416" w14:textId="77777777" w:rsidTr="00624799">
        <w:trPr>
          <w:trHeight w:val="35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5CC009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Opht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pe</w:t>
            </w:r>
          </w:p>
        </w:tc>
        <w:tc>
          <w:tcPr>
            <w:tcW w:w="1418" w:type="dxa"/>
            <w:shd w:val="clear" w:color="auto" w:fill="auto"/>
          </w:tcPr>
          <w:p w14:paraId="3040008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60D3D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ABE40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57C33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62F52A86" w14:textId="77777777" w:rsidTr="00624799">
        <w:trPr>
          <w:trHeight w:val="39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E5ECCB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vision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auto"/>
          </w:tcPr>
          <w:p w14:paraId="03B9D15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A07C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D3280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B4B0F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049FBB9D" w14:textId="77777777" w:rsidTr="002605CD">
        <w:trPr>
          <w:trHeight w:val="438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6D451F" w14:textId="1776BB9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ophthalmos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 w:rsidRPr="00D82FE7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olk/equivalent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lens</w:t>
            </w:r>
          </w:p>
        </w:tc>
        <w:tc>
          <w:tcPr>
            <w:tcW w:w="1418" w:type="dxa"/>
            <w:shd w:val="clear" w:color="auto" w:fill="auto"/>
          </w:tcPr>
          <w:p w14:paraId="6501AC6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0964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D31DD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2C32A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12D4C4B" w14:textId="77777777" w:rsidTr="00624799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ED1713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chart</w:t>
            </w:r>
          </w:p>
        </w:tc>
        <w:tc>
          <w:tcPr>
            <w:tcW w:w="1418" w:type="dxa"/>
            <w:shd w:val="clear" w:color="auto" w:fill="auto"/>
          </w:tcPr>
          <w:p w14:paraId="689B381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C31AA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E151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F7F2E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B57DFCE" w14:textId="77777777" w:rsidTr="00624799">
        <w:trPr>
          <w:trHeight w:val="40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D4E00A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Amsler</w:t>
            </w:r>
            <w:proofErr w:type="spellEnd"/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id</w:t>
            </w:r>
          </w:p>
        </w:tc>
        <w:tc>
          <w:tcPr>
            <w:tcW w:w="1418" w:type="dxa"/>
            <w:shd w:val="clear" w:color="auto" w:fill="auto"/>
          </w:tcPr>
          <w:p w14:paraId="0EA3D72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1757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852E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53DD2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6E6DAF2" w14:textId="77777777" w:rsidTr="00624799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31DC57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vision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auto"/>
          </w:tcPr>
          <w:p w14:paraId="14DEF53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71D8F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9DF02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12A8E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53D9080E" w14:textId="77777777" w:rsidTr="00624799">
        <w:trPr>
          <w:trHeight w:val="410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6A49C2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</w:p>
        </w:tc>
        <w:tc>
          <w:tcPr>
            <w:tcW w:w="1418" w:type="dxa"/>
            <w:shd w:val="clear" w:color="auto" w:fill="auto"/>
          </w:tcPr>
          <w:p w14:paraId="759C7B2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2C912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C9823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95A49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18014C3" w14:textId="77777777" w:rsidTr="008C5F68">
        <w:tc>
          <w:tcPr>
            <w:tcW w:w="10490" w:type="dxa"/>
            <w:gridSpan w:val="5"/>
            <w:shd w:val="clear" w:color="auto" w:fill="DEEAF6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16E5F0" w14:textId="77777777" w:rsidR="00EE704C" w:rsidRPr="00D82FE7" w:rsidRDefault="00EE704C" w:rsidP="00EE704C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  <w:t>24.2 Clinical testing equipment (non-shareable)</w:t>
            </w:r>
          </w:p>
        </w:tc>
      </w:tr>
      <w:tr w:rsidR="00EE704C" w:rsidRPr="00D82FE7" w14:paraId="56DF918B" w14:textId="77777777" w:rsidTr="00624799">
        <w:trPr>
          <w:trHeight w:val="234"/>
        </w:trPr>
        <w:tc>
          <w:tcPr>
            <w:tcW w:w="5245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A937E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D1B80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1</w:t>
            </w:r>
          </w:p>
        </w:tc>
        <w:tc>
          <w:tcPr>
            <w:tcW w:w="1276" w:type="dxa"/>
            <w:shd w:val="clear" w:color="auto" w:fill="auto"/>
          </w:tcPr>
          <w:p w14:paraId="078E106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2</w:t>
            </w:r>
          </w:p>
        </w:tc>
        <w:tc>
          <w:tcPr>
            <w:tcW w:w="1275" w:type="dxa"/>
            <w:shd w:val="clear" w:color="auto" w:fill="auto"/>
          </w:tcPr>
          <w:p w14:paraId="701919A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3</w:t>
            </w:r>
          </w:p>
        </w:tc>
        <w:tc>
          <w:tcPr>
            <w:tcW w:w="1276" w:type="dxa"/>
            <w:shd w:val="clear" w:color="auto" w:fill="auto"/>
          </w:tcPr>
          <w:p w14:paraId="0DFA501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4</w:t>
            </w:r>
          </w:p>
        </w:tc>
      </w:tr>
      <w:tr w:rsidR="00EE704C" w:rsidRPr="00D82FE7" w14:paraId="323C171A" w14:textId="77777777" w:rsidTr="00624799">
        <w:trPr>
          <w:trHeight w:val="213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DF5FC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lts</w:t>
            </w:r>
          </w:p>
        </w:tc>
        <w:tc>
          <w:tcPr>
            <w:tcW w:w="1418" w:type="dxa"/>
            <w:shd w:val="clear" w:color="auto" w:fill="auto"/>
          </w:tcPr>
          <w:p w14:paraId="69695C4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0628F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5DB03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3F1CA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7B18680" w14:textId="77777777" w:rsidTr="00624799">
        <w:trPr>
          <w:trHeight w:val="698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4F1CC2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non-E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learni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g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di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640F0FE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E2BB9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431DB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7E67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532A676E" w14:textId="77777777" w:rsidTr="002605CD">
        <w:trPr>
          <w:trHeight w:val="3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81AE8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lenses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acces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ies/phoropter</w:t>
            </w:r>
          </w:p>
        </w:tc>
        <w:tc>
          <w:tcPr>
            <w:tcW w:w="1418" w:type="dxa"/>
            <w:shd w:val="clear" w:color="auto" w:fill="auto"/>
          </w:tcPr>
          <w:p w14:paraId="0A1206B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98ED8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DE39B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58EA8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5113CA5B" w14:textId="77777777" w:rsidTr="00624799">
        <w:trPr>
          <w:trHeight w:val="33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CEC2C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frame/phoropter</w:t>
            </w:r>
          </w:p>
        </w:tc>
        <w:tc>
          <w:tcPr>
            <w:tcW w:w="1418" w:type="dxa"/>
            <w:shd w:val="clear" w:color="auto" w:fill="auto"/>
          </w:tcPr>
          <w:p w14:paraId="431206C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9B07F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8E4CE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2810A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7427AA2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46F0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Sli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la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5F7CD13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73543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73B4E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EED3D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9C5073A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677F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ocular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</w:p>
        </w:tc>
        <w:tc>
          <w:tcPr>
            <w:tcW w:w="1418" w:type="dxa"/>
            <w:shd w:val="clear" w:color="auto" w:fill="auto"/>
          </w:tcPr>
          <w:p w14:paraId="098AAC4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FEC47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C4631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1B7E3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2549763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B3055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equipment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(shareable and non-shareable)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working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purpo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14:paraId="3CE119E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AB5BF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F4745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20046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424099DD" w14:textId="6BA0776E" w:rsidR="00C20E91" w:rsidRDefault="00C20E91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061294B3" w14:textId="11DF537F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3F92F904" w14:textId="0467EC0B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21D71074" w14:textId="529EFD4B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38680734" w14:textId="09E93162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521827C2" w14:textId="77777777" w:rsidR="00602DB9" w:rsidRPr="00D82FE7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2BF6C2A4" w14:textId="77777777" w:rsidTr="0052743F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5B988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25.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Ophthalmic drugs*</w:t>
            </w:r>
          </w:p>
        </w:tc>
      </w:tr>
      <w:tr w:rsidR="00C20E91" w:rsidRPr="00D82FE7" w14:paraId="7D38D57B" w14:textId="77777777" w:rsidTr="0030620E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95DA61" w14:textId="77777777" w:rsidR="00C20E91" w:rsidRPr="0052743F" w:rsidRDefault="00C20E91" w:rsidP="003D6D8C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5EB8"/>
                <w:sz w:val="24"/>
                <w:szCs w:val="24"/>
                <w:lang w:eastAsia="en-US"/>
              </w:rPr>
            </w:pPr>
            <w:r w:rsidRPr="0052743F">
              <w:rPr>
                <w:rFonts w:ascii="Arial" w:eastAsia="Arial" w:hAnsi="Arial" w:cs="Arial"/>
                <w:i/>
                <w:iCs/>
                <w:color w:val="005EB8"/>
                <w:sz w:val="18"/>
                <w:szCs w:val="18"/>
              </w:rPr>
              <w:t>*Essential to the provision of GOS; others optional depending on practice and instrumentation</w:t>
            </w: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E79C0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175A45EA" w14:textId="5CEA4310" w:rsidR="00C20E91" w:rsidRPr="00D82FE7" w:rsidRDefault="006B116A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Expiry Date</w:t>
            </w:r>
          </w:p>
        </w:tc>
      </w:tr>
      <w:tr w:rsidR="00C20E91" w:rsidRPr="00D82FE7" w14:paraId="23AC50B7" w14:textId="77777777" w:rsidTr="003D6D8C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62C7B9" w14:textId="77777777" w:rsidR="00C20E91" w:rsidRPr="00D82FE7" w:rsidRDefault="00C20E91" w:rsidP="003D6D8C">
            <w:pPr>
              <w:spacing w:after="200" w:line="276" w:lineRule="auto"/>
              <w:rPr>
                <w:rFonts w:ascii="Arial" w:eastAsia="Arial" w:hAnsi="Arial" w:cs="Arial"/>
                <w:color w:val="2E74B5" w:themeColor="accent5" w:themeShade="BF"/>
                <w:spacing w:val="1"/>
                <w:w w:val="102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25.1 *Mydriatic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tropicamide)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94B76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744C06C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87B77E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A14949" w14:textId="77777777" w:rsidR="00C20E91" w:rsidRPr="00D82FE7" w:rsidRDefault="00C20E91" w:rsidP="003D6D8C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25.2 *Staining Agents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fluorescein)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852FF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28DE44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B280783" w14:textId="77777777" w:rsidTr="003D6D8C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B4637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25.3 *Cycloplegic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cyclopentolate)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579D3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E367B6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F83C7C3" w14:textId="77777777" w:rsidTr="003D6D8C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B50D2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25.4 Anti-infective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chloramphenicol)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C7301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18BE95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EC93450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9341CE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25.5 Topical anaesthetics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br/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 xml:space="preserve">(e.g., proxymetacaine / </w:t>
            </w:r>
            <w:proofErr w:type="spellStart"/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oxybuprocaine</w:t>
            </w:r>
            <w:proofErr w:type="spellEnd"/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505DF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732B15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3F4CD1A" w14:textId="77777777" w:rsidTr="0030620E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E8AA44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D8DE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Yes, No, N/A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1D5038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5C9CD66D" w14:textId="77777777" w:rsidTr="003D6D8C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6D125E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25.6 Drugs are stored appropriately and securely</w:t>
            </w:r>
            <w:r w:rsidRPr="00D82FE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proxymetacaine and chloramphenicol drops in a fridge, and non-fridge items to be stored out of reach of children)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669BA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B6D568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B6127CA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DAF0BD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25.7 Single dose drugs (e.g., Minims) are used once and then discarded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522DA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CAEDD0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401B52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0572F914" w14:textId="77777777" w:rsidTr="0052743F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64CF5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26.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Infection control (consulting room and pre-screening/initial examination area only)</w:t>
            </w:r>
          </w:p>
        </w:tc>
      </w:tr>
      <w:tr w:rsidR="00C20E91" w:rsidRPr="00D82FE7" w14:paraId="7247B71E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CA17C9" w14:textId="77777777" w:rsidR="00C20E91" w:rsidRPr="00D82FE7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FF313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(Yes, No, N/A)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610EC5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204B0528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490138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26.1 Access to a wash hand basin (good practice for this to be within the consulting room)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C09CF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5328A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118436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118062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26.2 Liquid soap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7719E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72A69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9C8656F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DF094F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26.3 Paper towels in a wall-mounted dispenser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74E0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3CF10E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BC31833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7FBEF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26.4 Alcohol gel or alternative anti-bacterial hand rub available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B8EAE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61842A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E3DE128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845A90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26.5 Staff aware of good hand washing practice and advice on good handwashing practice is displayed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92E78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4C82B9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14F473C" w14:textId="77777777" w:rsidTr="009363E5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F37B11" w14:textId="68154E84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26.6 </w:t>
            </w:r>
            <w:r w:rsidR="00902279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Suitable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procedures in place for decontamination of hard surfaces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C53C9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AB1C7E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3C48DAE" w14:textId="77777777" w:rsidTr="006519C0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6C7980" w14:textId="26F8CFC1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26.7 Suitable procedures for decontamination of reusable equipment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7DFFE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9CE8B5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F0FB76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7C1676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26.8 Appropriate use of disposable and single use items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76AD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0E2FCF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794FEFC" w14:textId="77777777" w:rsidTr="00602529">
        <w:trPr>
          <w:trHeight w:val="1456"/>
        </w:trPr>
        <w:tc>
          <w:tcPr>
            <w:tcW w:w="10490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FC7157" w14:textId="3586ADFC" w:rsidR="00C20E91" w:rsidRPr="00D82FE7" w:rsidRDefault="00C20E91" w:rsidP="00602529">
            <w:pPr>
              <w:widowControl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Has appropriate decontamination and adjustment of equipment been considered as part of I</w:t>
            </w:r>
            <w:r w:rsidR="008E4FC4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PC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</w:tbl>
    <w:p w14:paraId="4A06BDFF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18B526B7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E2E391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3A4A92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8C78734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0BB8F0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AAF3788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22D4BEA0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17176E3A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22A1AD43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3829D75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3D507C3F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448B742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3B69D0A9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1923A30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0145CF6F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FB3BF2B" w14:textId="073116D6" w:rsidR="00C20E91" w:rsidRPr="0052743F" w:rsidRDefault="00C20E91" w:rsidP="00602529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lastRenderedPageBreak/>
        <w:t>Section C – Additional Contracts Only</w:t>
      </w:r>
    </w:p>
    <w:p w14:paraId="2DB9C52A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693"/>
      </w:tblGrid>
      <w:tr w:rsidR="00C20E91" w:rsidRPr="00D82FE7" w14:paraId="22D4C03F" w14:textId="77777777" w:rsidTr="0052743F">
        <w:tc>
          <w:tcPr>
            <w:tcW w:w="5245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CDAF8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20.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2694" w:type="dxa"/>
            <w:shd w:val="clear" w:color="auto" w:fill="005EB8"/>
          </w:tcPr>
          <w:p w14:paraId="4FD2BA2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2693" w:type="dxa"/>
            <w:shd w:val="clear" w:color="auto" w:fill="005EB8"/>
          </w:tcPr>
          <w:p w14:paraId="623B951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381E6339" w14:textId="77777777" w:rsidTr="007E6521">
        <w:trPr>
          <w:trHeight w:val="38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DFFFA3" w14:textId="77777777" w:rsidR="00C20E91" w:rsidRPr="00D82FE7" w:rsidRDefault="00C20E91" w:rsidP="006519C0">
            <w:pPr>
              <w:spacing w:before="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18.3 Contractor aware of duty of care to appropriately dispose of waste</w:t>
            </w:r>
          </w:p>
        </w:tc>
        <w:tc>
          <w:tcPr>
            <w:tcW w:w="269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5EE66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B9131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163F1" w14:textId="77777777" w:rsidR="00C20E91" w:rsidRPr="00D82FE7" w:rsidRDefault="00C20E91">
      <w:pPr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551"/>
      </w:tblGrid>
      <w:tr w:rsidR="00C20E91" w:rsidRPr="00D82FE7" w14:paraId="46B12547" w14:textId="77777777" w:rsidTr="0052743F">
        <w:tc>
          <w:tcPr>
            <w:tcW w:w="5245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F3CD0B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27. Mobile Equipment Requirements</w:t>
            </w:r>
          </w:p>
        </w:tc>
        <w:tc>
          <w:tcPr>
            <w:tcW w:w="2694" w:type="dxa"/>
            <w:shd w:val="clear" w:color="auto" w:fill="005EB8"/>
          </w:tcPr>
          <w:p w14:paraId="530E1D8D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2551" w:type="dxa"/>
            <w:shd w:val="clear" w:color="auto" w:fill="005EB8"/>
          </w:tcPr>
          <w:p w14:paraId="5F9087A8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5D2E8353" w14:textId="77777777" w:rsidTr="00F450D2">
        <w:trPr>
          <w:trHeight w:val="24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EFE83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Distance test chart (internally illuminated or computer)</w:t>
            </w:r>
          </w:p>
        </w:tc>
        <w:tc>
          <w:tcPr>
            <w:tcW w:w="2694" w:type="dxa"/>
            <w:shd w:val="clear" w:color="auto" w:fill="auto"/>
          </w:tcPr>
          <w:p w14:paraId="52AB59A5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9AF17A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27FEA762" w14:textId="77777777" w:rsidTr="00F450D2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70F53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 distance test chart suitable for children / non-English/learning disability</w:t>
            </w:r>
          </w:p>
        </w:tc>
        <w:tc>
          <w:tcPr>
            <w:tcW w:w="2694" w:type="dxa"/>
            <w:shd w:val="clear" w:color="auto" w:fill="auto"/>
          </w:tcPr>
          <w:p w14:paraId="747C5F0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5668C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22CD1CB9" w14:textId="77777777" w:rsidTr="00073715">
        <w:trPr>
          <w:trHeight w:val="25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683590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Measuring tape</w:t>
            </w:r>
          </w:p>
        </w:tc>
        <w:tc>
          <w:tcPr>
            <w:tcW w:w="2694" w:type="dxa"/>
            <w:shd w:val="clear" w:color="auto" w:fill="auto"/>
          </w:tcPr>
          <w:p w14:paraId="0BDBC2C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8CC5B0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57CBE6E" w14:textId="77777777" w:rsidTr="00F450D2">
        <w:trPr>
          <w:trHeight w:val="362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D39E61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Trial lenses and accessories</w:t>
            </w:r>
          </w:p>
        </w:tc>
        <w:tc>
          <w:tcPr>
            <w:tcW w:w="2694" w:type="dxa"/>
            <w:shd w:val="clear" w:color="auto" w:fill="auto"/>
          </w:tcPr>
          <w:p w14:paraId="1E6FB96B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F2910F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3910AEA" w14:textId="77777777" w:rsidTr="00F450D2">
        <w:trPr>
          <w:trHeight w:val="27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A24E9D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Trial frame</w:t>
            </w:r>
          </w:p>
        </w:tc>
        <w:tc>
          <w:tcPr>
            <w:tcW w:w="2694" w:type="dxa"/>
            <w:shd w:val="clear" w:color="auto" w:fill="auto"/>
          </w:tcPr>
          <w:p w14:paraId="16AEAFE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9F2D13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34F15C2" w14:textId="77777777" w:rsidTr="00F450D2">
        <w:trPr>
          <w:trHeight w:val="35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5CAB1E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Retinoscope</w:t>
            </w:r>
          </w:p>
        </w:tc>
        <w:tc>
          <w:tcPr>
            <w:tcW w:w="2694" w:type="dxa"/>
            <w:shd w:val="clear" w:color="auto" w:fill="auto"/>
          </w:tcPr>
          <w:p w14:paraId="541D7E4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A81741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793B9736" w14:textId="77777777" w:rsidTr="00F450D2">
        <w:trPr>
          <w:trHeight w:val="39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027BEF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Ophthalmoscope</w:t>
            </w:r>
          </w:p>
        </w:tc>
        <w:tc>
          <w:tcPr>
            <w:tcW w:w="2694" w:type="dxa"/>
            <w:shd w:val="clear" w:color="auto" w:fill="auto"/>
          </w:tcPr>
          <w:p w14:paraId="76594C1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C957D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1B0C534" w14:textId="77777777" w:rsidTr="00073715">
        <w:trPr>
          <w:trHeight w:val="35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24F716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Distance binocular vision test</w:t>
            </w:r>
          </w:p>
        </w:tc>
        <w:tc>
          <w:tcPr>
            <w:tcW w:w="2694" w:type="dxa"/>
            <w:shd w:val="clear" w:color="auto" w:fill="auto"/>
          </w:tcPr>
          <w:p w14:paraId="6B280C9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77D19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DB7D1BB" w14:textId="77777777" w:rsidTr="00F450D2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8A4803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Near binocular vision test</w:t>
            </w:r>
          </w:p>
        </w:tc>
        <w:tc>
          <w:tcPr>
            <w:tcW w:w="2694" w:type="dxa"/>
            <w:shd w:val="clear" w:color="auto" w:fill="auto"/>
          </w:tcPr>
          <w:p w14:paraId="34F9790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A5B905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051DBB9" w14:textId="77777777" w:rsidTr="00F450D2">
        <w:trPr>
          <w:trHeight w:val="40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F5AF66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Magnification for anterior eye examination</w:t>
            </w:r>
          </w:p>
        </w:tc>
        <w:tc>
          <w:tcPr>
            <w:tcW w:w="2694" w:type="dxa"/>
            <w:shd w:val="clear" w:color="auto" w:fill="auto"/>
          </w:tcPr>
          <w:p w14:paraId="0F56CC4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FE85D5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D16CFAD" w14:textId="77777777" w:rsidTr="00F450D2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67317B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Near vision test type</w:t>
            </w:r>
          </w:p>
        </w:tc>
        <w:tc>
          <w:tcPr>
            <w:tcW w:w="2694" w:type="dxa"/>
            <w:shd w:val="clear" w:color="auto" w:fill="auto"/>
          </w:tcPr>
          <w:p w14:paraId="74E21D63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18E59C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1CB27DB4" w14:textId="77777777" w:rsidTr="00F450D2">
        <w:trPr>
          <w:trHeight w:val="410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2A1C61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Tonometer</w:t>
            </w:r>
          </w:p>
        </w:tc>
        <w:tc>
          <w:tcPr>
            <w:tcW w:w="2694" w:type="dxa"/>
            <w:shd w:val="clear" w:color="auto" w:fill="auto"/>
          </w:tcPr>
          <w:p w14:paraId="2D8F8AE2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6CFCB2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1F3E88D4" w14:textId="77777777" w:rsidTr="00236EFC"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8D1BB7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  <w:proofErr w:type="spellStart"/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Amsler</w:t>
            </w:r>
            <w:proofErr w:type="spellEnd"/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grid</w:t>
            </w:r>
          </w:p>
        </w:tc>
        <w:tc>
          <w:tcPr>
            <w:tcW w:w="2694" w:type="dxa"/>
            <w:shd w:val="clear" w:color="auto" w:fill="auto"/>
          </w:tcPr>
          <w:p w14:paraId="6E6CED3B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3D5E1A6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</w:p>
        </w:tc>
      </w:tr>
      <w:tr w:rsidR="00C20E91" w:rsidRPr="00D82FE7" w14:paraId="481B1C2E" w14:textId="77777777" w:rsidTr="00F450D2">
        <w:trPr>
          <w:trHeight w:val="23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13F998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Means of assessing visual field</w:t>
            </w:r>
          </w:p>
          <w:p w14:paraId="425B081F" w14:textId="77777777" w:rsidR="00C20E91" w:rsidRPr="0052743F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color w:val="005EB8"/>
                <w:position w:val="-1"/>
                <w:sz w:val="24"/>
                <w:szCs w:val="24"/>
              </w:rPr>
            </w:pPr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>(</w:t>
            </w:r>
            <w:proofErr w:type="spellStart"/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>Damato</w:t>
            </w:r>
            <w:proofErr w:type="spellEnd"/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 xml:space="preserve"> or equivalent is minimum)</w:t>
            </w:r>
          </w:p>
        </w:tc>
        <w:tc>
          <w:tcPr>
            <w:tcW w:w="2694" w:type="dxa"/>
            <w:shd w:val="clear" w:color="auto" w:fill="auto"/>
          </w:tcPr>
          <w:p w14:paraId="3953672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AA01F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4C53F9F0" w14:textId="77777777" w:rsidTr="00F450D2">
        <w:trPr>
          <w:trHeight w:val="213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14DF4F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lastRenderedPageBreak/>
              <w:t>Focimeter</w:t>
            </w:r>
          </w:p>
        </w:tc>
        <w:tc>
          <w:tcPr>
            <w:tcW w:w="2694" w:type="dxa"/>
            <w:shd w:val="clear" w:color="auto" w:fill="auto"/>
          </w:tcPr>
          <w:p w14:paraId="62C7C84B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55BC2FC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7F599B94" w14:textId="77777777" w:rsidTr="00236EFC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A8557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Frame ruler or similar</w:t>
            </w:r>
          </w:p>
        </w:tc>
        <w:tc>
          <w:tcPr>
            <w:tcW w:w="2694" w:type="dxa"/>
            <w:shd w:val="clear" w:color="auto" w:fill="auto"/>
          </w:tcPr>
          <w:p w14:paraId="70E37192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088E8D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7DA4E670" w14:textId="77777777" w:rsidTr="0042588F">
        <w:trPr>
          <w:trHeight w:val="2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B2794C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All equipment is in working order and is fit for purpose</w:t>
            </w:r>
          </w:p>
        </w:tc>
        <w:tc>
          <w:tcPr>
            <w:tcW w:w="2694" w:type="dxa"/>
            <w:shd w:val="clear" w:color="auto" w:fill="auto"/>
          </w:tcPr>
          <w:p w14:paraId="78E42E40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4CF3EB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3A29443C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0B14DADC" w14:textId="77777777" w:rsidTr="00276C31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2B7AD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28.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Ophthalmic drugs*</w:t>
            </w:r>
          </w:p>
        </w:tc>
      </w:tr>
      <w:tr w:rsidR="00C20E91" w:rsidRPr="00D82FE7" w14:paraId="1E8763DE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1CDF59" w14:textId="77777777" w:rsidR="00C20E91" w:rsidRPr="00276C31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5EB8"/>
                <w:sz w:val="24"/>
                <w:szCs w:val="24"/>
                <w:lang w:eastAsia="en-US"/>
              </w:rPr>
            </w:pPr>
            <w:r w:rsidRPr="00276C31">
              <w:rPr>
                <w:rFonts w:ascii="Arial" w:eastAsia="Arial" w:hAnsi="Arial" w:cs="Arial"/>
                <w:i/>
                <w:iCs/>
                <w:color w:val="005EB8"/>
                <w:sz w:val="18"/>
                <w:szCs w:val="18"/>
              </w:rPr>
              <w:t>*Essential to the provision of GOS; others optional depending on practice and instrumentation</w:t>
            </w: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B1205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633711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In Date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 and record date)</w:t>
            </w:r>
          </w:p>
        </w:tc>
      </w:tr>
      <w:tr w:rsidR="00C20E91" w:rsidRPr="00D82FE7" w14:paraId="697907F6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0F0411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color w:val="2E74B5" w:themeColor="accent5" w:themeShade="BF"/>
                <w:spacing w:val="1"/>
                <w:w w:val="102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28.1 *Mydriatic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tropicamide)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1BDC2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9D9896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D5ED595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335683" w14:textId="77777777" w:rsidR="00C20E91" w:rsidRPr="00D82FE7" w:rsidRDefault="00C20E91" w:rsidP="006519C0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28.2 *Staining Agents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fluorescein)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8AB9E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C09C1D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BAB04EA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34ABF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28.3 *Cycloplegic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cyclopentolate)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B5FFB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E1FF94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85D2931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E8630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28.4 Anti-infective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chloramphenicol)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2C754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49B642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D32BFE6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022985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28.5 Topical anaesthetics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br/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 xml:space="preserve">(e.g., proxymetacaine / </w:t>
            </w:r>
            <w:proofErr w:type="spellStart"/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oxybuprocaine</w:t>
            </w:r>
            <w:proofErr w:type="spellEnd"/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FFC2A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8DBA41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586DD7B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F8C794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0D374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Yes, No, N/A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B0DA53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632F1101" w14:textId="77777777" w:rsidTr="006519C0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EB969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28.6 Drugs are stored appropriately and securely</w:t>
            </w:r>
            <w:r w:rsidRPr="00D82FE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proxymetacaine and chloramphenicol drops in a fridge, and non-fridge items to be stored out of reach of children)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FE0A8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DE7DDA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D55662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AC3C31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28.7 Single dose drugs (e.g., Minims) are used once and then discarded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8DDBB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63228D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3D63F4" w14:textId="55BF7606" w:rsidR="00C20E91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2D1FAB48" w14:textId="32FAC099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58BB8672" w14:textId="2D21AD97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000D3C19" w14:textId="16C72E14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723F6212" w14:textId="77777777" w:rsidR="00602DB9" w:rsidRPr="00D82FE7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3C97D137" w14:textId="77777777" w:rsidTr="00276C31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30437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29.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Infection control</w:t>
            </w:r>
          </w:p>
        </w:tc>
      </w:tr>
      <w:tr w:rsidR="00C20E91" w:rsidRPr="00D82FE7" w14:paraId="6C27BA64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42074B" w14:textId="77777777" w:rsidR="00C20E91" w:rsidRPr="00D82FE7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1E99B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(Yes, No, N/A)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4FFB062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29DCAB19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267F52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w w:val="102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29.1 Liquid soap, for where it is unlikely to be available at the premises visited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EF43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F6E5D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0A7B72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9C9BD3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29.2 Paper towels, for where appropriate hand-drying facilities are unlikely to be available on the premises visited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12BAE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999142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699A978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2AEEF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29.3 Alcohol gel or alternative anti-bacterial hand rub available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1F889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BC7447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97E08EA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075B8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29.4 Suitable procedures for decontamination of reusable equipment 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500CE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0C149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E9186B4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28FE14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29.5 Appropriate use of disposable and single use items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A835E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7E27F93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F4B60DD" w14:textId="77777777" w:rsidTr="006519C0">
        <w:trPr>
          <w:trHeight w:val="1456"/>
        </w:trPr>
        <w:tc>
          <w:tcPr>
            <w:tcW w:w="10490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996D0" w14:textId="69D062F6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29.6 Has appropriate decontamination and adjustment of equipment been considered as part of </w:t>
            </w:r>
            <w:r w:rsidR="0078318B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IPC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</w:tbl>
    <w:p w14:paraId="59CFB3B5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4C58980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38F804A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077311D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4EC45B4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28EE36F7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145205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C21B63D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046FA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35B3B90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97160CA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0A243D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127AE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1BC3D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DF774A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34FDA704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02E1427" w14:textId="1942DBF9" w:rsidR="00C20E91" w:rsidRPr="00276C31" w:rsidRDefault="00C20E91" w:rsidP="00A579BC">
      <w:pPr>
        <w:pStyle w:val="Form"/>
        <w:rPr>
          <w:rFonts w:eastAsia="Arial" w:cs="Arial"/>
          <w:b/>
          <w:bCs/>
          <w:color w:val="005EB8"/>
          <w:sz w:val="28"/>
          <w:szCs w:val="28"/>
          <w:u w:val="single"/>
        </w:rPr>
      </w:pPr>
      <w:r w:rsidRPr="00276C31">
        <w:rPr>
          <w:rFonts w:eastAsia="Arial" w:cs="Arial"/>
          <w:b/>
          <w:bCs/>
          <w:color w:val="005EB8"/>
          <w:sz w:val="28"/>
          <w:szCs w:val="28"/>
          <w:u w:val="single"/>
        </w:rPr>
        <w:lastRenderedPageBreak/>
        <w:t>Section D – Action Plan</w:t>
      </w:r>
    </w:p>
    <w:p w14:paraId="52C7D723" w14:textId="77777777" w:rsidR="00C20E91" w:rsidRPr="00D82FE7" w:rsidRDefault="00C20E91" w:rsidP="00A579BC">
      <w:pPr>
        <w:pStyle w:val="Form"/>
        <w:rPr>
          <w:rFonts w:eastAsia="Arial" w:cs="Arial"/>
          <w:bCs/>
          <w:sz w:val="16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224"/>
      </w:tblGrid>
      <w:tr w:rsidR="00C20E91" w:rsidRPr="00D82FE7" w14:paraId="391B861A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9531A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Practice:</w:t>
            </w:r>
          </w:p>
        </w:tc>
        <w:tc>
          <w:tcPr>
            <w:tcW w:w="7224" w:type="dxa"/>
          </w:tcPr>
          <w:p w14:paraId="119FC37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0AE06EF5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F458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7224" w:type="dxa"/>
          </w:tcPr>
          <w:p w14:paraId="0BEC7F6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2A443031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0D6CF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11B2AC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38E84041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F987D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3DE0EB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53392204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F5BE0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E88DAA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109B021D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DADC2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Action Plan:</w:t>
            </w:r>
          </w:p>
        </w:tc>
        <w:tc>
          <w:tcPr>
            <w:tcW w:w="7224" w:type="dxa"/>
          </w:tcPr>
          <w:p w14:paraId="543BAE4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ACDE37" w14:textId="77777777" w:rsidR="00C20E91" w:rsidRPr="00D82FE7" w:rsidRDefault="00C20E91" w:rsidP="00A579BC">
      <w:pPr>
        <w:pStyle w:val="Form"/>
        <w:rPr>
          <w:rFonts w:eastAsia="Arial" w:cs="Arial"/>
          <w:bCs/>
          <w:sz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6"/>
        <w:gridCol w:w="1842"/>
        <w:gridCol w:w="2830"/>
      </w:tblGrid>
      <w:tr w:rsidR="00C20E91" w:rsidRPr="00D82FE7" w14:paraId="66C0D6E9" w14:textId="77777777" w:rsidTr="00276C31">
        <w:trPr>
          <w:trHeight w:val="636"/>
        </w:trPr>
        <w:tc>
          <w:tcPr>
            <w:tcW w:w="10490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D5A8FD" w14:textId="77777777" w:rsidR="00C20E91" w:rsidRPr="00D82FE7" w:rsidRDefault="00C20E91" w:rsidP="006519C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Two – Clinical Assurance action points</w:t>
            </w:r>
          </w:p>
        </w:tc>
      </w:tr>
      <w:tr w:rsidR="00C20E91" w:rsidRPr="00D82FE7" w14:paraId="737E86D0" w14:textId="77777777" w:rsidTr="00276C31">
        <w:trPr>
          <w:trHeight w:val="636"/>
        </w:trPr>
        <w:tc>
          <w:tcPr>
            <w:tcW w:w="21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01A32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 xml:space="preserve">Section: </w:t>
            </w:r>
          </w:p>
        </w:tc>
        <w:tc>
          <w:tcPr>
            <w:tcW w:w="368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DCE8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Actions:</w:t>
            </w:r>
          </w:p>
        </w:tc>
        <w:tc>
          <w:tcPr>
            <w:tcW w:w="1842" w:type="dxa"/>
            <w:shd w:val="clear" w:color="auto" w:fill="005EB8"/>
          </w:tcPr>
          <w:p w14:paraId="51C9E49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Person(s) Responsible:</w:t>
            </w:r>
          </w:p>
        </w:tc>
        <w:tc>
          <w:tcPr>
            <w:tcW w:w="2830" w:type="dxa"/>
            <w:shd w:val="clear" w:color="auto" w:fill="005EB8"/>
          </w:tcPr>
          <w:p w14:paraId="4952406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Timescale:</w:t>
            </w:r>
          </w:p>
        </w:tc>
      </w:tr>
      <w:tr w:rsidR="00C20E91" w:rsidRPr="00D82FE7" w14:paraId="14998AFC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06C50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C0C9D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D0C67C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5FF6A80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98097EF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75A8F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E091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333B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376A40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1351E0D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51866A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9E5B2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1B244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354ACA0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7C24598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CE925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D1079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1D32F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6938813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3155062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F4A28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0CB5E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AACE4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BB8941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07D973D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B96AE9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47460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56AC7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10246D3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011B503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1FDFF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DFFAA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D9F65B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70D9B7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5A284D" w14:textId="77777777" w:rsidR="00C20E91" w:rsidRPr="00D82FE7" w:rsidRDefault="00C20E91" w:rsidP="00A579BC">
      <w:pPr>
        <w:pStyle w:val="Form"/>
        <w:rPr>
          <w:rFonts w:eastAsia="Arial" w:cs="Arial"/>
          <w:bCs/>
          <w:sz w:val="18"/>
        </w:rPr>
      </w:pPr>
    </w:p>
    <w:p w14:paraId="636F3839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1738FAB7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24DB76A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07C907B0" w14:textId="7FF7037C" w:rsidR="00C20E91" w:rsidRPr="00276C31" w:rsidRDefault="00C20E91" w:rsidP="0042588F">
      <w:pPr>
        <w:pStyle w:val="Form"/>
        <w:rPr>
          <w:rFonts w:eastAsia="Arial" w:cs="Arial"/>
          <w:b/>
          <w:bCs/>
          <w:color w:val="005EB8"/>
          <w:sz w:val="28"/>
          <w:u w:val="single"/>
        </w:rPr>
      </w:pPr>
      <w:r w:rsidRPr="00276C31">
        <w:rPr>
          <w:rFonts w:eastAsia="Arial" w:cs="Arial"/>
          <w:b/>
          <w:bCs/>
          <w:color w:val="005EB8"/>
          <w:sz w:val="28"/>
          <w:u w:val="single"/>
        </w:rPr>
        <w:lastRenderedPageBreak/>
        <w:t>Declaration</w:t>
      </w:r>
    </w:p>
    <w:p w14:paraId="4638AC33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07330263" w14:textId="77777777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I have addressed the above actions detailed in the action plan above and implemented any/all relevant changes and supplied appropriate evidence of this.</w:t>
      </w:r>
    </w:p>
    <w:p w14:paraId="5942C8FA" w14:textId="3E0C96AB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Contractor name: ……………………………………………………..........……</w:t>
      </w:r>
      <w:r w:rsidR="00B15EBC" w:rsidRPr="00D82FE7">
        <w:rPr>
          <w:rFonts w:ascii="Arial" w:hAnsi="Arial" w:cs="Arial"/>
          <w:sz w:val="24"/>
          <w:szCs w:val="24"/>
        </w:rPr>
        <w:t>…...</w:t>
      </w:r>
      <w:r w:rsidRPr="00D82FE7">
        <w:rPr>
          <w:rFonts w:ascii="Arial" w:hAnsi="Arial" w:cs="Arial"/>
          <w:sz w:val="24"/>
          <w:szCs w:val="24"/>
        </w:rPr>
        <w:t xml:space="preserve"> </w:t>
      </w:r>
    </w:p>
    <w:p w14:paraId="72251521" w14:textId="0A51C2AE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Signed: ………………………………………………………………………...……………</w:t>
      </w:r>
      <w:r w:rsidR="00B94AF1" w:rsidRPr="00D82FE7">
        <w:rPr>
          <w:rFonts w:ascii="Arial" w:hAnsi="Arial" w:cs="Arial"/>
          <w:sz w:val="24"/>
          <w:szCs w:val="24"/>
        </w:rPr>
        <w:t xml:space="preserve">. </w:t>
      </w:r>
    </w:p>
    <w:p w14:paraId="13A88BED" w14:textId="77777777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Date: ………………………………………………………………………………………....</w:t>
      </w:r>
    </w:p>
    <w:p w14:paraId="4D49D719" w14:textId="77777777" w:rsidR="00C20E91" w:rsidRPr="00D82FE7" w:rsidRDefault="00C20E91" w:rsidP="000F0BA9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C20E91" w:rsidRPr="00D82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E711" w14:textId="77777777" w:rsidR="00EF1E88" w:rsidRDefault="00EF1E88" w:rsidP="00403295">
      <w:pPr>
        <w:spacing w:after="0" w:line="240" w:lineRule="auto"/>
      </w:pPr>
      <w:r>
        <w:separator/>
      </w:r>
    </w:p>
  </w:endnote>
  <w:endnote w:type="continuationSeparator" w:id="0">
    <w:p w14:paraId="589B60EB" w14:textId="77777777" w:rsidR="00EF1E88" w:rsidRDefault="00EF1E88" w:rsidP="00403295">
      <w:pPr>
        <w:spacing w:after="0" w:line="240" w:lineRule="auto"/>
      </w:pPr>
      <w:r>
        <w:continuationSeparator/>
      </w:r>
    </w:p>
  </w:endnote>
  <w:endnote w:type="continuationNotice" w:id="1">
    <w:p w14:paraId="079EA2E5" w14:textId="77777777" w:rsidR="00EF1E88" w:rsidRDefault="00EF1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BF69" w14:textId="77777777" w:rsidR="004F3AF1" w:rsidRDefault="007235E9" w:rsidP="00A716D1">
    <w:pPr>
      <w:pStyle w:val="Footer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1B0D2A4A" w14:textId="77777777" w:rsidR="004F3AF1" w:rsidRDefault="00000000" w:rsidP="00A716D1">
    <w:pPr>
      <w:pStyle w:val="Footer"/>
    </w:pPr>
  </w:p>
  <w:p w14:paraId="631C1832" w14:textId="77777777" w:rsidR="004F3AF1" w:rsidRDefault="00000000"/>
  <w:p w14:paraId="47D922A9" w14:textId="77777777" w:rsidR="004F3AF1" w:rsidRDefault="00000000"/>
  <w:p w14:paraId="701387D5" w14:textId="77777777" w:rsidR="004F3AF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D13" w14:textId="7931528F" w:rsidR="004F3AF1" w:rsidRPr="00276C31" w:rsidRDefault="007235E9" w:rsidP="00627DC0">
    <w:pPr>
      <w:pStyle w:val="Footer"/>
      <w:jc w:val="right"/>
      <w:rPr>
        <w:rFonts w:eastAsiaTheme="majorEastAsia"/>
        <w:color w:val="005EB8"/>
        <w:sz w:val="18"/>
        <w:szCs w:val="18"/>
      </w:rPr>
    </w:pPr>
    <w:r w:rsidRPr="00276C31">
      <w:rPr>
        <w:rStyle w:val="PageNumber"/>
        <w:rFonts w:eastAsiaTheme="majorEastAsia"/>
        <w:color w:val="005EB8"/>
        <w:sz w:val="18"/>
        <w:szCs w:val="18"/>
      </w:rPr>
      <w:fldChar w:fldCharType="begin"/>
    </w:r>
    <w:r w:rsidRPr="00276C31">
      <w:rPr>
        <w:rStyle w:val="PageNumber"/>
        <w:rFonts w:eastAsiaTheme="majorEastAsia"/>
        <w:color w:val="005EB8"/>
        <w:sz w:val="18"/>
        <w:szCs w:val="18"/>
      </w:rPr>
      <w:instrText xml:space="preserve">PAGE  </w:instrText>
    </w:r>
    <w:r w:rsidRPr="00276C31">
      <w:rPr>
        <w:rStyle w:val="PageNumber"/>
        <w:rFonts w:eastAsiaTheme="majorEastAsia"/>
        <w:color w:val="005EB8"/>
        <w:sz w:val="18"/>
        <w:szCs w:val="18"/>
      </w:rPr>
      <w:fldChar w:fldCharType="separate"/>
    </w:r>
    <w:r w:rsidRPr="00276C31">
      <w:rPr>
        <w:rStyle w:val="PageNumber"/>
        <w:rFonts w:eastAsiaTheme="majorEastAsia"/>
        <w:noProof/>
        <w:color w:val="005EB8"/>
        <w:sz w:val="18"/>
        <w:szCs w:val="18"/>
      </w:rPr>
      <w:t>11</w:t>
    </w:r>
    <w:r w:rsidRPr="00276C31">
      <w:rPr>
        <w:rStyle w:val="PageNumber"/>
        <w:rFonts w:eastAsiaTheme="majorEastAsia"/>
        <w:color w:val="005EB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rotective Marking"/>
      <w:tag w:val="Protective Marking"/>
      <w:id w:val="-1875536585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14:paraId="655A2000" w14:textId="77777777" w:rsidR="004F3AF1" w:rsidRDefault="007235E9" w:rsidP="00F84AAB">
        <w:pPr>
          <w:pStyle w:val="Header"/>
          <w:jc w:val="center"/>
        </w:pPr>
        <w:r>
          <w:t>OFFICIAL</w:t>
        </w:r>
      </w:p>
    </w:sdtContent>
  </w:sdt>
  <w:p w14:paraId="4D8A7A5D" w14:textId="77777777" w:rsidR="004F3AF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FB3E" w14:textId="77777777" w:rsidR="00EF1E88" w:rsidRDefault="00EF1E88" w:rsidP="00403295">
      <w:pPr>
        <w:spacing w:after="0" w:line="240" w:lineRule="auto"/>
      </w:pPr>
      <w:r>
        <w:separator/>
      </w:r>
    </w:p>
  </w:footnote>
  <w:footnote w:type="continuationSeparator" w:id="0">
    <w:p w14:paraId="4330A863" w14:textId="77777777" w:rsidR="00EF1E88" w:rsidRDefault="00EF1E88" w:rsidP="00403295">
      <w:pPr>
        <w:spacing w:after="0" w:line="240" w:lineRule="auto"/>
      </w:pPr>
      <w:r>
        <w:continuationSeparator/>
      </w:r>
    </w:p>
  </w:footnote>
  <w:footnote w:type="continuationNotice" w:id="1">
    <w:p w14:paraId="14CC52E2" w14:textId="77777777" w:rsidR="00EF1E88" w:rsidRDefault="00EF1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7238" w14:textId="0721D1CB" w:rsidR="00F31B55" w:rsidRDefault="00F31B55">
    <w:pPr>
      <w:pStyle w:val="Header"/>
    </w:pPr>
    <w:r>
      <w:rPr>
        <w:noProof/>
      </w:rPr>
      <w:pict w14:anchorId="21F32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969" o:spid="_x0000_s1026" type="#_x0000_t136" style="position:absolute;margin-left:0;margin-top:0;width:659.4pt;height:12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10pt" string="Ex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6F3F" w14:textId="5DFA43DA" w:rsidR="004F3AF1" w:rsidRDefault="00F31B55" w:rsidP="00280330">
    <w:pPr>
      <w:pStyle w:val="Header"/>
      <w:jc w:val="center"/>
    </w:pPr>
    <w:r>
      <w:rPr>
        <w:noProof/>
      </w:rPr>
      <w:pict w14:anchorId="37E81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970" o:spid="_x0000_s1027" type="#_x0000_t136" style="position:absolute;left:0;text-align:left;margin-left:0;margin-top:0;width:659.4pt;height:12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10pt" string="Example only"/>
        </v:shape>
      </w:pict>
    </w:r>
  </w:p>
  <w:sdt>
    <w:sdtPr>
      <w:alias w:val="Protective Marking"/>
      <w:tag w:val="Protective Marking"/>
      <w:id w:val="195766965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14:paraId="4E696F3F" w14:textId="5DFA43DA" w:rsidR="004F3AF1" w:rsidRDefault="007235E9" w:rsidP="00280330">
        <w:pPr>
          <w:pStyle w:val="Header"/>
          <w:jc w:val="center"/>
        </w:pPr>
        <w:r>
          <w:t>OFFICIAL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8C7" w14:textId="6192CEB4" w:rsidR="00F31B55" w:rsidRDefault="00F31B55">
    <w:pPr>
      <w:pStyle w:val="Header"/>
    </w:pPr>
    <w:r>
      <w:rPr>
        <w:noProof/>
      </w:rPr>
      <w:pict w14:anchorId="59AD1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3968" o:spid="_x0000_s1025" type="#_x0000_t136" style="position:absolute;margin-left:0;margin-top:0;width:659.4pt;height:12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10pt" string="Exampl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024"/>
    <w:multiLevelType w:val="multilevel"/>
    <w:tmpl w:val="9BB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572A"/>
    <w:multiLevelType w:val="hybridMultilevel"/>
    <w:tmpl w:val="3F30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977"/>
    <w:multiLevelType w:val="hybridMultilevel"/>
    <w:tmpl w:val="8EAE17A2"/>
    <w:lvl w:ilvl="0" w:tplc="1876D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BB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C4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E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98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1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EE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2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C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37CB8"/>
    <w:multiLevelType w:val="hybridMultilevel"/>
    <w:tmpl w:val="D7183C00"/>
    <w:styleLink w:val="111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BD9"/>
    <w:multiLevelType w:val="multilevel"/>
    <w:tmpl w:val="E4B0BBC8"/>
    <w:styleLink w:val="11111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5A5455"/>
    <w:multiLevelType w:val="hybridMultilevel"/>
    <w:tmpl w:val="7B4A316A"/>
    <w:lvl w:ilvl="0" w:tplc="14C8BD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56DB"/>
    <w:multiLevelType w:val="hybridMultilevel"/>
    <w:tmpl w:val="BACCCEC6"/>
    <w:lvl w:ilvl="0" w:tplc="1F904B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88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69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02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9C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A0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8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E3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06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2F7C6F"/>
    <w:multiLevelType w:val="multilevel"/>
    <w:tmpl w:val="D0525B1A"/>
    <w:styleLink w:val="11111112"/>
    <w:lvl w:ilvl="0">
      <w:start w:val="1"/>
      <w:numFmt w:val="decimal"/>
      <w:lvlText w:val="(%1)"/>
      <w:lvlJc w:val="left"/>
      <w:pPr>
        <w:tabs>
          <w:tab w:val="num" w:pos="397"/>
        </w:tabs>
        <w:ind w:left="1021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490CDB"/>
    <w:multiLevelType w:val="hybridMultilevel"/>
    <w:tmpl w:val="AE66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03D1"/>
    <w:multiLevelType w:val="multilevel"/>
    <w:tmpl w:val="3D2C3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D09F5"/>
    <w:multiLevelType w:val="multilevel"/>
    <w:tmpl w:val="5A7A86E8"/>
    <w:lvl w:ilvl="0">
      <w:start w:val="1"/>
      <w:numFmt w:val="decimal"/>
      <w:pStyle w:val="NHSCBLevel5"/>
      <w:isLgl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11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B2912"/>
    <w:multiLevelType w:val="hybridMultilevel"/>
    <w:tmpl w:val="C2BC5134"/>
    <w:styleLink w:val="111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32F85"/>
    <w:multiLevelType w:val="hybridMultilevel"/>
    <w:tmpl w:val="3E802358"/>
    <w:lvl w:ilvl="0" w:tplc="6BF0672C">
      <w:start w:val="1"/>
      <w:numFmt w:val="decimal"/>
      <w:pStyle w:val="NHSCBAppendixHeader"/>
      <w:lvlText w:val="Appendix 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5" w15:restartNumberingAfterBreak="0">
    <w:nsid w:val="65C741D3"/>
    <w:multiLevelType w:val="multilevel"/>
    <w:tmpl w:val="DA5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61DC3"/>
    <w:multiLevelType w:val="hybridMultilevel"/>
    <w:tmpl w:val="72E429D8"/>
    <w:lvl w:ilvl="0" w:tplc="86943BC2">
      <w:start w:val="1"/>
      <w:numFmt w:val="lowerLetter"/>
      <w:pStyle w:val="1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5E31A7"/>
    <w:multiLevelType w:val="multilevel"/>
    <w:tmpl w:val="4628F314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11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631774"/>
    <w:multiLevelType w:val="multilevel"/>
    <w:tmpl w:val="EE2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403293">
    <w:abstractNumId w:val="17"/>
  </w:num>
  <w:num w:numId="2" w16cid:durableId="795828584">
    <w:abstractNumId w:val="4"/>
  </w:num>
  <w:num w:numId="3" w16cid:durableId="624039482">
    <w:abstractNumId w:val="12"/>
  </w:num>
  <w:num w:numId="4" w16cid:durableId="636644439">
    <w:abstractNumId w:val="3"/>
  </w:num>
  <w:num w:numId="5" w16cid:durableId="1328170074">
    <w:abstractNumId w:val="11"/>
  </w:num>
  <w:num w:numId="6" w16cid:durableId="1005589966">
    <w:abstractNumId w:val="10"/>
  </w:num>
  <w:num w:numId="7" w16cid:durableId="1346321131">
    <w:abstractNumId w:val="18"/>
  </w:num>
  <w:num w:numId="8" w16cid:durableId="1442870910">
    <w:abstractNumId w:val="13"/>
  </w:num>
  <w:num w:numId="9" w16cid:durableId="766779432">
    <w:abstractNumId w:val="16"/>
  </w:num>
  <w:num w:numId="10" w16cid:durableId="2045446262">
    <w:abstractNumId w:val="14"/>
  </w:num>
  <w:num w:numId="11" w16cid:durableId="1405376566">
    <w:abstractNumId w:val="7"/>
  </w:num>
  <w:num w:numId="12" w16cid:durableId="920286709">
    <w:abstractNumId w:val="19"/>
  </w:num>
  <w:num w:numId="13" w16cid:durableId="1893420111">
    <w:abstractNumId w:val="15"/>
  </w:num>
  <w:num w:numId="14" w16cid:durableId="1268081466">
    <w:abstractNumId w:val="0"/>
  </w:num>
  <w:num w:numId="15" w16cid:durableId="385832841">
    <w:abstractNumId w:val="8"/>
  </w:num>
  <w:num w:numId="16" w16cid:durableId="251283751">
    <w:abstractNumId w:val="9"/>
  </w:num>
  <w:num w:numId="17" w16cid:durableId="1372992292">
    <w:abstractNumId w:val="1"/>
  </w:num>
  <w:num w:numId="18" w16cid:durableId="698286988">
    <w:abstractNumId w:val="5"/>
  </w:num>
  <w:num w:numId="19" w16cid:durableId="1449667196">
    <w:abstractNumId w:val="6"/>
  </w:num>
  <w:num w:numId="20" w16cid:durableId="9694705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0chw4V/hyNOYHrrcz67Z7KLtS49hR5Ng1lCSxU0NuUiLLEAWYm6vUqVHpgKkIviJcI2OQOKRKwUU2lNwFvp+cQ==" w:salt="byUst8QPsFz6xe35q10mD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88"/>
    <w:rsid w:val="00002828"/>
    <w:rsid w:val="00003D47"/>
    <w:rsid w:val="000047BC"/>
    <w:rsid w:val="000069D2"/>
    <w:rsid w:val="0000709C"/>
    <w:rsid w:val="0001061B"/>
    <w:rsid w:val="00011F20"/>
    <w:rsid w:val="0001548F"/>
    <w:rsid w:val="00021B76"/>
    <w:rsid w:val="0002241B"/>
    <w:rsid w:val="000308C7"/>
    <w:rsid w:val="0003372D"/>
    <w:rsid w:val="000354CC"/>
    <w:rsid w:val="0003712A"/>
    <w:rsid w:val="00037608"/>
    <w:rsid w:val="00043685"/>
    <w:rsid w:val="0004507B"/>
    <w:rsid w:val="000459B0"/>
    <w:rsid w:val="00054293"/>
    <w:rsid w:val="00055728"/>
    <w:rsid w:val="00056848"/>
    <w:rsid w:val="00056FE0"/>
    <w:rsid w:val="000606D7"/>
    <w:rsid w:val="00060E2F"/>
    <w:rsid w:val="00062994"/>
    <w:rsid w:val="000640BA"/>
    <w:rsid w:val="00064DCE"/>
    <w:rsid w:val="00066603"/>
    <w:rsid w:val="000745E4"/>
    <w:rsid w:val="000760CB"/>
    <w:rsid w:val="00076ECB"/>
    <w:rsid w:val="00080869"/>
    <w:rsid w:val="00084557"/>
    <w:rsid w:val="00084F65"/>
    <w:rsid w:val="00087AFB"/>
    <w:rsid w:val="00087B59"/>
    <w:rsid w:val="000936BD"/>
    <w:rsid w:val="0009465C"/>
    <w:rsid w:val="0009571B"/>
    <w:rsid w:val="000A57D7"/>
    <w:rsid w:val="000A6F8D"/>
    <w:rsid w:val="000B03D7"/>
    <w:rsid w:val="000B60DB"/>
    <w:rsid w:val="000B74B6"/>
    <w:rsid w:val="000C25A1"/>
    <w:rsid w:val="000C3DC9"/>
    <w:rsid w:val="000D162A"/>
    <w:rsid w:val="000D4150"/>
    <w:rsid w:val="000D6140"/>
    <w:rsid w:val="000E1AA5"/>
    <w:rsid w:val="000E685D"/>
    <w:rsid w:val="000E7B42"/>
    <w:rsid w:val="000E7E1F"/>
    <w:rsid w:val="000F0BA9"/>
    <w:rsid w:val="000F69B6"/>
    <w:rsid w:val="000F7BC1"/>
    <w:rsid w:val="00102A8E"/>
    <w:rsid w:val="0010475B"/>
    <w:rsid w:val="001147E9"/>
    <w:rsid w:val="00116F54"/>
    <w:rsid w:val="00123501"/>
    <w:rsid w:val="001253A6"/>
    <w:rsid w:val="0012636A"/>
    <w:rsid w:val="00126F3C"/>
    <w:rsid w:val="00130AE7"/>
    <w:rsid w:val="001318FE"/>
    <w:rsid w:val="00132F69"/>
    <w:rsid w:val="001418B1"/>
    <w:rsid w:val="00143D8B"/>
    <w:rsid w:val="001466C1"/>
    <w:rsid w:val="00147B7E"/>
    <w:rsid w:val="00151418"/>
    <w:rsid w:val="00153A3F"/>
    <w:rsid w:val="001647F5"/>
    <w:rsid w:val="001666C5"/>
    <w:rsid w:val="00181761"/>
    <w:rsid w:val="00192029"/>
    <w:rsid w:val="00192E30"/>
    <w:rsid w:val="001938B5"/>
    <w:rsid w:val="00195DDE"/>
    <w:rsid w:val="00196FDA"/>
    <w:rsid w:val="001A0586"/>
    <w:rsid w:val="001A05E4"/>
    <w:rsid w:val="001A0CC5"/>
    <w:rsid w:val="001A33C8"/>
    <w:rsid w:val="001A5D78"/>
    <w:rsid w:val="001C06B6"/>
    <w:rsid w:val="001D5603"/>
    <w:rsid w:val="001E0E0F"/>
    <w:rsid w:val="001E71D8"/>
    <w:rsid w:val="001F1925"/>
    <w:rsid w:val="001F2A72"/>
    <w:rsid w:val="002008C0"/>
    <w:rsid w:val="00204D19"/>
    <w:rsid w:val="002056EB"/>
    <w:rsid w:val="002101E0"/>
    <w:rsid w:val="0021711C"/>
    <w:rsid w:val="002257A7"/>
    <w:rsid w:val="002315A7"/>
    <w:rsid w:val="00237008"/>
    <w:rsid w:val="00242AE5"/>
    <w:rsid w:val="00260F94"/>
    <w:rsid w:val="00263B07"/>
    <w:rsid w:val="00266ACE"/>
    <w:rsid w:val="002717BF"/>
    <w:rsid w:val="00276C31"/>
    <w:rsid w:val="002874B7"/>
    <w:rsid w:val="0028775C"/>
    <w:rsid w:val="00287BD8"/>
    <w:rsid w:val="00293924"/>
    <w:rsid w:val="002A17F0"/>
    <w:rsid w:val="002A70A9"/>
    <w:rsid w:val="002B082A"/>
    <w:rsid w:val="002B5EAC"/>
    <w:rsid w:val="002B7FE4"/>
    <w:rsid w:val="002C31A2"/>
    <w:rsid w:val="002D0364"/>
    <w:rsid w:val="002D0DBE"/>
    <w:rsid w:val="002D339D"/>
    <w:rsid w:val="002D3F0D"/>
    <w:rsid w:val="002D56A2"/>
    <w:rsid w:val="002E3D25"/>
    <w:rsid w:val="002F405B"/>
    <w:rsid w:val="0030217F"/>
    <w:rsid w:val="003121CE"/>
    <w:rsid w:val="003125FE"/>
    <w:rsid w:val="0031305C"/>
    <w:rsid w:val="003142EE"/>
    <w:rsid w:val="00315DD5"/>
    <w:rsid w:val="00321188"/>
    <w:rsid w:val="00332E48"/>
    <w:rsid w:val="00333B64"/>
    <w:rsid w:val="003347CD"/>
    <w:rsid w:val="00343800"/>
    <w:rsid w:val="00343D2A"/>
    <w:rsid w:val="00360A99"/>
    <w:rsid w:val="00362920"/>
    <w:rsid w:val="00362971"/>
    <w:rsid w:val="0038276A"/>
    <w:rsid w:val="00385C8A"/>
    <w:rsid w:val="00387046"/>
    <w:rsid w:val="0039163B"/>
    <w:rsid w:val="003A75B9"/>
    <w:rsid w:val="003A7CC5"/>
    <w:rsid w:val="003A7E5A"/>
    <w:rsid w:val="003B02E9"/>
    <w:rsid w:val="003B2D3C"/>
    <w:rsid w:val="003B3466"/>
    <w:rsid w:val="003B7627"/>
    <w:rsid w:val="003C03D5"/>
    <w:rsid w:val="003C1C47"/>
    <w:rsid w:val="003C36AE"/>
    <w:rsid w:val="003D452D"/>
    <w:rsid w:val="003D5AFE"/>
    <w:rsid w:val="003E48F8"/>
    <w:rsid w:val="003F3F25"/>
    <w:rsid w:val="00401846"/>
    <w:rsid w:val="00403295"/>
    <w:rsid w:val="004038FC"/>
    <w:rsid w:val="00410D6D"/>
    <w:rsid w:val="0041142D"/>
    <w:rsid w:val="004165A4"/>
    <w:rsid w:val="004222F5"/>
    <w:rsid w:val="00426440"/>
    <w:rsid w:val="004354AF"/>
    <w:rsid w:val="0044081B"/>
    <w:rsid w:val="00444FFA"/>
    <w:rsid w:val="00446CE3"/>
    <w:rsid w:val="00450C3B"/>
    <w:rsid w:val="004617FF"/>
    <w:rsid w:val="004620E1"/>
    <w:rsid w:val="004742B7"/>
    <w:rsid w:val="00476315"/>
    <w:rsid w:val="0048071E"/>
    <w:rsid w:val="004825B2"/>
    <w:rsid w:val="0048268E"/>
    <w:rsid w:val="00484FB3"/>
    <w:rsid w:val="004B369E"/>
    <w:rsid w:val="004D5D24"/>
    <w:rsid w:val="004D6103"/>
    <w:rsid w:val="004D692B"/>
    <w:rsid w:val="004E1075"/>
    <w:rsid w:val="004E5666"/>
    <w:rsid w:val="004E7F37"/>
    <w:rsid w:val="004F31FE"/>
    <w:rsid w:val="004F4083"/>
    <w:rsid w:val="004F4AC8"/>
    <w:rsid w:val="005001CF"/>
    <w:rsid w:val="0050646E"/>
    <w:rsid w:val="0051421D"/>
    <w:rsid w:val="00517093"/>
    <w:rsid w:val="0051721F"/>
    <w:rsid w:val="00517761"/>
    <w:rsid w:val="00520993"/>
    <w:rsid w:val="00522615"/>
    <w:rsid w:val="00525D73"/>
    <w:rsid w:val="0052743F"/>
    <w:rsid w:val="00530D45"/>
    <w:rsid w:val="00547554"/>
    <w:rsid w:val="00552A31"/>
    <w:rsid w:val="005531D2"/>
    <w:rsid w:val="00560637"/>
    <w:rsid w:val="00565328"/>
    <w:rsid w:val="00565FA4"/>
    <w:rsid w:val="00566713"/>
    <w:rsid w:val="00572D4F"/>
    <w:rsid w:val="00574BD4"/>
    <w:rsid w:val="0057628A"/>
    <w:rsid w:val="005803CE"/>
    <w:rsid w:val="00583B16"/>
    <w:rsid w:val="005848B4"/>
    <w:rsid w:val="00584BED"/>
    <w:rsid w:val="005904F3"/>
    <w:rsid w:val="0059479C"/>
    <w:rsid w:val="005A612B"/>
    <w:rsid w:val="005A789D"/>
    <w:rsid w:val="005B0ACC"/>
    <w:rsid w:val="005B310E"/>
    <w:rsid w:val="005C156E"/>
    <w:rsid w:val="005C602A"/>
    <w:rsid w:val="005C619F"/>
    <w:rsid w:val="005D0C6D"/>
    <w:rsid w:val="005D502D"/>
    <w:rsid w:val="005D6B4A"/>
    <w:rsid w:val="005E04CB"/>
    <w:rsid w:val="005E6562"/>
    <w:rsid w:val="005E7E75"/>
    <w:rsid w:val="005F042F"/>
    <w:rsid w:val="005F0DD9"/>
    <w:rsid w:val="005F0F22"/>
    <w:rsid w:val="006028CA"/>
    <w:rsid w:val="00602DB9"/>
    <w:rsid w:val="00605D96"/>
    <w:rsid w:val="00606EE9"/>
    <w:rsid w:val="00616C73"/>
    <w:rsid w:val="00617AC7"/>
    <w:rsid w:val="006272CB"/>
    <w:rsid w:val="00627B8C"/>
    <w:rsid w:val="00627DC0"/>
    <w:rsid w:val="006313E0"/>
    <w:rsid w:val="00631D41"/>
    <w:rsid w:val="00640DCA"/>
    <w:rsid w:val="00644DDB"/>
    <w:rsid w:val="00650FCA"/>
    <w:rsid w:val="00651F85"/>
    <w:rsid w:val="00652260"/>
    <w:rsid w:val="00655548"/>
    <w:rsid w:val="006565F7"/>
    <w:rsid w:val="006632DB"/>
    <w:rsid w:val="0066762F"/>
    <w:rsid w:val="006A28EE"/>
    <w:rsid w:val="006A5034"/>
    <w:rsid w:val="006B116A"/>
    <w:rsid w:val="006B4549"/>
    <w:rsid w:val="006B4E15"/>
    <w:rsid w:val="006B759A"/>
    <w:rsid w:val="006B78E9"/>
    <w:rsid w:val="006C0B81"/>
    <w:rsid w:val="006C5C3F"/>
    <w:rsid w:val="006C614A"/>
    <w:rsid w:val="006C77BC"/>
    <w:rsid w:val="006D0484"/>
    <w:rsid w:val="006D1AE8"/>
    <w:rsid w:val="006D7778"/>
    <w:rsid w:val="006E094E"/>
    <w:rsid w:val="006E27CB"/>
    <w:rsid w:val="006E28DD"/>
    <w:rsid w:val="006E3D1C"/>
    <w:rsid w:val="006E3D6B"/>
    <w:rsid w:val="006E4A3C"/>
    <w:rsid w:val="006F271F"/>
    <w:rsid w:val="006F57E3"/>
    <w:rsid w:val="00701CB6"/>
    <w:rsid w:val="00703015"/>
    <w:rsid w:val="00703329"/>
    <w:rsid w:val="00703D4D"/>
    <w:rsid w:val="00707A57"/>
    <w:rsid w:val="007108D6"/>
    <w:rsid w:val="00711380"/>
    <w:rsid w:val="00714940"/>
    <w:rsid w:val="007156C6"/>
    <w:rsid w:val="0071716C"/>
    <w:rsid w:val="00722810"/>
    <w:rsid w:val="007235E9"/>
    <w:rsid w:val="0073051F"/>
    <w:rsid w:val="00734139"/>
    <w:rsid w:val="007377D1"/>
    <w:rsid w:val="00740690"/>
    <w:rsid w:val="00743978"/>
    <w:rsid w:val="00747B20"/>
    <w:rsid w:val="00750108"/>
    <w:rsid w:val="00750BA1"/>
    <w:rsid w:val="00751303"/>
    <w:rsid w:val="00754A9F"/>
    <w:rsid w:val="00754C11"/>
    <w:rsid w:val="0076041B"/>
    <w:rsid w:val="00766B48"/>
    <w:rsid w:val="00766CD1"/>
    <w:rsid w:val="00767371"/>
    <w:rsid w:val="007677F4"/>
    <w:rsid w:val="00773315"/>
    <w:rsid w:val="00773931"/>
    <w:rsid w:val="007803BA"/>
    <w:rsid w:val="00780ED9"/>
    <w:rsid w:val="00781D62"/>
    <w:rsid w:val="0078318B"/>
    <w:rsid w:val="007859C2"/>
    <w:rsid w:val="00787D6F"/>
    <w:rsid w:val="00790831"/>
    <w:rsid w:val="007909BE"/>
    <w:rsid w:val="00791E55"/>
    <w:rsid w:val="00793DAF"/>
    <w:rsid w:val="00795E16"/>
    <w:rsid w:val="007A0CCC"/>
    <w:rsid w:val="007A157F"/>
    <w:rsid w:val="007A162E"/>
    <w:rsid w:val="007A513A"/>
    <w:rsid w:val="007B1638"/>
    <w:rsid w:val="007B253C"/>
    <w:rsid w:val="007B4C11"/>
    <w:rsid w:val="007B52D8"/>
    <w:rsid w:val="007E0B72"/>
    <w:rsid w:val="007E273D"/>
    <w:rsid w:val="007E715B"/>
    <w:rsid w:val="007F039C"/>
    <w:rsid w:val="007F0B59"/>
    <w:rsid w:val="007F2B70"/>
    <w:rsid w:val="008000A5"/>
    <w:rsid w:val="00801439"/>
    <w:rsid w:val="00802782"/>
    <w:rsid w:val="00802D9C"/>
    <w:rsid w:val="008044CD"/>
    <w:rsid w:val="0080489B"/>
    <w:rsid w:val="00813E47"/>
    <w:rsid w:val="0083175F"/>
    <w:rsid w:val="00833634"/>
    <w:rsid w:val="00834001"/>
    <w:rsid w:val="00837D55"/>
    <w:rsid w:val="00842C00"/>
    <w:rsid w:val="00845C77"/>
    <w:rsid w:val="008463C3"/>
    <w:rsid w:val="00846C19"/>
    <w:rsid w:val="0085795D"/>
    <w:rsid w:val="00864442"/>
    <w:rsid w:val="008700F6"/>
    <w:rsid w:val="008704CC"/>
    <w:rsid w:val="00882AD0"/>
    <w:rsid w:val="00885823"/>
    <w:rsid w:val="008868AE"/>
    <w:rsid w:val="008961C5"/>
    <w:rsid w:val="00897498"/>
    <w:rsid w:val="008A105C"/>
    <w:rsid w:val="008B1878"/>
    <w:rsid w:val="008B1F30"/>
    <w:rsid w:val="008B498F"/>
    <w:rsid w:val="008C066E"/>
    <w:rsid w:val="008C2370"/>
    <w:rsid w:val="008C5191"/>
    <w:rsid w:val="008C654C"/>
    <w:rsid w:val="008C73B4"/>
    <w:rsid w:val="008C7CB5"/>
    <w:rsid w:val="008D10CF"/>
    <w:rsid w:val="008D2D25"/>
    <w:rsid w:val="008D3A58"/>
    <w:rsid w:val="008D5A45"/>
    <w:rsid w:val="008E3C3F"/>
    <w:rsid w:val="008E4FC4"/>
    <w:rsid w:val="008E66FD"/>
    <w:rsid w:val="008F0C7E"/>
    <w:rsid w:val="008F16E7"/>
    <w:rsid w:val="008F2DEB"/>
    <w:rsid w:val="008F35C6"/>
    <w:rsid w:val="008F622C"/>
    <w:rsid w:val="00902279"/>
    <w:rsid w:val="0090238D"/>
    <w:rsid w:val="00917C66"/>
    <w:rsid w:val="00931819"/>
    <w:rsid w:val="00932CA0"/>
    <w:rsid w:val="00941C9F"/>
    <w:rsid w:val="00952E63"/>
    <w:rsid w:val="00956595"/>
    <w:rsid w:val="00960507"/>
    <w:rsid w:val="009626F8"/>
    <w:rsid w:val="009629DA"/>
    <w:rsid w:val="00962A52"/>
    <w:rsid w:val="00966923"/>
    <w:rsid w:val="00971CA9"/>
    <w:rsid w:val="00976CF0"/>
    <w:rsid w:val="0098066A"/>
    <w:rsid w:val="0098181F"/>
    <w:rsid w:val="009839C2"/>
    <w:rsid w:val="00983BD4"/>
    <w:rsid w:val="00985099"/>
    <w:rsid w:val="00990B8C"/>
    <w:rsid w:val="009917D8"/>
    <w:rsid w:val="00992822"/>
    <w:rsid w:val="009A0211"/>
    <w:rsid w:val="009A05F3"/>
    <w:rsid w:val="009A1E45"/>
    <w:rsid w:val="009A383F"/>
    <w:rsid w:val="009A4F4A"/>
    <w:rsid w:val="009B206D"/>
    <w:rsid w:val="009B3809"/>
    <w:rsid w:val="009B3D35"/>
    <w:rsid w:val="009B4010"/>
    <w:rsid w:val="009B5986"/>
    <w:rsid w:val="009B6466"/>
    <w:rsid w:val="009C6158"/>
    <w:rsid w:val="009C682B"/>
    <w:rsid w:val="009D00A2"/>
    <w:rsid w:val="009D75FA"/>
    <w:rsid w:val="009D7B78"/>
    <w:rsid w:val="009E4877"/>
    <w:rsid w:val="009E7C6D"/>
    <w:rsid w:val="009F1E40"/>
    <w:rsid w:val="009F3791"/>
    <w:rsid w:val="00A00F06"/>
    <w:rsid w:val="00A01D8B"/>
    <w:rsid w:val="00A0275D"/>
    <w:rsid w:val="00A04F0E"/>
    <w:rsid w:val="00A0712E"/>
    <w:rsid w:val="00A1728A"/>
    <w:rsid w:val="00A21F65"/>
    <w:rsid w:val="00A224C0"/>
    <w:rsid w:val="00A319C7"/>
    <w:rsid w:val="00A32C96"/>
    <w:rsid w:val="00A367D9"/>
    <w:rsid w:val="00A423D1"/>
    <w:rsid w:val="00A4347F"/>
    <w:rsid w:val="00A46699"/>
    <w:rsid w:val="00A50965"/>
    <w:rsid w:val="00A51323"/>
    <w:rsid w:val="00A53729"/>
    <w:rsid w:val="00A5779F"/>
    <w:rsid w:val="00A63C78"/>
    <w:rsid w:val="00A63F3F"/>
    <w:rsid w:val="00A64154"/>
    <w:rsid w:val="00A72F7D"/>
    <w:rsid w:val="00A76767"/>
    <w:rsid w:val="00A950FB"/>
    <w:rsid w:val="00A9543F"/>
    <w:rsid w:val="00A95E3B"/>
    <w:rsid w:val="00AA2A6A"/>
    <w:rsid w:val="00AA5ABF"/>
    <w:rsid w:val="00AA61CE"/>
    <w:rsid w:val="00AB19DD"/>
    <w:rsid w:val="00AB2C6A"/>
    <w:rsid w:val="00AB53AB"/>
    <w:rsid w:val="00AC28F4"/>
    <w:rsid w:val="00AD4DA0"/>
    <w:rsid w:val="00AE02A7"/>
    <w:rsid w:val="00AE0E3E"/>
    <w:rsid w:val="00AE68BE"/>
    <w:rsid w:val="00AE769A"/>
    <w:rsid w:val="00AF5DF1"/>
    <w:rsid w:val="00B007E4"/>
    <w:rsid w:val="00B1032F"/>
    <w:rsid w:val="00B13522"/>
    <w:rsid w:val="00B135F3"/>
    <w:rsid w:val="00B15319"/>
    <w:rsid w:val="00B15EBC"/>
    <w:rsid w:val="00B21E08"/>
    <w:rsid w:val="00B23A3F"/>
    <w:rsid w:val="00B27B8B"/>
    <w:rsid w:val="00B3200A"/>
    <w:rsid w:val="00B333B6"/>
    <w:rsid w:val="00B334F1"/>
    <w:rsid w:val="00B33B2E"/>
    <w:rsid w:val="00B40F9F"/>
    <w:rsid w:val="00B47B6D"/>
    <w:rsid w:val="00B5403D"/>
    <w:rsid w:val="00B57350"/>
    <w:rsid w:val="00B6236C"/>
    <w:rsid w:val="00B66002"/>
    <w:rsid w:val="00B72588"/>
    <w:rsid w:val="00B77EB6"/>
    <w:rsid w:val="00B83294"/>
    <w:rsid w:val="00B84703"/>
    <w:rsid w:val="00B857C3"/>
    <w:rsid w:val="00B94AF1"/>
    <w:rsid w:val="00B96B9F"/>
    <w:rsid w:val="00BA0CF4"/>
    <w:rsid w:val="00BB0DD2"/>
    <w:rsid w:val="00BB0EF6"/>
    <w:rsid w:val="00BB0F6C"/>
    <w:rsid w:val="00BC17B8"/>
    <w:rsid w:val="00BD2928"/>
    <w:rsid w:val="00BE3B8B"/>
    <w:rsid w:val="00BE44AE"/>
    <w:rsid w:val="00BE757A"/>
    <w:rsid w:val="00BF1D56"/>
    <w:rsid w:val="00BF2AF9"/>
    <w:rsid w:val="00BF3772"/>
    <w:rsid w:val="00BF775B"/>
    <w:rsid w:val="00C027E8"/>
    <w:rsid w:val="00C02BE2"/>
    <w:rsid w:val="00C07E65"/>
    <w:rsid w:val="00C1580E"/>
    <w:rsid w:val="00C16DBB"/>
    <w:rsid w:val="00C20E91"/>
    <w:rsid w:val="00C27846"/>
    <w:rsid w:val="00C36C04"/>
    <w:rsid w:val="00C419F1"/>
    <w:rsid w:val="00C531AC"/>
    <w:rsid w:val="00C53F9E"/>
    <w:rsid w:val="00C63B05"/>
    <w:rsid w:val="00C65206"/>
    <w:rsid w:val="00C658EB"/>
    <w:rsid w:val="00C7395B"/>
    <w:rsid w:val="00C74C9B"/>
    <w:rsid w:val="00C80F79"/>
    <w:rsid w:val="00C826DC"/>
    <w:rsid w:val="00C94186"/>
    <w:rsid w:val="00CA0165"/>
    <w:rsid w:val="00CA2392"/>
    <w:rsid w:val="00CA2C12"/>
    <w:rsid w:val="00CA2CE8"/>
    <w:rsid w:val="00CA6297"/>
    <w:rsid w:val="00CB3920"/>
    <w:rsid w:val="00CC3EA1"/>
    <w:rsid w:val="00CD339B"/>
    <w:rsid w:val="00CD7C80"/>
    <w:rsid w:val="00CE0C05"/>
    <w:rsid w:val="00CE6769"/>
    <w:rsid w:val="00CF0A9C"/>
    <w:rsid w:val="00CF3C95"/>
    <w:rsid w:val="00CF69D7"/>
    <w:rsid w:val="00CF73D5"/>
    <w:rsid w:val="00CF7B22"/>
    <w:rsid w:val="00D037AB"/>
    <w:rsid w:val="00D04CB9"/>
    <w:rsid w:val="00D157A0"/>
    <w:rsid w:val="00D31464"/>
    <w:rsid w:val="00D32205"/>
    <w:rsid w:val="00D357F3"/>
    <w:rsid w:val="00D632C0"/>
    <w:rsid w:val="00D64899"/>
    <w:rsid w:val="00D66830"/>
    <w:rsid w:val="00D74CDF"/>
    <w:rsid w:val="00D7539E"/>
    <w:rsid w:val="00D77B40"/>
    <w:rsid w:val="00D82FE7"/>
    <w:rsid w:val="00D87441"/>
    <w:rsid w:val="00D94CC9"/>
    <w:rsid w:val="00D96EF5"/>
    <w:rsid w:val="00D97896"/>
    <w:rsid w:val="00DA010C"/>
    <w:rsid w:val="00DA68F7"/>
    <w:rsid w:val="00DB08BC"/>
    <w:rsid w:val="00DB7C83"/>
    <w:rsid w:val="00DC15BA"/>
    <w:rsid w:val="00DC34F9"/>
    <w:rsid w:val="00DD0312"/>
    <w:rsid w:val="00DD0984"/>
    <w:rsid w:val="00DE0F90"/>
    <w:rsid w:val="00DE11B1"/>
    <w:rsid w:val="00DE5364"/>
    <w:rsid w:val="00DE6508"/>
    <w:rsid w:val="00DE6A65"/>
    <w:rsid w:val="00DF3C3F"/>
    <w:rsid w:val="00E01753"/>
    <w:rsid w:val="00E03B20"/>
    <w:rsid w:val="00E0636E"/>
    <w:rsid w:val="00E066CC"/>
    <w:rsid w:val="00E10576"/>
    <w:rsid w:val="00E12909"/>
    <w:rsid w:val="00E16FF3"/>
    <w:rsid w:val="00E2076B"/>
    <w:rsid w:val="00E24E6F"/>
    <w:rsid w:val="00E308C5"/>
    <w:rsid w:val="00E41708"/>
    <w:rsid w:val="00E423FE"/>
    <w:rsid w:val="00E42794"/>
    <w:rsid w:val="00E43117"/>
    <w:rsid w:val="00E51F6C"/>
    <w:rsid w:val="00E579FB"/>
    <w:rsid w:val="00E57A39"/>
    <w:rsid w:val="00E60BF7"/>
    <w:rsid w:val="00E626A0"/>
    <w:rsid w:val="00E70707"/>
    <w:rsid w:val="00E83154"/>
    <w:rsid w:val="00E86158"/>
    <w:rsid w:val="00E96B45"/>
    <w:rsid w:val="00E971A7"/>
    <w:rsid w:val="00EA07B0"/>
    <w:rsid w:val="00EA0AEF"/>
    <w:rsid w:val="00EA1594"/>
    <w:rsid w:val="00EA467A"/>
    <w:rsid w:val="00EA67C9"/>
    <w:rsid w:val="00EB330D"/>
    <w:rsid w:val="00EB3DE2"/>
    <w:rsid w:val="00EB46BD"/>
    <w:rsid w:val="00EB5E6F"/>
    <w:rsid w:val="00EB6AF4"/>
    <w:rsid w:val="00EC1193"/>
    <w:rsid w:val="00EC2C13"/>
    <w:rsid w:val="00EC4FFA"/>
    <w:rsid w:val="00EC6C58"/>
    <w:rsid w:val="00ED3A91"/>
    <w:rsid w:val="00EE02A5"/>
    <w:rsid w:val="00EE3A29"/>
    <w:rsid w:val="00EE704C"/>
    <w:rsid w:val="00EF1E88"/>
    <w:rsid w:val="00EF6801"/>
    <w:rsid w:val="00F12DCA"/>
    <w:rsid w:val="00F13F85"/>
    <w:rsid w:val="00F248CA"/>
    <w:rsid w:val="00F256D8"/>
    <w:rsid w:val="00F31B55"/>
    <w:rsid w:val="00F401ED"/>
    <w:rsid w:val="00F4126F"/>
    <w:rsid w:val="00F42C85"/>
    <w:rsid w:val="00F4757F"/>
    <w:rsid w:val="00F52DDD"/>
    <w:rsid w:val="00F533C7"/>
    <w:rsid w:val="00F56978"/>
    <w:rsid w:val="00F62C96"/>
    <w:rsid w:val="00F67079"/>
    <w:rsid w:val="00F727F0"/>
    <w:rsid w:val="00F74670"/>
    <w:rsid w:val="00F74FA0"/>
    <w:rsid w:val="00F8008F"/>
    <w:rsid w:val="00F80B79"/>
    <w:rsid w:val="00F80D70"/>
    <w:rsid w:val="00F856C0"/>
    <w:rsid w:val="00F905CD"/>
    <w:rsid w:val="00F92555"/>
    <w:rsid w:val="00F9600A"/>
    <w:rsid w:val="00FA4464"/>
    <w:rsid w:val="00FA633F"/>
    <w:rsid w:val="00FA760F"/>
    <w:rsid w:val="00FB0B41"/>
    <w:rsid w:val="00FB1475"/>
    <w:rsid w:val="00FB27E7"/>
    <w:rsid w:val="00FD01C2"/>
    <w:rsid w:val="00FD41A7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6D730"/>
  <w15:chartTrackingRefBased/>
  <w15:docId w15:val="{DE0BF4C9-0A78-47A0-ADCB-5B30C8E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2588"/>
    <w:pPr>
      <w:spacing w:after="0" w:line="240" w:lineRule="auto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2588"/>
    <w:pPr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E7E6E6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2588"/>
    <w:pPr>
      <w:spacing w:after="0" w:line="36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25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725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7258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B7258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B7258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258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588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588"/>
    <w:rPr>
      <w:rFonts w:ascii="Arial" w:eastAsia="Times New Roman" w:hAnsi="Arial" w:cs="Times New Roman"/>
      <w:b/>
      <w:bCs/>
      <w:iCs/>
      <w:color w:val="E7E6E6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58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72588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B72588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72588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B7258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B7258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258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725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bCs/>
      <w:color w:val="000000"/>
      <w:sz w:val="24"/>
      <w:szCs w:val="26"/>
    </w:rPr>
  </w:style>
  <w:style w:type="paragraph" w:customStyle="1" w:styleId="NoParagraphStyle">
    <w:name w:val="[No Paragraph Style]"/>
    <w:rsid w:val="00B725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5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B72588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725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72588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B72588"/>
  </w:style>
  <w:style w:type="paragraph" w:styleId="BalloonText">
    <w:name w:val="Balloon Text"/>
    <w:basedOn w:val="Normal"/>
    <w:link w:val="BalloonTextChar"/>
    <w:unhideWhenUsed/>
    <w:rsid w:val="00B72588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588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72588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2588"/>
    <w:pPr>
      <w:spacing w:after="0" w:line="240" w:lineRule="auto"/>
    </w:pPr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72588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B72588"/>
    <w:pPr>
      <w:spacing w:after="0" w:line="240" w:lineRule="auto"/>
      <w:ind w:left="480"/>
    </w:pPr>
    <w:rPr>
      <w:rFonts w:ascii="Arial" w:eastAsia="Times New Roman" w:hAnsi="Arial" w:cs="Times New Roman"/>
      <w:bCs/>
      <w:sz w:val="24"/>
      <w:szCs w:val="26"/>
    </w:rPr>
  </w:style>
  <w:style w:type="character" w:styleId="Hyperlink">
    <w:name w:val="Hyperlink"/>
    <w:unhideWhenUsed/>
    <w:rsid w:val="00B725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588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B72588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B72588"/>
    <w:pPr>
      <w:spacing w:after="0" w:line="240" w:lineRule="auto"/>
      <w:ind w:left="240"/>
    </w:pPr>
    <w:rPr>
      <w:rFonts w:ascii="Arial" w:eastAsia="Times New Roman" w:hAnsi="Arial" w:cs="Times New Roman"/>
      <w:bCs/>
      <w:sz w:val="24"/>
      <w:szCs w:val="26"/>
    </w:rPr>
  </w:style>
  <w:style w:type="paragraph" w:customStyle="1" w:styleId="DHBodycopy">
    <w:name w:val="DH Body copy"/>
    <w:basedOn w:val="Normal"/>
    <w:link w:val="DHBodycopyChar"/>
    <w:uiPriority w:val="99"/>
    <w:rsid w:val="00B72588"/>
    <w:pPr>
      <w:spacing w:after="0" w:line="320" w:lineRule="exact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DHtitlepagetext">
    <w:name w:val="DH title page text"/>
    <w:basedOn w:val="Normal"/>
    <w:uiPriority w:val="99"/>
    <w:rsid w:val="00B72588"/>
    <w:pPr>
      <w:spacing w:after="0" w:line="660" w:lineRule="exact"/>
    </w:pPr>
    <w:rPr>
      <w:rFonts w:ascii="Arial" w:eastAsia="MS Mincho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B72588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72588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7258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styleId="PlaceholderText">
    <w:name w:val="Placeholder Text"/>
    <w:basedOn w:val="DefaultParagraphFont"/>
    <w:uiPriority w:val="99"/>
    <w:unhideWhenUsed/>
    <w:rsid w:val="00B72588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B7258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2588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B7258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72588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B72588"/>
    <w:pPr>
      <w:widowControl w:val="0"/>
      <w:spacing w:before="200" w:after="60" w:line="240" w:lineRule="auto"/>
      <w:ind w:left="141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CF7B22"/>
    <w:rPr>
      <w:color w:val="2B579A"/>
      <w:shd w:val="clear" w:color="auto" w:fill="E1DFDD"/>
    </w:rPr>
  </w:style>
  <w:style w:type="paragraph" w:customStyle="1" w:styleId="Body1">
    <w:name w:val="Body1"/>
    <w:basedOn w:val="Normal"/>
    <w:rsid w:val="00B72588"/>
    <w:pPr>
      <w:widowControl w:val="0"/>
      <w:spacing w:before="200" w:after="60" w:line="240" w:lineRule="auto"/>
      <w:ind w:left="71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3">
    <w:name w:val="Body3"/>
    <w:basedOn w:val="Normal"/>
    <w:rsid w:val="00B72588"/>
    <w:pPr>
      <w:widowControl w:val="0"/>
      <w:spacing w:before="200" w:after="6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4">
    <w:name w:val="Body4"/>
    <w:basedOn w:val="Normal"/>
    <w:rsid w:val="00B72588"/>
    <w:pPr>
      <w:widowControl w:val="0"/>
      <w:spacing w:before="200" w:after="60" w:line="240" w:lineRule="auto"/>
      <w:ind w:left="341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5">
    <w:name w:val="Body5"/>
    <w:basedOn w:val="Normal"/>
    <w:rsid w:val="00B72588"/>
    <w:pPr>
      <w:widowControl w:val="0"/>
      <w:spacing w:before="200" w:after="60" w:line="240" w:lineRule="auto"/>
      <w:ind w:left="467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6">
    <w:name w:val="Body6"/>
    <w:basedOn w:val="Normal"/>
    <w:rsid w:val="00B72588"/>
    <w:pPr>
      <w:widowControl w:val="0"/>
      <w:spacing w:before="200" w:after="60" w:line="240" w:lineRule="auto"/>
      <w:ind w:left="538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7">
    <w:name w:val="Body7"/>
    <w:basedOn w:val="Normal"/>
    <w:rsid w:val="00B72588"/>
    <w:pPr>
      <w:widowControl w:val="0"/>
      <w:spacing w:before="200" w:after="60" w:line="240" w:lineRule="auto"/>
      <w:ind w:left="609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8">
    <w:name w:val="Body8"/>
    <w:basedOn w:val="Normal"/>
    <w:rsid w:val="00B72588"/>
    <w:pPr>
      <w:widowControl w:val="0"/>
      <w:spacing w:before="200" w:after="60" w:line="240" w:lineRule="auto"/>
      <w:ind w:left="6663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9">
    <w:name w:val="Body9"/>
    <w:basedOn w:val="Normal"/>
    <w:rsid w:val="00B72588"/>
    <w:pPr>
      <w:widowControl w:val="0"/>
      <w:spacing w:before="200" w:after="60" w:line="240" w:lineRule="auto"/>
      <w:ind w:left="7371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B72588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B72588"/>
  </w:style>
  <w:style w:type="character" w:customStyle="1" w:styleId="BodyTextChar1">
    <w:name w:val="Body Text Char1"/>
    <w:basedOn w:val="DefaultParagraphFont"/>
    <w:link w:val="BodyTex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B72588"/>
    <w:pPr>
      <w:widowControl w:val="0"/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B72588"/>
  </w:style>
  <w:style w:type="character" w:customStyle="1" w:styleId="BodyTextIndentChar1">
    <w:name w:val="Body Text Indent Char1"/>
    <w:basedOn w:val="DefaultParagraphFont"/>
    <w:link w:val="BodyTextInden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B72588"/>
    <w:pPr>
      <w:widowControl w:val="0"/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rsid w:val="00B72588"/>
    <w:pPr>
      <w:widowControl w:val="0"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2">
    <w:name w:val="List Bullet 2"/>
    <w:basedOn w:val="Normal"/>
    <w:rsid w:val="00B72588"/>
    <w:pPr>
      <w:widowControl w:val="0"/>
      <w:spacing w:after="0" w:line="240" w:lineRule="auto"/>
      <w:ind w:left="99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3">
    <w:name w:val="List Bullet 3"/>
    <w:basedOn w:val="Normal"/>
    <w:rsid w:val="00B72588"/>
    <w:pPr>
      <w:widowControl w:val="0"/>
      <w:spacing w:after="0" w:line="240" w:lineRule="auto"/>
      <w:ind w:left="1276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4">
    <w:name w:val="List Bullet 4"/>
    <w:basedOn w:val="Normal"/>
    <w:rsid w:val="00B72588"/>
    <w:pPr>
      <w:widowControl w:val="0"/>
      <w:spacing w:after="0" w:line="240" w:lineRule="auto"/>
      <w:ind w:left="1560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5">
    <w:name w:val="List Bullet 5"/>
    <w:basedOn w:val="Normal"/>
    <w:rsid w:val="00B72588"/>
    <w:pPr>
      <w:widowControl w:val="0"/>
      <w:spacing w:after="0" w:line="240" w:lineRule="auto"/>
      <w:ind w:left="184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Continue">
    <w:name w:val="List Continue"/>
    <w:basedOn w:val="Normal"/>
    <w:rsid w:val="00B72588"/>
    <w:pPr>
      <w:widowControl w:val="0"/>
      <w:spacing w:after="12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Continue2">
    <w:name w:val="List Continue 2"/>
    <w:basedOn w:val="Normal"/>
    <w:rsid w:val="00B72588"/>
    <w:pPr>
      <w:widowControl w:val="0"/>
      <w:spacing w:after="120" w:line="240" w:lineRule="auto"/>
      <w:ind w:left="56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B72588"/>
    <w:pPr>
      <w:widowControl w:val="0"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2">
    <w:name w:val="List Number 2"/>
    <w:basedOn w:val="Normal"/>
    <w:rsid w:val="00B72588"/>
    <w:pPr>
      <w:widowControl w:val="0"/>
      <w:spacing w:after="0" w:line="240" w:lineRule="auto"/>
      <w:ind w:left="99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3">
    <w:name w:val="List Number 3"/>
    <w:basedOn w:val="Normal"/>
    <w:rsid w:val="00B72588"/>
    <w:pPr>
      <w:widowControl w:val="0"/>
      <w:spacing w:after="0" w:line="240" w:lineRule="auto"/>
      <w:ind w:left="1276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4">
    <w:name w:val="List Number 4"/>
    <w:basedOn w:val="Normal"/>
    <w:rsid w:val="00B72588"/>
    <w:pPr>
      <w:widowControl w:val="0"/>
      <w:spacing w:after="0" w:line="240" w:lineRule="auto"/>
      <w:ind w:left="1560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5">
    <w:name w:val="List Number 5"/>
    <w:basedOn w:val="Normal"/>
    <w:rsid w:val="00B72588"/>
    <w:pPr>
      <w:widowControl w:val="0"/>
      <w:spacing w:after="0" w:line="240" w:lineRule="auto"/>
      <w:ind w:left="184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Title">
    <w:name w:val="Sch Title"/>
    <w:next w:val="STBody"/>
    <w:rsid w:val="00B72588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B72588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B72588"/>
    <w:pPr>
      <w:widowControl w:val="0"/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lockText">
    <w:name w:val="Block Text"/>
    <w:basedOn w:val="Normal"/>
    <w:rsid w:val="00B72588"/>
    <w:pPr>
      <w:widowControl w:val="0"/>
      <w:spacing w:after="120" w:line="240" w:lineRule="auto"/>
      <w:ind w:left="1418" w:right="141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B72588"/>
  </w:style>
  <w:style w:type="paragraph" w:styleId="CommentText">
    <w:name w:val="annotation text"/>
    <w:basedOn w:val="Normal"/>
    <w:link w:val="CommentTextChar"/>
    <w:uiPriority w:val="99"/>
    <w:unhideWhenUsed/>
    <w:rsid w:val="00B72588"/>
    <w:pPr>
      <w:spacing w:after="0" w:line="240" w:lineRule="auto"/>
      <w:jc w:val="both"/>
    </w:pPr>
  </w:style>
  <w:style w:type="character" w:customStyle="1" w:styleId="CommentTextChar1">
    <w:name w:val="Comment Text Char1"/>
    <w:basedOn w:val="DefaultParagraphFont"/>
    <w:uiPriority w:val="99"/>
    <w:semiHidden/>
    <w:rsid w:val="00B7258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258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25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72588"/>
    <w:rPr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72588"/>
  </w:style>
  <w:style w:type="paragraph" w:styleId="Signature">
    <w:name w:val="Signature"/>
    <w:basedOn w:val="Normal"/>
    <w:link w:val="SignatureChar"/>
    <w:rsid w:val="00B72588"/>
    <w:pPr>
      <w:spacing w:after="0" w:line="240" w:lineRule="auto"/>
      <w:ind w:left="4252"/>
      <w:jc w:val="both"/>
    </w:pPr>
  </w:style>
  <w:style w:type="character" w:customStyle="1" w:styleId="SignatureChar1">
    <w:name w:val="Signature Char1"/>
    <w:basedOn w:val="DefaultParagraphFont"/>
    <w:uiPriority w:val="99"/>
    <w:semiHidden/>
    <w:rsid w:val="00B72588"/>
  </w:style>
  <w:style w:type="paragraph" w:customStyle="1" w:styleId="DefinitionRight">
    <w:name w:val="Definition Right"/>
    <w:basedOn w:val="Normal"/>
    <w:rsid w:val="00B72588"/>
    <w:pPr>
      <w:spacing w:before="20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72588"/>
  </w:style>
  <w:style w:type="paragraph" w:styleId="BodyText2">
    <w:name w:val="Body Text 2"/>
    <w:basedOn w:val="Normal"/>
    <w:link w:val="BodyText2Char"/>
    <w:rsid w:val="00B72588"/>
    <w:pPr>
      <w:spacing w:before="200" w:after="60" w:line="480" w:lineRule="auto"/>
      <w:jc w:val="both"/>
    </w:pPr>
  </w:style>
  <w:style w:type="character" w:customStyle="1" w:styleId="BodyText2Char1">
    <w:name w:val="Body Text 2 Char1"/>
    <w:basedOn w:val="DefaultParagraphFont"/>
    <w:uiPriority w:val="99"/>
    <w:semiHidden/>
    <w:rsid w:val="00B72588"/>
  </w:style>
  <w:style w:type="character" w:customStyle="1" w:styleId="BodyText3Char">
    <w:name w:val="Body Text 3 Char"/>
    <w:basedOn w:val="DefaultParagraphFont"/>
    <w:link w:val="BodyText3"/>
    <w:rsid w:val="00B72588"/>
    <w:rPr>
      <w:sz w:val="16"/>
      <w:szCs w:val="16"/>
    </w:rPr>
  </w:style>
  <w:style w:type="paragraph" w:styleId="BodyText3">
    <w:name w:val="Body Text 3"/>
    <w:basedOn w:val="Normal"/>
    <w:link w:val="BodyText3Char"/>
    <w:rsid w:val="00B72588"/>
    <w:pPr>
      <w:spacing w:before="200" w:after="60" w:line="240" w:lineRule="auto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72588"/>
    <w:rPr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B72588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B72588"/>
  </w:style>
  <w:style w:type="character" w:customStyle="1" w:styleId="BodyTextFirstIndent2Char">
    <w:name w:val="Body Text First Indent 2 Char"/>
    <w:basedOn w:val="BodyTextIndentChar1"/>
    <w:link w:val="BodyTextFirstIndent2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B72588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B72588"/>
  </w:style>
  <w:style w:type="character" w:customStyle="1" w:styleId="BodyTextIndent2Char">
    <w:name w:val="Body Text Indent 2 Char"/>
    <w:basedOn w:val="DefaultParagraphFont"/>
    <w:link w:val="BodyTextIndent2"/>
    <w:rsid w:val="00B72588"/>
  </w:style>
  <w:style w:type="paragraph" w:styleId="BodyTextIndent2">
    <w:name w:val="Body Text Indent 2"/>
    <w:basedOn w:val="Normal"/>
    <w:link w:val="BodyTextIndent2Char"/>
    <w:rsid w:val="00B72588"/>
    <w:pPr>
      <w:spacing w:before="200" w:after="60" w:line="48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uiPriority w:val="99"/>
    <w:semiHidden/>
    <w:rsid w:val="00B72588"/>
  </w:style>
  <w:style w:type="character" w:customStyle="1" w:styleId="BodyTextIndent3Char">
    <w:name w:val="Body Text Indent 3 Char"/>
    <w:basedOn w:val="DefaultParagraphFont"/>
    <w:link w:val="BodyTextIndent3"/>
    <w:rsid w:val="00B72588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B72588"/>
    <w:pPr>
      <w:spacing w:before="200" w:after="60" w:line="240" w:lineRule="auto"/>
      <w:ind w:left="284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B72588"/>
    <w:rPr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B72588"/>
    <w:rPr>
      <w:sz w:val="16"/>
      <w:szCs w:val="16"/>
    </w:rPr>
  </w:style>
  <w:style w:type="paragraph" w:styleId="Index1">
    <w:name w:val="index 1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85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rmalIndent">
    <w:name w:val="Normal Indent"/>
    <w:basedOn w:val="Normal"/>
    <w:rsid w:val="00B72588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2">
    <w:name w:val="index 2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70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7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9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20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44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68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9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21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B72588"/>
    <w:pPr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B72588"/>
    <w:pPr>
      <w:spacing w:before="20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20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44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680"/>
    </w:pPr>
    <w:rPr>
      <w:rFonts w:ascii="Arial" w:eastAsia="Times New Roman" w:hAnsi="Arial" w:cs="Times New Roman"/>
      <w:sz w:val="18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B72588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B72588"/>
    <w:pPr>
      <w:spacing w:after="0" w:line="660" w:lineRule="exact"/>
      <w:jc w:val="both"/>
    </w:pPr>
    <w:rPr>
      <w:rFonts w:cs="Arial"/>
      <w:b/>
      <w:color w:val="009966"/>
      <w:sz w:val="60"/>
    </w:rPr>
  </w:style>
  <w:style w:type="paragraph" w:customStyle="1" w:styleId="DHBulletlist">
    <w:name w:val="DH Bullet list"/>
    <w:basedOn w:val="Normal"/>
    <w:uiPriority w:val="99"/>
    <w:rsid w:val="00B72588"/>
    <w:pPr>
      <w:tabs>
        <w:tab w:val="num" w:pos="360"/>
      </w:tabs>
      <w:spacing w:after="0" w:line="32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HSubtitle">
    <w:name w:val="DH Subtitle"/>
    <w:basedOn w:val="Normal"/>
    <w:uiPriority w:val="99"/>
    <w:rsid w:val="00B72588"/>
    <w:pPr>
      <w:spacing w:after="0" w:line="500" w:lineRule="exact"/>
      <w:jc w:val="both"/>
    </w:pPr>
    <w:rPr>
      <w:rFonts w:ascii="Times New Roman" w:eastAsia="Times New Roman" w:hAnsi="Times New Roman" w:cs="Times New Roman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B72588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B72588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B72588"/>
    <w:pPr>
      <w:spacing w:after="240" w:line="360" w:lineRule="auto"/>
      <w:jc w:val="both"/>
    </w:pPr>
    <w:rPr>
      <w:rFonts w:ascii="Arial" w:eastAsia="Times New Roman" w:hAnsi="Arial" w:cs="Times New Roman"/>
      <w:b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HSCBTableText">
    <w:name w:val="NHS CB Table Text"/>
    <w:basedOn w:val="Normal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"/>
      <w:szCs w:val="2"/>
    </w:rPr>
  </w:style>
  <w:style w:type="paragraph" w:customStyle="1" w:styleId="NHSCBLevel5">
    <w:name w:val="NHS CB Level 5"/>
    <w:basedOn w:val="Normal"/>
    <w:rsid w:val="00B72588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B72588"/>
    <w:pPr>
      <w:tabs>
        <w:tab w:val="left" w:pos="1440"/>
      </w:tabs>
      <w:spacing w:after="240" w:line="360" w:lineRule="auto"/>
      <w:ind w:left="1440" w:hanging="1440"/>
      <w:jc w:val="both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B72588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NHSCBLevel3">
    <w:name w:val="NHS CB Level 3"/>
    <w:basedOn w:val="Normal"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NHSCBLevel4">
    <w:name w:val="NHS CB Level 4"/>
    <w:basedOn w:val="Normal"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Heading11">
    <w:name w:val="Heading 11"/>
    <w:basedOn w:val="Heading1"/>
    <w:uiPriority w:val="99"/>
    <w:rsid w:val="00B72588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B72588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B72588"/>
    <w:pPr>
      <w:spacing w:before="120" w:after="0" w:line="36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B72588"/>
    <w:pPr>
      <w:numPr>
        <w:numId w:val="8"/>
      </w:numPr>
      <w:spacing w:after="240" w:line="360" w:lineRule="auto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B72588"/>
    <w:rPr>
      <w:rFonts w:ascii="Arial" w:hAnsi="Arial"/>
    </w:rPr>
  </w:style>
  <w:style w:type="character" w:styleId="Emphasis">
    <w:name w:val="Emphasis"/>
    <w:qFormat/>
    <w:rsid w:val="00B72588"/>
    <w:rPr>
      <w:i/>
      <w:iCs/>
    </w:rPr>
  </w:style>
  <w:style w:type="paragraph" w:customStyle="1" w:styleId="BigTableHeader">
    <w:name w:val="Big Table Header"/>
    <w:basedOn w:val="Normal"/>
    <w:autoRedefine/>
    <w:rsid w:val="00B72588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ascii="Arial" w:eastAsia="MS Mincho" w:hAnsi="Arial" w:cs="Arial"/>
      <w:b/>
      <w:iCs/>
      <w:sz w:val="20"/>
      <w:szCs w:val="24"/>
    </w:rPr>
  </w:style>
  <w:style w:type="paragraph" w:customStyle="1" w:styleId="BigTableBlue">
    <w:name w:val="Big Table Blue"/>
    <w:basedOn w:val="Normal"/>
    <w:rsid w:val="00B72588"/>
    <w:pPr>
      <w:spacing w:before="20" w:after="20" w:line="240" w:lineRule="atLeast"/>
      <w:ind w:left="113"/>
      <w:jc w:val="both"/>
    </w:pPr>
    <w:rPr>
      <w:rFonts w:ascii="Arial" w:eastAsia="MS Mincho" w:hAnsi="Arial" w:cs="Times New Roman"/>
      <w:bCs/>
      <w:iCs/>
      <w:color w:val="0000FF"/>
      <w:sz w:val="20"/>
      <w:szCs w:val="20"/>
    </w:rPr>
  </w:style>
  <w:style w:type="paragraph" w:styleId="Revision">
    <w:name w:val="Revision"/>
    <w:hidden/>
    <w:uiPriority w:val="99"/>
    <w:rsid w:val="00B72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DHBodycopyChar">
    <w:name w:val="DH Body copy Char"/>
    <w:link w:val="DHBodycopy"/>
    <w:uiPriority w:val="99"/>
    <w:rsid w:val="00B72588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B72588"/>
    <w:pPr>
      <w:numPr>
        <w:numId w:val="9"/>
      </w:numPr>
      <w:spacing w:after="0" w:line="240" w:lineRule="auto"/>
      <w:jc w:val="both"/>
    </w:pPr>
    <w:rPr>
      <w:rFonts w:ascii="Arial" w:eastAsia="MS Mincho" w:hAnsi="Arial" w:cs="Times New Roman"/>
      <w:lang w:eastAsia="en-GB"/>
    </w:rPr>
  </w:style>
  <w:style w:type="paragraph" w:styleId="PlainText">
    <w:name w:val="Plain Text"/>
    <w:basedOn w:val="Normal"/>
    <w:link w:val="PlainTextChar"/>
    <w:rsid w:val="00B72588"/>
    <w:pPr>
      <w:spacing w:after="0" w:line="240" w:lineRule="auto"/>
      <w:jc w:val="both"/>
    </w:pPr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72588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B72588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B72588"/>
    <w:rPr>
      <w:b/>
      <w:bCs/>
      <w:i w:val="0"/>
      <w:iCs w:val="0"/>
    </w:rPr>
  </w:style>
  <w:style w:type="table" w:customStyle="1" w:styleId="TableGrid111">
    <w:name w:val="Table Grid11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B72588"/>
    <w:pPr>
      <w:numPr>
        <w:numId w:val="10"/>
      </w:numPr>
      <w:spacing w:before="160" w:after="0" w:line="220" w:lineRule="atLeast"/>
      <w:jc w:val="both"/>
    </w:pPr>
    <w:rPr>
      <w:rFonts w:ascii="Times New Roman" w:eastAsia="MS Mincho" w:hAnsi="Times New Roman" w:cs="Times New Roman"/>
      <w:bCs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B72588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B72588"/>
    <w:pPr>
      <w:numPr>
        <w:ilvl w:val="2"/>
      </w:numPr>
    </w:pPr>
  </w:style>
  <w:style w:type="paragraph" w:customStyle="1" w:styleId="N4">
    <w:name w:val="N4"/>
    <w:basedOn w:val="N3"/>
    <w:uiPriority w:val="99"/>
    <w:rsid w:val="00B72588"/>
    <w:pPr>
      <w:numPr>
        <w:ilvl w:val="3"/>
      </w:numPr>
    </w:pPr>
  </w:style>
  <w:style w:type="paragraph" w:customStyle="1" w:styleId="N5">
    <w:name w:val="N5"/>
    <w:basedOn w:val="N4"/>
    <w:uiPriority w:val="99"/>
    <w:rsid w:val="00B72588"/>
    <w:pPr>
      <w:numPr>
        <w:ilvl w:val="4"/>
      </w:numPr>
    </w:pPr>
  </w:style>
  <w:style w:type="paragraph" w:styleId="NormalWeb">
    <w:name w:val="Normal (Web)"/>
    <w:basedOn w:val="Normal"/>
    <w:uiPriority w:val="99"/>
    <w:rsid w:val="00B72588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bCs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B72588"/>
    <w:pPr>
      <w:spacing w:after="0" w:line="240" w:lineRule="auto"/>
      <w:jc w:val="both"/>
    </w:pPr>
    <w:rPr>
      <w:rFonts w:ascii="Arial" w:eastAsia="MS Mincho" w:hAnsi="Arial" w:cs="Times New Roman"/>
      <w:b/>
      <w:bCs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B72588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72588"/>
  </w:style>
  <w:style w:type="character" w:customStyle="1" w:styleId="OptomDropDown">
    <w:name w:val="Optom Drop Down"/>
    <w:basedOn w:val="Emphasis"/>
    <w:rsid w:val="00B72588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B7258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B72588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4">
    <w:name w:val="Table Grid4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B72588"/>
    <w:pPr>
      <w:numPr>
        <w:numId w:val="3"/>
      </w:numPr>
    </w:pPr>
  </w:style>
  <w:style w:type="table" w:customStyle="1" w:styleId="TableGrid112">
    <w:name w:val="Table Grid112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B72588"/>
    <w:pPr>
      <w:numPr>
        <w:numId w:val="4"/>
      </w:numPr>
    </w:pPr>
  </w:style>
  <w:style w:type="table" w:customStyle="1" w:styleId="TableGrid114">
    <w:name w:val="Table Grid114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B72588"/>
    <w:pPr>
      <w:numPr>
        <w:numId w:val="2"/>
      </w:numPr>
    </w:pPr>
  </w:style>
  <w:style w:type="table" w:customStyle="1" w:styleId="TableGrid115">
    <w:name w:val="Table Grid115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B72588"/>
    <w:pPr>
      <w:numPr>
        <w:numId w:val="11"/>
      </w:numPr>
    </w:pPr>
  </w:style>
  <w:style w:type="table" w:customStyle="1" w:styleId="TableGrid1122">
    <w:name w:val="Table Grid1122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725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2588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unhideWhenUsed/>
    <w:rsid w:val="00B72588"/>
    <w:rPr>
      <w:color w:val="605E5C"/>
      <w:shd w:val="clear" w:color="auto" w:fill="E1DFDD"/>
    </w:rPr>
  </w:style>
  <w:style w:type="table" w:customStyle="1" w:styleId="TableGrid161">
    <w:name w:val="Table Grid16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BD610-DAAF-4268-A621-E7AA52645FA6}">
  <ds:schemaRefs>
    <ds:schemaRef ds:uri="http://schemas.microsoft.com/office/2006/metadata/properties"/>
    <ds:schemaRef ds:uri="http://schemas.microsoft.com/office/infopath/2007/PartnerControls"/>
    <ds:schemaRef ds:uri="9358cb57-a827-4278-82f8-b5b2a77f679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03C523BD-89F8-4395-9FF3-BFBB5B795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F987B-C195-4752-8EAA-6F742A40E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6B69D-50BC-4816-A95D-A2A78853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3198</Words>
  <Characters>18231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21387</CharactersWithSpaces>
  <SharedDoc>false</SharedDoc>
  <HLinks>
    <vt:vector size="42" baseType="variant">
      <vt:variant>
        <vt:i4>5767255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https://www.gov.uk/government/organisations/public-health-england</vt:lpwstr>
      </vt:variant>
      <vt:variant>
        <vt:lpwstr/>
      </vt:variant>
      <vt:variant>
        <vt:i4>5767255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https://www.gov.uk/government/organisations/public-health-england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https://assets.publishing.service.gov.uk/government/uploads/system/uploads/attachment_data/file/886217/Best_practice_hand_wash.pdf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http://www.locsu.co.uk/</vt:lpwstr>
      </vt:variant>
      <vt:variant>
        <vt:lpwstr/>
      </vt:variant>
      <vt:variant>
        <vt:i4>13566018</vt:i4>
      </vt:variant>
      <vt:variant>
        <vt:i4>6</vt:i4>
      </vt:variant>
      <vt:variant>
        <vt:i4>0</vt:i4>
      </vt:variant>
      <vt:variant>
        <vt:i4>5</vt:i4>
      </vt:variant>
      <vt:variant>
        <vt:lpwstr>https://www.qualityinoptometry.co.uk/documents/GOS Record Audit Guidance 210909.pdf </vt:lpwstr>
      </vt:variant>
      <vt:variant>
        <vt:lpwstr/>
      </vt:variant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https://forms.office.com/r/SzaDjwpZxM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https://forms.office.com/r/SzaDjwpZxM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Nicola Ratcliffe</cp:lastModifiedBy>
  <cp:revision>3</cp:revision>
  <dcterms:created xsi:type="dcterms:W3CDTF">2022-09-28T13:55:00Z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