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F9B3" w14:textId="67540792" w:rsidR="00D659DD" w:rsidRPr="002107B5" w:rsidRDefault="00C133B6" w:rsidP="3344144E">
      <w:pPr>
        <w:keepNext/>
        <w:keepLines/>
        <w:spacing w:before="240" w:after="0"/>
        <w:outlineLvl w:val="0"/>
        <w:rPr>
          <w:rFonts w:ascii="Calibri" w:eastAsiaTheme="majorEastAsia" w:hAnsi="Calibri" w:cstheme="majorBidi"/>
          <w:color w:val="2F5496" w:themeColor="accent1" w:themeShade="BF"/>
          <w:sz w:val="32"/>
          <w:szCs w:val="32"/>
        </w:rPr>
      </w:pPr>
      <w:bookmarkStart w:id="0" w:name="_Hlk92381922"/>
      <w:r w:rsidRPr="3344144E">
        <w:rPr>
          <w:rFonts w:ascii="Calibri" w:eastAsiaTheme="majorEastAsia" w:hAnsi="Calibri" w:cstheme="majorBidi"/>
          <w:color w:val="2F5496" w:themeColor="accent1" w:themeShade="BF"/>
          <w:sz w:val="32"/>
          <w:szCs w:val="32"/>
        </w:rPr>
        <w:t>Start page</w:t>
      </w:r>
    </w:p>
    <w:p w14:paraId="2C8A4815" w14:textId="77777777" w:rsidR="00D659DD" w:rsidRPr="002107B5" w:rsidRDefault="00D659DD" w:rsidP="3344144E">
      <w:pPr>
        <w:spacing w:line="240" w:lineRule="auto"/>
      </w:pPr>
    </w:p>
    <w:p w14:paraId="1435DE4A" w14:textId="401D7E8D" w:rsidR="00D659DD" w:rsidRPr="0090041D" w:rsidRDefault="00D659DD" w:rsidP="48B2A2C8">
      <w:pPr>
        <w:spacing w:line="240" w:lineRule="auto"/>
        <w:rPr>
          <w:b/>
          <w:bCs/>
          <w:sz w:val="32"/>
          <w:szCs w:val="32"/>
        </w:rPr>
      </w:pPr>
      <w:r w:rsidRPr="3344144E">
        <w:rPr>
          <w:b/>
          <w:bCs/>
          <w:sz w:val="32"/>
          <w:szCs w:val="32"/>
        </w:rPr>
        <w:t>Pharmacy Quality Scheme</w:t>
      </w:r>
      <w:r w:rsidR="007E46F1" w:rsidRPr="3344144E">
        <w:rPr>
          <w:b/>
          <w:bCs/>
          <w:sz w:val="32"/>
          <w:szCs w:val="32"/>
        </w:rPr>
        <w:t xml:space="preserve"> </w:t>
      </w:r>
      <w:r w:rsidRPr="3344144E">
        <w:rPr>
          <w:b/>
          <w:bCs/>
          <w:sz w:val="32"/>
          <w:szCs w:val="32"/>
        </w:rPr>
        <w:t>202</w:t>
      </w:r>
      <w:r w:rsidR="1758068B" w:rsidRPr="3344144E">
        <w:rPr>
          <w:b/>
          <w:bCs/>
          <w:sz w:val="32"/>
          <w:szCs w:val="32"/>
        </w:rPr>
        <w:t>2</w:t>
      </w:r>
      <w:r w:rsidRPr="3344144E">
        <w:rPr>
          <w:b/>
          <w:bCs/>
          <w:sz w:val="32"/>
          <w:szCs w:val="32"/>
        </w:rPr>
        <w:t>/</w:t>
      </w:r>
      <w:r w:rsidR="007E46F1" w:rsidRPr="3344144E">
        <w:rPr>
          <w:b/>
          <w:bCs/>
          <w:sz w:val="32"/>
          <w:szCs w:val="32"/>
        </w:rPr>
        <w:t>20</w:t>
      </w:r>
      <w:r w:rsidRPr="3344144E">
        <w:rPr>
          <w:b/>
          <w:bCs/>
          <w:sz w:val="32"/>
          <w:szCs w:val="32"/>
        </w:rPr>
        <w:t>2</w:t>
      </w:r>
      <w:r w:rsidR="6BBB6259" w:rsidRPr="3344144E">
        <w:rPr>
          <w:b/>
          <w:bCs/>
          <w:sz w:val="32"/>
          <w:szCs w:val="32"/>
        </w:rPr>
        <w:t>3</w:t>
      </w:r>
    </w:p>
    <w:p w14:paraId="63E9D205" w14:textId="641B913E" w:rsidR="00D659DD" w:rsidRDefault="00D659DD" w:rsidP="3344144E">
      <w:pPr>
        <w:spacing w:line="240" w:lineRule="auto"/>
      </w:pPr>
    </w:p>
    <w:p w14:paraId="4333A555" w14:textId="18D25B4F" w:rsidR="00D659DD" w:rsidRDefault="00D659DD" w:rsidP="48B2A2C8">
      <w:pPr>
        <w:spacing w:line="240" w:lineRule="auto"/>
      </w:pPr>
      <w:r w:rsidRPr="3344144E">
        <w:t xml:space="preserve">Use this service to complete your </w:t>
      </w:r>
      <w:r w:rsidR="003928B7" w:rsidRPr="3344144E">
        <w:t>202</w:t>
      </w:r>
      <w:r w:rsidR="79B8BE76" w:rsidRPr="3344144E">
        <w:t>2</w:t>
      </w:r>
      <w:r w:rsidR="003928B7" w:rsidRPr="3344144E">
        <w:t>/2</w:t>
      </w:r>
      <w:r w:rsidR="673F198C" w:rsidRPr="3344144E">
        <w:t>3</w:t>
      </w:r>
      <w:r w:rsidR="003928B7" w:rsidRPr="3344144E">
        <w:t xml:space="preserve"> </w:t>
      </w:r>
      <w:r w:rsidRPr="3344144E">
        <w:t>Pharmacy Quality Scheme (PQS) declaration.</w:t>
      </w:r>
    </w:p>
    <w:p w14:paraId="51E9D2B0" w14:textId="02B4E21F" w:rsidR="0097100F" w:rsidRPr="005C1F35" w:rsidRDefault="0097100F" w:rsidP="3344144E">
      <w:pPr>
        <w:spacing w:line="240" w:lineRule="auto"/>
      </w:pPr>
      <w:r w:rsidRPr="3344144E">
        <w:t xml:space="preserve">The declaration closes on </w:t>
      </w:r>
      <w:r w:rsidR="39C44512" w:rsidRPr="3344144E">
        <w:t xml:space="preserve">3 March </w:t>
      </w:r>
      <w:r w:rsidRPr="3344144E">
        <w:t>202</w:t>
      </w:r>
      <w:r w:rsidR="1B62B4C2" w:rsidRPr="3344144E">
        <w:t>3</w:t>
      </w:r>
      <w:r w:rsidRPr="3344144E">
        <w:t xml:space="preserve"> at 11:59pm.</w:t>
      </w:r>
    </w:p>
    <w:p w14:paraId="2927C8BB" w14:textId="77777777" w:rsidR="00570458" w:rsidRDefault="00570458" w:rsidP="000B2E67">
      <w:pPr>
        <w:spacing w:line="240" w:lineRule="auto"/>
        <w:rPr>
          <w:rFonts w:cs="Arial"/>
          <w:lang w:eastAsia="en-GB"/>
        </w:rPr>
      </w:pPr>
      <w:bookmarkStart w:id="1" w:name="_Hlk85111941"/>
    </w:p>
    <w:p w14:paraId="1A86FB90" w14:textId="77777777" w:rsidR="0097100F" w:rsidRPr="0090041D" w:rsidRDefault="0097100F" w:rsidP="0090041D">
      <w:pPr>
        <w:rPr>
          <w:b/>
          <w:bCs/>
          <w:sz w:val="28"/>
          <w:szCs w:val="28"/>
          <w:lang w:eastAsia="en-GB"/>
        </w:rPr>
      </w:pPr>
      <w:r w:rsidRPr="3344144E">
        <w:rPr>
          <w:b/>
          <w:bCs/>
          <w:sz w:val="28"/>
          <w:szCs w:val="28"/>
        </w:rPr>
        <w:t>Payment Criteria</w:t>
      </w:r>
    </w:p>
    <w:p w14:paraId="00CF7586" w14:textId="18F77D70" w:rsidR="000B2E67" w:rsidRPr="005C1F35" w:rsidRDefault="000B2E67" w:rsidP="000B2E67">
      <w:pPr>
        <w:spacing w:line="240" w:lineRule="auto"/>
        <w:rPr>
          <w:rFonts w:cs="Arial"/>
          <w:lang w:eastAsia="en-GB"/>
        </w:rPr>
      </w:pPr>
      <w:r w:rsidRPr="3344144E">
        <w:rPr>
          <w:rFonts w:cs="Arial"/>
        </w:rPr>
        <w:t>To be eligible for a PQS payment, you must achieve</w:t>
      </w:r>
      <w:r w:rsidR="000200AC" w:rsidRPr="3344144E">
        <w:rPr>
          <w:rFonts w:cs="Arial"/>
        </w:rPr>
        <w:t xml:space="preserve"> </w:t>
      </w:r>
      <w:r w:rsidR="00A15867">
        <w:rPr>
          <w:rFonts w:cs="Arial"/>
        </w:rPr>
        <w:t>both</w:t>
      </w:r>
      <w:r w:rsidR="00A15867" w:rsidRPr="3344144E">
        <w:rPr>
          <w:rFonts w:cs="Arial"/>
        </w:rPr>
        <w:t xml:space="preserve"> </w:t>
      </w:r>
      <w:r w:rsidR="000200AC" w:rsidRPr="3344144E">
        <w:rPr>
          <w:rFonts w:cs="Arial"/>
        </w:rPr>
        <w:t>of</w:t>
      </w:r>
      <w:r w:rsidRPr="3344144E">
        <w:rPr>
          <w:rFonts w:cs="Arial"/>
        </w:rPr>
        <w:t xml:space="preserve"> the following gateway criteria:</w:t>
      </w:r>
    </w:p>
    <w:p w14:paraId="31DC56DE" w14:textId="022F72C5" w:rsidR="000B2E67" w:rsidRPr="005C1F35" w:rsidRDefault="000B2E67" w:rsidP="006E6143">
      <w:pPr>
        <w:pStyle w:val="ListParagraph"/>
        <w:numPr>
          <w:ilvl w:val="0"/>
          <w:numId w:val="21"/>
        </w:numPr>
        <w:spacing w:line="240" w:lineRule="auto"/>
        <w:ind w:left="426" w:hanging="426"/>
      </w:pPr>
      <w:r w:rsidRPr="3344144E">
        <w:t xml:space="preserve">Advanced </w:t>
      </w:r>
      <w:r w:rsidR="39F99121" w:rsidRPr="3344144E">
        <w:t>s</w:t>
      </w:r>
      <w:r w:rsidRPr="3344144E">
        <w:t>ervices - New Medicine Service (NMS)</w:t>
      </w:r>
    </w:p>
    <w:p w14:paraId="4EFA42C6" w14:textId="222F149B" w:rsidR="000B2E67" w:rsidRDefault="3FDBF563" w:rsidP="006E6143">
      <w:pPr>
        <w:pStyle w:val="ListParagraph"/>
        <w:numPr>
          <w:ilvl w:val="0"/>
          <w:numId w:val="21"/>
        </w:numPr>
        <w:spacing w:line="240" w:lineRule="auto"/>
        <w:ind w:left="426" w:hanging="426"/>
      </w:pPr>
      <w:r>
        <w:t>Patient s</w:t>
      </w:r>
      <w:r w:rsidR="000B2E67">
        <w:t>afety report</w:t>
      </w:r>
    </w:p>
    <w:p w14:paraId="69717B34" w14:textId="77777777" w:rsidR="00D6145A" w:rsidRDefault="00D6145A" w:rsidP="00D6145A">
      <w:pPr>
        <w:spacing w:line="240" w:lineRule="auto"/>
      </w:pPr>
    </w:p>
    <w:p w14:paraId="7ABC1933" w14:textId="6F169959" w:rsidR="00D6145A" w:rsidRDefault="00D6145A" w:rsidP="00D6145A">
      <w:pPr>
        <w:ind w:left="426"/>
      </w:pPr>
      <w:r>
        <w:rPr>
          <w:noProof/>
        </w:rPr>
        <mc:AlternateContent>
          <mc:Choice Requires="wps">
            <w:drawing>
              <wp:anchor distT="0" distB="0" distL="114300" distR="114300" simplePos="0" relativeHeight="251658240" behindDoc="0" locked="0" layoutInCell="1" allowOverlap="1" wp14:anchorId="67F34572" wp14:editId="1D4805E3">
                <wp:simplePos x="0" y="0"/>
                <wp:positionH relativeFrom="column">
                  <wp:posOffset>-12700</wp:posOffset>
                </wp:positionH>
                <wp:positionV relativeFrom="paragraph">
                  <wp:posOffset>36195</wp:posOffset>
                </wp:positionV>
                <wp:extent cx="63500" cy="9271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63500" cy="9271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571482" id="Rectangle 1" o:spid="_x0000_s1026" style="position:absolute;margin-left:-1pt;margin-top:2.85pt;width:5pt;height:7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" fillcolor="#4472c4 [3204]" strokecolor="#1f3763 [1604]" strokeweight="1pt"/>
            </w:pict>
          </mc:Fallback>
        </mc:AlternateContent>
      </w:r>
      <w:r>
        <w:t xml:space="preserve">Contractors must have delivered a minimum of 20 NMS between 1 April 2022 and the end of 31 March 2023. </w:t>
      </w:r>
    </w:p>
    <w:p w14:paraId="1D1FC439" w14:textId="77777777" w:rsidR="00D6145A" w:rsidRPr="00E7171A" w:rsidRDefault="00D6145A" w:rsidP="00D6145A">
      <w:pPr>
        <w:spacing w:line="240" w:lineRule="auto"/>
        <w:ind w:left="426"/>
        <w:rPr>
          <w:b/>
          <w:bCs/>
        </w:rPr>
      </w:pPr>
      <w:r w:rsidRPr="00E7171A">
        <w:rPr>
          <w:b/>
          <w:bCs/>
        </w:rPr>
        <w:t>Contractors will not be required to make a declaration for this gateway criterion as this will be verified by a post payment review of the contractor’s NMS payment data for the full year held by the NHS Business Services Authority.</w:t>
      </w:r>
    </w:p>
    <w:p w14:paraId="11E520F4" w14:textId="77777777" w:rsidR="00D6145A" w:rsidRPr="005C1F35" w:rsidRDefault="00D6145A" w:rsidP="00D6145A">
      <w:pPr>
        <w:spacing w:line="240" w:lineRule="auto"/>
      </w:pPr>
    </w:p>
    <w:bookmarkEnd w:id="1"/>
    <w:p w14:paraId="2F5A7955" w14:textId="38C44F52" w:rsidR="00D659DD" w:rsidRPr="005C1F35" w:rsidRDefault="00D659DD" w:rsidP="3344144E">
      <w:pPr>
        <w:spacing w:line="240" w:lineRule="auto"/>
      </w:pPr>
      <w:r w:rsidRPr="32CCE451">
        <w:t xml:space="preserve">You </w:t>
      </w:r>
      <w:r w:rsidR="000B2E67" w:rsidRPr="32CCE451">
        <w:t xml:space="preserve">also need to provide information </w:t>
      </w:r>
      <w:r w:rsidRPr="32CCE451">
        <w:t>on the following domains:</w:t>
      </w:r>
    </w:p>
    <w:p w14:paraId="74D96E71" w14:textId="2890B868" w:rsidR="1532FB3A" w:rsidRDefault="1532FB3A" w:rsidP="006E6143">
      <w:pPr>
        <w:pStyle w:val="ListParagraph"/>
        <w:numPr>
          <w:ilvl w:val="0"/>
          <w:numId w:val="19"/>
        </w:numPr>
        <w:spacing w:line="240" w:lineRule="auto"/>
        <w:ind w:left="426" w:hanging="426"/>
      </w:pPr>
      <w:r w:rsidRPr="32CCE451">
        <w:t>Risk management and safeguarding</w:t>
      </w:r>
    </w:p>
    <w:p w14:paraId="7F948955" w14:textId="77777777" w:rsidR="00D659DD" w:rsidRPr="005C1F35" w:rsidRDefault="00D659DD" w:rsidP="006E6143">
      <w:pPr>
        <w:pStyle w:val="ListParagraph"/>
        <w:numPr>
          <w:ilvl w:val="0"/>
          <w:numId w:val="19"/>
        </w:numPr>
        <w:spacing w:line="240" w:lineRule="auto"/>
        <w:ind w:left="426" w:hanging="426"/>
      </w:pPr>
      <w:r w:rsidRPr="32CCE451">
        <w:t>Respiratory</w:t>
      </w:r>
    </w:p>
    <w:bookmarkEnd w:id="0"/>
    <w:p w14:paraId="47306D8B" w14:textId="60A65B70" w:rsidR="43082408" w:rsidRDefault="43082408" w:rsidP="006E6143">
      <w:pPr>
        <w:pStyle w:val="ListParagraph"/>
        <w:numPr>
          <w:ilvl w:val="0"/>
          <w:numId w:val="19"/>
        </w:numPr>
        <w:spacing w:line="240" w:lineRule="auto"/>
        <w:ind w:left="426" w:hanging="426"/>
      </w:pPr>
      <w:r w:rsidRPr="32CCE451">
        <w:t xml:space="preserve">Healthy living support </w:t>
      </w:r>
    </w:p>
    <w:p w14:paraId="60CA5575" w14:textId="6F35CAC3" w:rsidR="43082408" w:rsidRDefault="43082408" w:rsidP="006E6143">
      <w:pPr>
        <w:pStyle w:val="ListParagraph"/>
        <w:numPr>
          <w:ilvl w:val="0"/>
          <w:numId w:val="19"/>
        </w:numPr>
        <w:spacing w:line="240" w:lineRule="auto"/>
        <w:ind w:left="426" w:hanging="426"/>
      </w:pPr>
      <w:r w:rsidRPr="32CCE451">
        <w:t>Prevention</w:t>
      </w:r>
    </w:p>
    <w:p w14:paraId="1BEE850A" w14:textId="4C676EB2" w:rsidR="44488054" w:rsidRDefault="44488054" w:rsidP="006E6143">
      <w:pPr>
        <w:pStyle w:val="ListParagraph"/>
        <w:numPr>
          <w:ilvl w:val="0"/>
          <w:numId w:val="19"/>
        </w:numPr>
        <w:spacing w:line="240" w:lineRule="auto"/>
        <w:ind w:left="426" w:hanging="426"/>
      </w:pPr>
      <w:r w:rsidRPr="32CCE451">
        <w:t>Addressing unwarranted variation in care</w:t>
      </w:r>
    </w:p>
    <w:p w14:paraId="441CE0B6" w14:textId="4A7F981A" w:rsidR="004E030E" w:rsidRDefault="004E030E" w:rsidP="3344144E"/>
    <w:p w14:paraId="0F2D52E8" w14:textId="77777777" w:rsidR="0090041D" w:rsidRDefault="0090041D" w:rsidP="3344144E">
      <w:pPr>
        <w:rPr>
          <w:rFonts w:asciiTheme="majorHAnsi" w:eastAsiaTheme="majorEastAsia" w:hAnsiTheme="majorHAnsi" w:cstheme="majorBidi"/>
          <w:color w:val="2F5496" w:themeColor="accent1" w:themeShade="BF"/>
          <w:sz w:val="40"/>
          <w:szCs w:val="40"/>
        </w:rPr>
      </w:pPr>
      <w:bookmarkStart w:id="2" w:name="_Hlk85182169"/>
      <w:bookmarkStart w:id="3" w:name="_Hlk85119797"/>
      <w:r w:rsidRPr="3344144E">
        <w:rPr>
          <w:sz w:val="40"/>
          <w:szCs w:val="40"/>
        </w:rPr>
        <w:br w:type="page"/>
      </w:r>
    </w:p>
    <w:bookmarkEnd w:id="2"/>
    <w:p w14:paraId="10096467" w14:textId="11D0DB77" w:rsidR="31B3ED49" w:rsidRDefault="31B3ED49" w:rsidP="003C2022"/>
    <w:p w14:paraId="495E3A85" w14:textId="77777777" w:rsidR="006668B9" w:rsidRPr="003C2022" w:rsidRDefault="006668B9" w:rsidP="006668B9">
      <w:pPr>
        <w:pStyle w:val="Heading1"/>
        <w:rPr>
          <w:sz w:val="40"/>
          <w:szCs w:val="40"/>
        </w:rPr>
      </w:pPr>
      <w:r w:rsidRPr="003C2022">
        <w:rPr>
          <w:sz w:val="40"/>
          <w:szCs w:val="40"/>
        </w:rPr>
        <w:t>Gateway criteria</w:t>
      </w:r>
    </w:p>
    <w:p w14:paraId="7CE0710F" w14:textId="77777777" w:rsidR="006668B9" w:rsidRDefault="006668B9" w:rsidP="04E310BE">
      <w:pPr>
        <w:pStyle w:val="Heading2"/>
      </w:pPr>
    </w:p>
    <w:p w14:paraId="3172CAEF" w14:textId="685AC264" w:rsidR="004E030E" w:rsidRDefault="171E0256" w:rsidP="04E310BE">
      <w:pPr>
        <w:pStyle w:val="Heading2"/>
      </w:pPr>
      <w:r>
        <w:t>Patient s</w:t>
      </w:r>
      <w:r w:rsidR="004E030E">
        <w:t>afety report</w:t>
      </w:r>
    </w:p>
    <w:p w14:paraId="0544DCDF" w14:textId="34381B63" w:rsidR="004E030E" w:rsidRDefault="004E030E" w:rsidP="004E030E"/>
    <w:p w14:paraId="759BE450" w14:textId="4C665D35" w:rsidR="003F6986" w:rsidRPr="00C133B6" w:rsidRDefault="0D756A5D" w:rsidP="008D156D">
      <w:pPr>
        <w:rPr>
          <w:rFonts w:eastAsiaTheme="minorEastAsia"/>
          <w:b/>
          <w:bCs/>
          <w:lang w:eastAsia="en-GB"/>
        </w:rPr>
      </w:pPr>
      <w:r w:rsidRPr="31B3ED49">
        <w:rPr>
          <w:b/>
          <w:bCs/>
        </w:rPr>
        <w:t>D</w:t>
      </w:r>
      <w:r w:rsidR="73014C01" w:rsidRPr="31B3ED49">
        <w:rPr>
          <w:b/>
          <w:bCs/>
        </w:rPr>
        <w:t>o</w:t>
      </w:r>
      <w:r w:rsidR="003F6986" w:rsidRPr="31B3ED49">
        <w:rPr>
          <w:b/>
          <w:bCs/>
        </w:rPr>
        <w:t xml:space="preserve"> you declare that you</w:t>
      </w:r>
      <w:r w:rsidR="2E3F0160" w:rsidRPr="31B3ED49">
        <w:rPr>
          <w:b/>
          <w:bCs/>
        </w:rPr>
        <w:t xml:space="preserve"> will</w:t>
      </w:r>
      <w:r w:rsidR="003F6986" w:rsidRPr="31B3ED49">
        <w:rPr>
          <w:b/>
          <w:bCs/>
        </w:rPr>
        <w:t xml:space="preserve"> </w:t>
      </w:r>
      <w:r w:rsidR="000D074A" w:rsidRPr="31B3ED49">
        <w:rPr>
          <w:b/>
          <w:bCs/>
        </w:rPr>
        <w:t>have</w:t>
      </w:r>
      <w:r w:rsidR="003F6986" w:rsidRPr="31B3ED49">
        <w:rPr>
          <w:b/>
          <w:bCs/>
        </w:rPr>
        <w:t xml:space="preserve"> a</w:t>
      </w:r>
      <w:r w:rsidR="00841373" w:rsidRPr="31B3ED49">
        <w:rPr>
          <w:rFonts w:eastAsiaTheme="minorEastAsia"/>
          <w:b/>
          <w:bCs/>
        </w:rPr>
        <w:t xml:space="preserve"> new written safety report</w:t>
      </w:r>
      <w:r w:rsidR="3BA54479" w:rsidRPr="31B3ED49">
        <w:rPr>
          <w:rFonts w:eastAsiaTheme="minorEastAsia"/>
          <w:b/>
          <w:bCs/>
        </w:rPr>
        <w:t>,</w:t>
      </w:r>
      <w:r w:rsidR="00841373" w:rsidRPr="31B3ED49">
        <w:rPr>
          <w:rFonts w:eastAsiaTheme="minorEastAsia"/>
          <w:b/>
          <w:bCs/>
        </w:rPr>
        <w:t xml:space="preserve"> </w:t>
      </w:r>
      <w:r w:rsidR="13857925" w:rsidRPr="31B3ED49">
        <w:rPr>
          <w:rFonts w:eastAsiaTheme="minorEastAsia"/>
          <w:b/>
          <w:bCs/>
        </w:rPr>
        <w:t>available for inspection</w:t>
      </w:r>
      <w:r w:rsidR="1A81BE0A" w:rsidRPr="31B3ED49">
        <w:rPr>
          <w:rFonts w:eastAsiaTheme="minorEastAsia"/>
          <w:b/>
          <w:bCs/>
        </w:rPr>
        <w:t xml:space="preserve"> </w:t>
      </w:r>
      <w:r w:rsidR="689BCC86" w:rsidRPr="31B3ED49">
        <w:rPr>
          <w:b/>
          <w:bCs/>
        </w:rPr>
        <w:t>at premises level</w:t>
      </w:r>
      <w:r w:rsidR="1BE5A66E" w:rsidRPr="31B3ED49">
        <w:rPr>
          <w:b/>
          <w:bCs/>
        </w:rPr>
        <w:t>,</w:t>
      </w:r>
      <w:r w:rsidR="689BCC86" w:rsidRPr="31B3ED49">
        <w:rPr>
          <w:rFonts w:eastAsiaTheme="minorEastAsia"/>
          <w:b/>
          <w:bCs/>
        </w:rPr>
        <w:t xml:space="preserve"> </w:t>
      </w:r>
      <w:r w:rsidR="1A81BE0A" w:rsidRPr="31B3ED49">
        <w:rPr>
          <w:rFonts w:eastAsiaTheme="minorEastAsia"/>
          <w:b/>
          <w:bCs/>
        </w:rPr>
        <w:t>by</w:t>
      </w:r>
      <w:r w:rsidR="00FF0F71">
        <w:rPr>
          <w:rFonts w:eastAsiaTheme="minorEastAsia"/>
          <w:b/>
          <w:bCs/>
        </w:rPr>
        <w:t xml:space="preserve"> the end of 31</w:t>
      </w:r>
      <w:r w:rsidR="1A81BE0A" w:rsidRPr="31B3ED49">
        <w:rPr>
          <w:rFonts w:eastAsiaTheme="minorEastAsia"/>
          <w:b/>
          <w:bCs/>
        </w:rPr>
        <w:t xml:space="preserve"> March 2023</w:t>
      </w:r>
      <w:r w:rsidR="13857925" w:rsidRPr="31B3ED49">
        <w:rPr>
          <w:rFonts w:eastAsiaTheme="minorEastAsia"/>
          <w:b/>
          <w:bCs/>
        </w:rPr>
        <w:t xml:space="preserve">? </w:t>
      </w:r>
    </w:p>
    <w:p w14:paraId="2B90A969" w14:textId="45C8D45B" w:rsidR="003F6986" w:rsidRDefault="13857925" w:rsidP="48B2A2C8">
      <w:pPr>
        <w:spacing w:after="0" w:line="276" w:lineRule="auto"/>
        <w:contextualSpacing/>
        <w:rPr>
          <w:rFonts w:eastAsiaTheme="minorEastAsia"/>
        </w:rPr>
      </w:pPr>
      <w:r w:rsidRPr="3344144E">
        <w:rPr>
          <w:rFonts w:eastAsiaTheme="minorEastAsia"/>
        </w:rPr>
        <w:t xml:space="preserve">This report should </w:t>
      </w:r>
      <w:r w:rsidR="00841373" w:rsidRPr="3344144E">
        <w:rPr>
          <w:rFonts w:eastAsiaTheme="minorEastAsia"/>
        </w:rPr>
        <w:t>cover analysis of incidents and incident patterns (taken from an ongoing log), evidence of sharing learning locally and nationally, and actions taken in response to national patient safety alerts</w:t>
      </w:r>
      <w:r w:rsidR="0A654A1C" w:rsidRPr="3344144E">
        <w:rPr>
          <w:rFonts w:eastAsiaTheme="minorEastAsia"/>
        </w:rPr>
        <w:t>.</w:t>
      </w:r>
    </w:p>
    <w:p w14:paraId="44878BD6" w14:textId="77777777" w:rsidR="00484F8F" w:rsidRPr="00C133B6" w:rsidRDefault="00484F8F" w:rsidP="48B2A2C8">
      <w:pPr>
        <w:spacing w:after="0" w:line="276" w:lineRule="auto"/>
        <w:contextualSpacing/>
        <w:rPr>
          <w:rFonts w:eastAsiaTheme="minorEastAsia"/>
          <w:lang w:eastAsia="en-GB"/>
        </w:rPr>
      </w:pPr>
    </w:p>
    <w:p w14:paraId="48E4800D" w14:textId="0170E0DA" w:rsidR="003F6986" w:rsidRPr="00C133B6" w:rsidRDefault="5B38F13D" w:rsidP="00E0741F">
      <w:pPr>
        <w:spacing w:after="0" w:line="276" w:lineRule="auto"/>
        <w:contextualSpacing/>
        <w:rPr>
          <w:rFonts w:eastAsiaTheme="minorEastAsia"/>
          <w:lang w:eastAsia="en-GB"/>
        </w:rPr>
      </w:pPr>
      <w:r w:rsidRPr="3344144E">
        <w:rPr>
          <w:rFonts w:eastAsiaTheme="minorEastAsia"/>
        </w:rPr>
        <w:t>It</w:t>
      </w:r>
      <w:r w:rsidR="003F6986" w:rsidRPr="3344144E">
        <w:rPr>
          <w:rFonts w:eastAsiaTheme="minorEastAsia"/>
        </w:rPr>
        <w:t xml:space="preserve"> should be new</w:t>
      </w:r>
      <w:r w:rsidR="000D074A" w:rsidRPr="3344144E">
        <w:rPr>
          <w:rFonts w:eastAsiaTheme="minorEastAsia"/>
        </w:rPr>
        <w:t xml:space="preserve"> </w:t>
      </w:r>
      <w:r w:rsidR="003928B7" w:rsidRPr="3344144E">
        <w:rPr>
          <w:rFonts w:eastAsiaTheme="minorEastAsia"/>
        </w:rPr>
        <w:t>since</w:t>
      </w:r>
      <w:r w:rsidR="003F6986" w:rsidRPr="3344144E">
        <w:rPr>
          <w:rFonts w:eastAsiaTheme="minorEastAsia"/>
        </w:rPr>
        <w:t xml:space="preserve"> </w:t>
      </w:r>
      <w:r w:rsidR="104B1166" w:rsidRPr="3344144E">
        <w:rPr>
          <w:rFonts w:eastAsiaTheme="minorEastAsia"/>
        </w:rPr>
        <w:t>March 2022</w:t>
      </w:r>
      <w:r w:rsidR="000D074A" w:rsidRPr="3344144E">
        <w:rPr>
          <w:rFonts w:eastAsiaTheme="minorEastAsia"/>
        </w:rPr>
        <w:t>,</w:t>
      </w:r>
      <w:r w:rsidR="003F6986" w:rsidRPr="3344144E">
        <w:rPr>
          <w:rFonts w:eastAsiaTheme="minorEastAsia"/>
        </w:rPr>
        <w:t xml:space="preserve"> when this criterion was last included in PQS</w:t>
      </w:r>
      <w:r w:rsidR="000D074A" w:rsidRPr="3344144E">
        <w:rPr>
          <w:rFonts w:eastAsiaTheme="minorEastAsia"/>
        </w:rPr>
        <w:t>,</w:t>
      </w:r>
      <w:r w:rsidR="003F6986" w:rsidRPr="3344144E">
        <w:rPr>
          <w:rFonts w:eastAsiaTheme="minorEastAsia"/>
        </w:rPr>
        <w:t xml:space="preserve"> or covering the last </w:t>
      </w:r>
      <w:r w:rsidR="518BCABA" w:rsidRPr="3344144E">
        <w:rPr>
          <w:rFonts w:eastAsiaTheme="minorEastAsia"/>
        </w:rPr>
        <w:t xml:space="preserve">2 </w:t>
      </w:r>
      <w:r w:rsidR="003F6986" w:rsidRPr="3344144E">
        <w:rPr>
          <w:rFonts w:eastAsiaTheme="minorEastAsia"/>
        </w:rPr>
        <w:t>years if not previously claimed</w:t>
      </w:r>
      <w:r w:rsidR="00E0741F">
        <w:rPr>
          <w:rFonts w:eastAsiaTheme="minorEastAsia"/>
        </w:rPr>
        <w:t xml:space="preserve"> </w:t>
      </w:r>
      <w:r w:rsidR="00E0741F" w:rsidRPr="00E0741F">
        <w:rPr>
          <w:rFonts w:eastAsiaTheme="minorEastAsia"/>
        </w:rPr>
        <w:t>or since the</w:t>
      </w:r>
      <w:r w:rsidR="00E0741F">
        <w:rPr>
          <w:rFonts w:eastAsiaTheme="minorEastAsia"/>
        </w:rPr>
        <w:t xml:space="preserve"> </w:t>
      </w:r>
      <w:r w:rsidR="00E0741F" w:rsidRPr="00E0741F">
        <w:rPr>
          <w:rFonts w:eastAsiaTheme="minorEastAsia"/>
        </w:rPr>
        <w:t>contractor acquired or opened the pharmacy if this period is less than</w:t>
      </w:r>
      <w:r w:rsidR="00E0741F">
        <w:rPr>
          <w:rFonts w:eastAsiaTheme="minorEastAsia"/>
        </w:rPr>
        <w:t xml:space="preserve"> </w:t>
      </w:r>
      <w:r w:rsidR="008D156D">
        <w:rPr>
          <w:rFonts w:eastAsiaTheme="minorEastAsia"/>
        </w:rPr>
        <w:t>2</w:t>
      </w:r>
      <w:r w:rsidR="00E0741F" w:rsidRPr="00E0741F">
        <w:rPr>
          <w:rFonts w:eastAsiaTheme="minorEastAsia"/>
        </w:rPr>
        <w:t xml:space="preserve"> years</w:t>
      </w:r>
      <w:r w:rsidR="00182455" w:rsidRPr="3344144E">
        <w:rPr>
          <w:rFonts w:eastAsiaTheme="minorEastAsia"/>
        </w:rPr>
        <w:t>.</w:t>
      </w:r>
    </w:p>
    <w:p w14:paraId="3AD95350" w14:textId="7D4D8FEC" w:rsidR="48B2A2C8" w:rsidRDefault="48B2A2C8" w:rsidP="48B2A2C8">
      <w:pPr>
        <w:spacing w:after="0" w:line="276" w:lineRule="auto"/>
        <w:contextualSpacing/>
        <w:rPr>
          <w:rFonts w:eastAsiaTheme="minorEastAsia"/>
          <w:lang w:eastAsia="en-GB"/>
        </w:rPr>
      </w:pPr>
    </w:p>
    <w:p w14:paraId="3E7C84A2" w14:textId="1660071D" w:rsidR="18EADBA3" w:rsidRDefault="18EADBA3" w:rsidP="006E6143">
      <w:pPr>
        <w:pStyle w:val="ListParagraph"/>
        <w:numPr>
          <w:ilvl w:val="0"/>
          <w:numId w:val="14"/>
        </w:numPr>
      </w:pPr>
      <w:r>
        <w:t>Yes</w:t>
      </w:r>
    </w:p>
    <w:p w14:paraId="67DE0E31" w14:textId="2DDAA19C" w:rsidR="18EADBA3" w:rsidRDefault="18EADBA3" w:rsidP="006E6143">
      <w:pPr>
        <w:pStyle w:val="ListParagraph"/>
        <w:numPr>
          <w:ilvl w:val="0"/>
          <w:numId w:val="14"/>
        </w:numPr>
      </w:pPr>
      <w:r>
        <w:t>No</w:t>
      </w:r>
    </w:p>
    <w:p w14:paraId="09AE2EEA" w14:textId="77777777" w:rsidR="000D074A" w:rsidRDefault="000D074A" w:rsidP="48B2A2C8">
      <w:pPr>
        <w:spacing w:after="0" w:line="276" w:lineRule="auto"/>
        <w:contextualSpacing/>
        <w:rPr>
          <w:rFonts w:ascii="Arial" w:eastAsiaTheme="minorEastAsia" w:hAnsi="Arial"/>
          <w:sz w:val="24"/>
          <w:szCs w:val="24"/>
          <w:lang w:eastAsia="en-GB"/>
        </w:rPr>
      </w:pPr>
    </w:p>
    <w:p w14:paraId="42EEC6F5" w14:textId="791BBC4C" w:rsidR="000D074A" w:rsidRDefault="000D074A" w:rsidP="48B2A2C8">
      <w:pPr>
        <w:spacing w:after="0" w:line="276" w:lineRule="auto"/>
        <w:contextualSpacing/>
        <w:rPr>
          <w:rFonts w:eastAsiaTheme="minorEastAsia"/>
          <w:lang w:eastAsia="en-GB"/>
        </w:rPr>
      </w:pPr>
      <w:r w:rsidRPr="3344144E">
        <w:rPr>
          <w:rFonts w:eastAsiaTheme="minorEastAsia"/>
          <w:b/>
          <w:bCs/>
        </w:rPr>
        <w:t>Do you declare that</w:t>
      </w:r>
      <w:r w:rsidR="610BB6E1" w:rsidRPr="3344144E">
        <w:rPr>
          <w:rFonts w:eastAsiaTheme="minorEastAsia"/>
          <w:b/>
          <w:bCs/>
        </w:rPr>
        <w:t xml:space="preserve"> </w:t>
      </w:r>
      <w:r w:rsidR="46BD8F80" w:rsidRPr="3344144E">
        <w:rPr>
          <w:rFonts w:eastAsiaTheme="minorEastAsia"/>
          <w:b/>
          <w:bCs/>
        </w:rPr>
        <w:t xml:space="preserve">demonstrable learnings from a review of all patient safety incidents </w:t>
      </w:r>
      <w:r w:rsidR="00AA6255">
        <w:rPr>
          <w:rFonts w:eastAsiaTheme="minorEastAsia"/>
          <w:b/>
          <w:bCs/>
        </w:rPr>
        <w:t xml:space="preserve">will </w:t>
      </w:r>
      <w:r w:rsidR="46BD8F80" w:rsidRPr="3344144E">
        <w:rPr>
          <w:rFonts w:eastAsiaTheme="minorEastAsia"/>
          <w:b/>
          <w:bCs/>
        </w:rPr>
        <w:t>have been incorporated into the safety report</w:t>
      </w:r>
      <w:r w:rsidR="00AA6255">
        <w:rPr>
          <w:rFonts w:eastAsiaTheme="minorEastAsia"/>
          <w:b/>
          <w:bCs/>
        </w:rPr>
        <w:t xml:space="preserve"> by the end of 31 March 2023</w:t>
      </w:r>
      <w:r w:rsidR="3BEA5C7C" w:rsidRPr="3344144E">
        <w:rPr>
          <w:rFonts w:eastAsiaTheme="minorEastAsia"/>
          <w:b/>
          <w:bCs/>
        </w:rPr>
        <w:t>?</w:t>
      </w:r>
    </w:p>
    <w:p w14:paraId="7B2F2555" w14:textId="73FAF43B" w:rsidR="3BEA5C7C" w:rsidRDefault="3BEA5C7C" w:rsidP="48B2A2C8">
      <w:pPr>
        <w:spacing w:after="0" w:line="276" w:lineRule="auto"/>
        <w:contextualSpacing/>
        <w:rPr>
          <w:rFonts w:eastAsiaTheme="minorEastAsia"/>
          <w:lang w:eastAsia="en-GB"/>
        </w:rPr>
      </w:pPr>
      <w:r w:rsidRPr="3344144E">
        <w:rPr>
          <w:rFonts w:eastAsiaTheme="minorEastAsia"/>
        </w:rPr>
        <w:t>T</w:t>
      </w:r>
      <w:r w:rsidR="70FDE1F0" w:rsidRPr="3344144E">
        <w:rPr>
          <w:rFonts w:eastAsiaTheme="minorEastAsia"/>
        </w:rPr>
        <w:t>his must include a review of, and subsequent actions, where mitigation taken has failed to prevent a look-alike, sound-alike (LASA) incident or near miss from occurring</w:t>
      </w:r>
      <w:r w:rsidR="0E867111" w:rsidRPr="3344144E">
        <w:rPr>
          <w:rFonts w:eastAsiaTheme="minorEastAsia"/>
        </w:rPr>
        <w:t>.</w:t>
      </w:r>
    </w:p>
    <w:p w14:paraId="0ACB6493" w14:textId="158EEA1B" w:rsidR="000D074A" w:rsidRPr="000D074A" w:rsidRDefault="000D074A" w:rsidP="006E6143">
      <w:pPr>
        <w:pStyle w:val="ListParagraph"/>
        <w:numPr>
          <w:ilvl w:val="0"/>
          <w:numId w:val="13"/>
        </w:numPr>
      </w:pPr>
      <w:r w:rsidRPr="3344144E">
        <w:t>Yes</w:t>
      </w:r>
    </w:p>
    <w:p w14:paraId="60D42EA6" w14:textId="06989821" w:rsidR="0B4C0952" w:rsidRDefault="000D074A" w:rsidP="006E6143">
      <w:pPr>
        <w:pStyle w:val="ListParagraph"/>
        <w:numPr>
          <w:ilvl w:val="0"/>
          <w:numId w:val="13"/>
        </w:numPr>
      </w:pPr>
      <w:r w:rsidRPr="31B3ED49">
        <w:t>No</w:t>
      </w:r>
    </w:p>
    <w:p w14:paraId="432CAEBC" w14:textId="3085A0A9" w:rsidR="0B4C0952" w:rsidRDefault="0B4C0952" w:rsidP="04E310BE">
      <w:pPr>
        <w:rPr>
          <w:b/>
          <w:bCs/>
        </w:rPr>
      </w:pPr>
    </w:p>
    <w:p w14:paraId="790CF449" w14:textId="150F2151" w:rsidR="0B4C0952" w:rsidRDefault="00AA6255" w:rsidP="48B2A2C8">
      <w:pPr>
        <w:rPr>
          <w:b/>
          <w:bCs/>
        </w:rPr>
      </w:pPr>
      <w:r>
        <w:rPr>
          <w:b/>
          <w:bCs/>
        </w:rPr>
        <w:t>Do you declare that by the end of 31 March 2023</w:t>
      </w:r>
      <w:r w:rsidR="0B4C0952" w:rsidRPr="04E310BE">
        <w:rPr>
          <w:b/>
          <w:bCs/>
        </w:rPr>
        <w:t xml:space="preserve"> you </w:t>
      </w:r>
      <w:r>
        <w:rPr>
          <w:b/>
          <w:bCs/>
        </w:rPr>
        <w:t xml:space="preserve">will be able to </w:t>
      </w:r>
      <w:r w:rsidR="0B4C0952" w:rsidRPr="04E310BE">
        <w:rPr>
          <w:b/>
          <w:bCs/>
        </w:rPr>
        <w:t xml:space="preserve">demonstrate </w:t>
      </w:r>
      <w:r w:rsidR="3EA21F07" w:rsidRPr="04E310BE">
        <w:rPr>
          <w:b/>
          <w:bCs/>
        </w:rPr>
        <w:t>all of the following?</w:t>
      </w:r>
    </w:p>
    <w:p w14:paraId="0DCDD253" w14:textId="48279A91" w:rsidR="3EA21F07" w:rsidRDefault="3EA21F07" w:rsidP="006E6143">
      <w:pPr>
        <w:pStyle w:val="ListParagraph"/>
        <w:numPr>
          <w:ilvl w:val="0"/>
          <w:numId w:val="12"/>
        </w:numPr>
        <w:rPr>
          <w:b/>
          <w:bCs/>
        </w:rPr>
      </w:pPr>
      <w:r w:rsidRPr="3344144E">
        <w:rPr>
          <w:b/>
          <w:bCs/>
        </w:rPr>
        <w:t>Y</w:t>
      </w:r>
      <w:r w:rsidR="360254CA" w:rsidRPr="3344144E">
        <w:rPr>
          <w:b/>
          <w:bCs/>
        </w:rPr>
        <w:t xml:space="preserve">ou </w:t>
      </w:r>
      <w:r w:rsidR="0B4C0952" w:rsidRPr="3344144E">
        <w:rPr>
          <w:b/>
          <w:bCs/>
        </w:rPr>
        <w:t>actively identify and manage the risks at premises level associated with LASA and other high-risk medicines</w:t>
      </w:r>
      <w:r w:rsidR="2A3D8C46" w:rsidRPr="3344144E">
        <w:rPr>
          <w:b/>
          <w:bCs/>
        </w:rPr>
        <w:t>.</w:t>
      </w:r>
    </w:p>
    <w:p w14:paraId="0523F365" w14:textId="77777777" w:rsidR="000308F3" w:rsidRPr="000D074A" w:rsidRDefault="000308F3" w:rsidP="000308F3">
      <w:pPr>
        <w:pStyle w:val="ListParagraph"/>
        <w:numPr>
          <w:ilvl w:val="1"/>
          <w:numId w:val="12"/>
        </w:numPr>
        <w:ind w:left="709" w:hanging="425"/>
      </w:pPr>
      <w:r w:rsidRPr="3344144E">
        <w:t>Yes</w:t>
      </w:r>
    </w:p>
    <w:p w14:paraId="4F3D2EC6" w14:textId="68554306" w:rsidR="000308F3" w:rsidRDefault="000308F3" w:rsidP="000308F3">
      <w:pPr>
        <w:pStyle w:val="ListParagraph"/>
        <w:numPr>
          <w:ilvl w:val="1"/>
          <w:numId w:val="12"/>
        </w:numPr>
        <w:ind w:left="709" w:hanging="425"/>
      </w:pPr>
      <w:r w:rsidRPr="31B3ED49">
        <w:t>No</w:t>
      </w:r>
    </w:p>
    <w:p w14:paraId="29F93D75" w14:textId="77777777" w:rsidR="00D73738" w:rsidRDefault="00D73738" w:rsidP="00D73738">
      <w:pPr>
        <w:pStyle w:val="ListParagraph"/>
        <w:ind w:left="709"/>
      </w:pPr>
    </w:p>
    <w:p w14:paraId="1846C1E4" w14:textId="6ACE3C2D" w:rsidR="2A3D8C46" w:rsidRDefault="2A3D8C46" w:rsidP="006E6143">
      <w:pPr>
        <w:pStyle w:val="ListParagraph"/>
        <w:numPr>
          <w:ilvl w:val="0"/>
          <w:numId w:val="12"/>
        </w:numPr>
        <w:rPr>
          <w:b/>
          <w:bCs/>
        </w:rPr>
      </w:pPr>
      <w:r w:rsidRPr="3344144E">
        <w:rPr>
          <w:b/>
          <w:bCs/>
        </w:rPr>
        <w:t>Y</w:t>
      </w:r>
      <w:r w:rsidR="478BA60A" w:rsidRPr="3344144E">
        <w:rPr>
          <w:b/>
          <w:bCs/>
        </w:rPr>
        <w:t xml:space="preserve">ou </w:t>
      </w:r>
      <w:r w:rsidR="0B4C0952" w:rsidRPr="3344144E">
        <w:rPr>
          <w:b/>
          <w:bCs/>
        </w:rPr>
        <w:t>have put in place actions to prevent these risks</w:t>
      </w:r>
      <w:r w:rsidR="5FA41EBE" w:rsidRPr="3344144E">
        <w:rPr>
          <w:b/>
          <w:bCs/>
        </w:rPr>
        <w:t>.</w:t>
      </w:r>
    </w:p>
    <w:p w14:paraId="71B9CE42" w14:textId="77777777" w:rsidR="000308F3" w:rsidRPr="000D074A" w:rsidRDefault="000308F3" w:rsidP="000308F3">
      <w:pPr>
        <w:pStyle w:val="ListParagraph"/>
        <w:numPr>
          <w:ilvl w:val="1"/>
          <w:numId w:val="12"/>
        </w:numPr>
        <w:ind w:left="709" w:hanging="425"/>
      </w:pPr>
      <w:r w:rsidRPr="3344144E">
        <w:t>Yes</w:t>
      </w:r>
    </w:p>
    <w:p w14:paraId="002ABD08" w14:textId="59B78A25" w:rsidR="000308F3" w:rsidRDefault="000308F3" w:rsidP="000308F3">
      <w:pPr>
        <w:pStyle w:val="ListParagraph"/>
        <w:numPr>
          <w:ilvl w:val="1"/>
          <w:numId w:val="12"/>
        </w:numPr>
        <w:ind w:left="709" w:hanging="425"/>
      </w:pPr>
      <w:r w:rsidRPr="31B3ED49">
        <w:t>No</w:t>
      </w:r>
    </w:p>
    <w:p w14:paraId="713B82B5" w14:textId="77777777" w:rsidR="00D73738" w:rsidRDefault="00D73738" w:rsidP="00D73738">
      <w:pPr>
        <w:pStyle w:val="ListParagraph"/>
        <w:ind w:left="709"/>
      </w:pPr>
    </w:p>
    <w:p w14:paraId="6AC94A24" w14:textId="3FFB2E78" w:rsidR="5FA41EBE" w:rsidRDefault="5FA41EBE" w:rsidP="006E6143">
      <w:pPr>
        <w:pStyle w:val="ListParagraph"/>
        <w:numPr>
          <w:ilvl w:val="0"/>
          <w:numId w:val="12"/>
        </w:numPr>
      </w:pPr>
      <w:r w:rsidRPr="3344144E">
        <w:rPr>
          <w:b/>
          <w:bCs/>
        </w:rPr>
        <w:t>A</w:t>
      </w:r>
      <w:r w:rsidR="0B4C0952" w:rsidRPr="3344144E">
        <w:rPr>
          <w:b/>
          <w:bCs/>
        </w:rPr>
        <w:t>ll actions identified in the patient safety report have been implemented</w:t>
      </w:r>
      <w:r w:rsidR="18CC963A" w:rsidRPr="3344144E">
        <w:rPr>
          <w:b/>
          <w:bCs/>
        </w:rPr>
        <w:t>.</w:t>
      </w:r>
    </w:p>
    <w:p w14:paraId="00C4BFDE" w14:textId="4027525F" w:rsidR="18CC963A" w:rsidRDefault="18CC963A" w:rsidP="006E6143">
      <w:pPr>
        <w:pStyle w:val="ListParagraph"/>
        <w:numPr>
          <w:ilvl w:val="0"/>
          <w:numId w:val="11"/>
        </w:numPr>
      </w:pPr>
      <w:r w:rsidRPr="3344144E">
        <w:t>Yes</w:t>
      </w:r>
    </w:p>
    <w:p w14:paraId="386A70F6" w14:textId="2BBC7C45" w:rsidR="18CC963A" w:rsidRDefault="18CC963A" w:rsidP="006E6143">
      <w:pPr>
        <w:pStyle w:val="ListParagraph"/>
        <w:numPr>
          <w:ilvl w:val="0"/>
          <w:numId w:val="11"/>
        </w:numPr>
      </w:pPr>
      <w:r w:rsidRPr="32CCE451">
        <w:t>No</w:t>
      </w:r>
    </w:p>
    <w:p w14:paraId="1BE00BFE" w14:textId="5C5242B1" w:rsidR="7C743DD9" w:rsidRDefault="7C743DD9" w:rsidP="04E310BE">
      <w:r>
        <w:br w:type="page"/>
      </w:r>
      <w:r w:rsidRPr="31B3ED49">
        <w:rPr>
          <w:rStyle w:val="Heading1Char"/>
        </w:rPr>
        <w:lastRenderedPageBreak/>
        <w:t>Domain</w:t>
      </w:r>
      <w:r w:rsidR="2FD94B97" w:rsidRPr="31B3ED49">
        <w:rPr>
          <w:rStyle w:val="Heading1Char"/>
        </w:rPr>
        <w:t xml:space="preserve"> 1</w:t>
      </w:r>
      <w:r w:rsidRPr="31B3ED49">
        <w:rPr>
          <w:rStyle w:val="Heading1Char"/>
        </w:rPr>
        <w:t>: Risk management and safeguarding</w:t>
      </w:r>
    </w:p>
    <w:p w14:paraId="4575D447" w14:textId="5932B1D8" w:rsidR="005F37F5" w:rsidRDefault="005F37F5" w:rsidP="04E310BE">
      <w:pPr>
        <w:rPr>
          <w:b/>
          <w:bCs/>
          <w:sz w:val="28"/>
          <w:szCs w:val="28"/>
        </w:rPr>
      </w:pPr>
      <w:r w:rsidRPr="04E310BE">
        <w:rPr>
          <w:b/>
          <w:bCs/>
          <w:sz w:val="28"/>
          <w:szCs w:val="28"/>
        </w:rPr>
        <w:t>Risk review</w:t>
      </w:r>
      <w:r w:rsidR="3DD68906" w:rsidRPr="04E310BE">
        <w:rPr>
          <w:b/>
          <w:bCs/>
          <w:sz w:val="28"/>
          <w:szCs w:val="28"/>
        </w:rPr>
        <w:t xml:space="preserve"> </w:t>
      </w:r>
      <w:r w:rsidR="13963696" w:rsidRPr="04E310BE">
        <w:rPr>
          <w:b/>
          <w:bCs/>
          <w:sz w:val="28"/>
          <w:szCs w:val="28"/>
        </w:rPr>
        <w:t>update</w:t>
      </w:r>
    </w:p>
    <w:p w14:paraId="4CF563F1" w14:textId="08107008" w:rsidR="00382CCA" w:rsidRPr="00BB561C" w:rsidRDefault="00382CCA" w:rsidP="00382CCA">
      <w:pPr>
        <w:rPr>
          <w:b/>
          <w:bCs/>
        </w:rPr>
      </w:pPr>
      <w:r>
        <w:rPr>
          <w:b/>
          <w:bCs/>
        </w:rPr>
        <w:t xml:space="preserve">Between 1 April 2021 and the end of </w:t>
      </w:r>
      <w:r w:rsidRPr="32CCE451">
        <w:rPr>
          <w:b/>
          <w:bCs/>
        </w:rPr>
        <w:t>31 March 2023, will all registered pharmacy professionals working at the pharmacy</w:t>
      </w:r>
      <w:r>
        <w:rPr>
          <w:b/>
          <w:bCs/>
        </w:rPr>
        <w:t xml:space="preserve"> on the day of the declaration</w:t>
      </w:r>
      <w:r w:rsidRPr="32CCE451">
        <w:rPr>
          <w:b/>
          <w:bCs/>
        </w:rPr>
        <w:t xml:space="preserve"> have</w:t>
      </w:r>
      <w:r>
        <w:t xml:space="preserve"> </w:t>
      </w:r>
      <w:r w:rsidRPr="32CCE451">
        <w:rPr>
          <w:b/>
          <w:bCs/>
        </w:rPr>
        <w:t xml:space="preserve">satisfactorily completed the CPPE sepsis </w:t>
      </w:r>
      <w:r>
        <w:rPr>
          <w:b/>
          <w:bCs/>
        </w:rPr>
        <w:t>online training</w:t>
      </w:r>
      <w:r w:rsidRPr="32CCE451">
        <w:rPr>
          <w:b/>
          <w:bCs/>
        </w:rPr>
        <w:t xml:space="preserve"> and passed the e-assessment?</w:t>
      </w:r>
    </w:p>
    <w:p w14:paraId="7D07FA13" w14:textId="77777777" w:rsidR="00382CCA" w:rsidRDefault="00382CCA" w:rsidP="00382CCA">
      <w:pPr>
        <w:pStyle w:val="ListParagraph"/>
        <w:numPr>
          <w:ilvl w:val="0"/>
          <w:numId w:val="9"/>
        </w:numPr>
      </w:pPr>
      <w:r>
        <w:t xml:space="preserve">Yes </w:t>
      </w:r>
    </w:p>
    <w:p w14:paraId="3611AFD3" w14:textId="77777777" w:rsidR="00382CCA" w:rsidRDefault="00382CCA" w:rsidP="00382CCA">
      <w:pPr>
        <w:pStyle w:val="ListParagraph"/>
        <w:numPr>
          <w:ilvl w:val="0"/>
          <w:numId w:val="9"/>
        </w:numPr>
      </w:pPr>
      <w:r>
        <w:t>No</w:t>
      </w:r>
    </w:p>
    <w:p w14:paraId="5F93147B" w14:textId="77777777" w:rsidR="00382CCA" w:rsidRPr="00BB561C" w:rsidRDefault="00382CCA" w:rsidP="00382CCA"/>
    <w:p w14:paraId="29C83BAF" w14:textId="77777777" w:rsidR="00382CCA" w:rsidRPr="00BB561C" w:rsidRDefault="00382CCA" w:rsidP="00382CCA">
      <w:pPr>
        <w:rPr>
          <w:b/>
          <w:bCs/>
        </w:rPr>
      </w:pPr>
      <w:bookmarkStart w:id="4" w:name="_Hlk118798095"/>
      <w:r>
        <w:rPr>
          <w:b/>
          <w:bCs/>
        </w:rPr>
        <w:t>H</w:t>
      </w:r>
      <w:r w:rsidRPr="04E310BE">
        <w:rPr>
          <w:b/>
          <w:bCs/>
        </w:rPr>
        <w:t xml:space="preserve">ow many registered pharmacy professionals working </w:t>
      </w:r>
      <w:r>
        <w:rPr>
          <w:b/>
          <w:bCs/>
        </w:rPr>
        <w:t xml:space="preserve">at </w:t>
      </w:r>
      <w:r w:rsidRPr="04E310BE">
        <w:rPr>
          <w:b/>
          <w:bCs/>
        </w:rPr>
        <w:t>the pharmacy</w:t>
      </w:r>
      <w:r>
        <w:rPr>
          <w:b/>
          <w:bCs/>
        </w:rPr>
        <w:t xml:space="preserve"> on the day of the declaration</w:t>
      </w:r>
      <w:r w:rsidRPr="04E310BE">
        <w:rPr>
          <w:b/>
          <w:bCs/>
        </w:rPr>
        <w:t xml:space="preserve"> have satisfactorily completed the CPPE </w:t>
      </w:r>
      <w:r>
        <w:rPr>
          <w:b/>
          <w:bCs/>
        </w:rPr>
        <w:t xml:space="preserve">sepsis online training </w:t>
      </w:r>
      <w:r w:rsidRPr="04E310BE">
        <w:rPr>
          <w:b/>
          <w:bCs/>
        </w:rPr>
        <w:t xml:space="preserve">and </w:t>
      </w:r>
      <w:r>
        <w:rPr>
          <w:b/>
          <w:bCs/>
        </w:rPr>
        <w:t xml:space="preserve">passed the </w:t>
      </w:r>
      <w:r w:rsidRPr="04E310BE">
        <w:rPr>
          <w:b/>
          <w:bCs/>
        </w:rPr>
        <w:t>e-assessment</w:t>
      </w:r>
      <w:r>
        <w:rPr>
          <w:b/>
          <w:bCs/>
        </w:rPr>
        <w:t xml:space="preserve"> since 1 April 2021</w:t>
      </w:r>
      <w:r w:rsidRPr="04E310BE">
        <w:rPr>
          <w:b/>
          <w:bCs/>
        </w:rPr>
        <w:t>?</w:t>
      </w:r>
    </w:p>
    <w:bookmarkEnd w:id="4"/>
    <w:p w14:paraId="6B2556D8" w14:textId="77777777" w:rsidR="00382CCA" w:rsidRDefault="00382CCA" w:rsidP="00382CCA">
      <w:r>
        <w:t>If none, enter 0 (zero)</w:t>
      </w:r>
    </w:p>
    <w:p w14:paraId="12817D6E" w14:textId="4F5B9F3E" w:rsidR="00382CCA" w:rsidRPr="00BB561C" w:rsidRDefault="00382CCA" w:rsidP="00382CCA">
      <w:r>
        <w:t xml:space="preserve">&lt;number&gt; </w:t>
      </w:r>
      <w:r w:rsidRPr="00BB561C">
        <w:t>registered pharmacy professionals</w:t>
      </w:r>
    </w:p>
    <w:p w14:paraId="0CB5A5A1" w14:textId="77777777" w:rsidR="00382CCA" w:rsidRDefault="00382CCA" w:rsidP="00382CCA"/>
    <w:p w14:paraId="2F9FBB99" w14:textId="6C5ED535" w:rsidR="00382CCA" w:rsidRPr="00382CCA" w:rsidRDefault="00382CCA" w:rsidP="00382CCA">
      <w:pPr>
        <w:rPr>
          <w:b/>
          <w:bCs/>
        </w:rPr>
      </w:pPr>
      <w:bookmarkStart w:id="5" w:name="_Hlk118798109"/>
      <w:r w:rsidRPr="00382CCA">
        <w:rPr>
          <w:b/>
          <w:bCs/>
        </w:rPr>
        <w:t>How many registered pharmacy professionals working at the pharmacy on the day of the declaration have not satisfactorily completed the CPPE sepsis online training and passed the e-assessment since 1 April 2021 but will have done so by the end of 31 March 2023?</w:t>
      </w:r>
    </w:p>
    <w:p w14:paraId="1DECB992" w14:textId="77777777" w:rsidR="00382CCA" w:rsidRDefault="00382CCA" w:rsidP="00382CCA">
      <w:bookmarkStart w:id="6" w:name="_Hlk117668655"/>
      <w:bookmarkEnd w:id="5"/>
      <w:r>
        <w:t>If none, enter 0 (zero)</w:t>
      </w:r>
    </w:p>
    <w:p w14:paraId="1D97D97A" w14:textId="77777777" w:rsidR="00382CCA" w:rsidRDefault="00382CCA" w:rsidP="00382CCA">
      <w:r>
        <w:t xml:space="preserve">&lt;number&gt; </w:t>
      </w:r>
      <w:bookmarkEnd w:id="6"/>
      <w:r>
        <w:t>registered pharmacy professionals</w:t>
      </w:r>
    </w:p>
    <w:p w14:paraId="331B1582" w14:textId="3114E535" w:rsidR="005F37F5" w:rsidRDefault="005F37F5" w:rsidP="005F37F5"/>
    <w:p w14:paraId="4ED0842F" w14:textId="22BCB4F0" w:rsidR="00B24F94" w:rsidRDefault="00362DFD" w:rsidP="00B24F94">
      <w:pPr>
        <w:rPr>
          <w:b/>
          <w:bCs/>
        </w:rPr>
      </w:pPr>
      <w:bookmarkStart w:id="7" w:name="_Hlk85115827"/>
      <w:r w:rsidRPr="04E310BE">
        <w:rPr>
          <w:b/>
          <w:bCs/>
        </w:rPr>
        <w:t>By</w:t>
      </w:r>
      <w:r w:rsidR="00E0741F" w:rsidRPr="00E0741F">
        <w:rPr>
          <w:b/>
          <w:bCs/>
        </w:rPr>
        <w:t xml:space="preserve"> the end of</w:t>
      </w:r>
      <w:r w:rsidRPr="04E310BE">
        <w:rPr>
          <w:b/>
          <w:bCs/>
        </w:rPr>
        <w:t xml:space="preserve"> </w:t>
      </w:r>
      <w:r w:rsidR="002B2199" w:rsidRPr="04E310BE">
        <w:rPr>
          <w:b/>
          <w:bCs/>
        </w:rPr>
        <w:t>31 March 202</w:t>
      </w:r>
      <w:r w:rsidR="40BD76E7" w:rsidRPr="04E310BE">
        <w:rPr>
          <w:b/>
          <w:bCs/>
        </w:rPr>
        <w:t>3</w:t>
      </w:r>
      <w:r w:rsidR="00B24F94" w:rsidRPr="04E310BE">
        <w:rPr>
          <w:b/>
          <w:bCs/>
        </w:rPr>
        <w:t xml:space="preserve">, </w:t>
      </w:r>
      <w:r w:rsidR="000634B2" w:rsidRPr="04E310BE">
        <w:rPr>
          <w:b/>
          <w:bCs/>
        </w:rPr>
        <w:t xml:space="preserve">will </w:t>
      </w:r>
      <w:r w:rsidR="00B24F94" w:rsidRPr="04E310BE">
        <w:rPr>
          <w:b/>
          <w:bCs/>
        </w:rPr>
        <w:t xml:space="preserve">all registered pharmacy professionals working </w:t>
      </w:r>
      <w:r w:rsidR="009270C0">
        <w:rPr>
          <w:b/>
          <w:bCs/>
        </w:rPr>
        <w:t xml:space="preserve">at </w:t>
      </w:r>
      <w:r w:rsidR="00B24F94" w:rsidRPr="04E310BE">
        <w:rPr>
          <w:b/>
          <w:bCs/>
        </w:rPr>
        <w:t>the pharmacy</w:t>
      </w:r>
      <w:r w:rsidR="002D68E9">
        <w:rPr>
          <w:b/>
          <w:bCs/>
        </w:rPr>
        <w:t xml:space="preserve"> on the day of the declaration</w:t>
      </w:r>
      <w:r w:rsidR="00B24F94" w:rsidRPr="04E310BE">
        <w:rPr>
          <w:b/>
          <w:bCs/>
        </w:rPr>
        <w:t xml:space="preserve"> </w:t>
      </w:r>
      <w:bookmarkEnd w:id="7"/>
      <w:r w:rsidR="000634B2" w:rsidRPr="04E310BE">
        <w:rPr>
          <w:b/>
          <w:bCs/>
        </w:rPr>
        <w:t xml:space="preserve">have </w:t>
      </w:r>
      <w:r w:rsidR="00B24F94" w:rsidRPr="04E310BE">
        <w:rPr>
          <w:b/>
          <w:bCs/>
        </w:rPr>
        <w:t>satisfactorily completed the CPPE risk management guide and passed the e-assessment?</w:t>
      </w:r>
    </w:p>
    <w:p w14:paraId="25AE7629" w14:textId="6043DEB1" w:rsidR="341523C0" w:rsidRDefault="341523C0" w:rsidP="006E6143">
      <w:pPr>
        <w:pStyle w:val="ListParagraph"/>
        <w:numPr>
          <w:ilvl w:val="0"/>
          <w:numId w:val="10"/>
        </w:numPr>
      </w:pPr>
      <w:r>
        <w:t>Yes</w:t>
      </w:r>
    </w:p>
    <w:p w14:paraId="6DC58C01" w14:textId="1796DC5B" w:rsidR="341523C0" w:rsidRDefault="341523C0" w:rsidP="006E6143">
      <w:pPr>
        <w:pStyle w:val="ListParagraph"/>
        <w:numPr>
          <w:ilvl w:val="0"/>
          <w:numId w:val="10"/>
        </w:numPr>
      </w:pPr>
      <w:r>
        <w:t>No</w:t>
      </w:r>
    </w:p>
    <w:p w14:paraId="13BFA828" w14:textId="77777777" w:rsidR="00B24F94" w:rsidRDefault="00B24F94" w:rsidP="00B24F94">
      <w:pPr>
        <w:rPr>
          <w:b/>
          <w:bCs/>
        </w:rPr>
      </w:pPr>
    </w:p>
    <w:p w14:paraId="0E86AC9E" w14:textId="0316A139" w:rsidR="00F04627" w:rsidRPr="00BB561C" w:rsidRDefault="00F04627" w:rsidP="32CCE451">
      <w:pPr>
        <w:rPr>
          <w:b/>
          <w:bCs/>
        </w:rPr>
      </w:pPr>
      <w:bookmarkStart w:id="8" w:name="_Hlk118797136"/>
      <w:r>
        <w:rPr>
          <w:b/>
          <w:bCs/>
        </w:rPr>
        <w:t>H</w:t>
      </w:r>
      <w:r w:rsidRPr="04E310BE">
        <w:rPr>
          <w:b/>
          <w:bCs/>
        </w:rPr>
        <w:t xml:space="preserve">ow many registered pharmacy professionals working </w:t>
      </w:r>
      <w:r>
        <w:rPr>
          <w:b/>
          <w:bCs/>
        </w:rPr>
        <w:t xml:space="preserve">at </w:t>
      </w:r>
      <w:r w:rsidRPr="04E310BE">
        <w:rPr>
          <w:b/>
          <w:bCs/>
        </w:rPr>
        <w:t>the pharmacy</w:t>
      </w:r>
      <w:r>
        <w:rPr>
          <w:b/>
          <w:bCs/>
        </w:rPr>
        <w:t xml:space="preserve"> on the day of the declaration</w:t>
      </w:r>
      <w:r w:rsidRPr="04E310BE">
        <w:rPr>
          <w:b/>
          <w:bCs/>
        </w:rPr>
        <w:t xml:space="preserve"> have satisfactorily completed the CPPE risk management guide and e-assessment?</w:t>
      </w:r>
    </w:p>
    <w:p w14:paraId="65A6503D" w14:textId="77777777" w:rsidR="008F5F4C" w:rsidRDefault="008F5F4C" w:rsidP="008F5F4C">
      <w:r>
        <w:t>If none, enter 0 (zero)</w:t>
      </w:r>
    </w:p>
    <w:p w14:paraId="439EBF22" w14:textId="0DF8B898" w:rsidR="00E91BA9" w:rsidRPr="005C1F35" w:rsidRDefault="008F5F4C" w:rsidP="008F5F4C">
      <w:r>
        <w:t xml:space="preserve">&lt;number&gt; </w:t>
      </w:r>
      <w:r w:rsidR="008C17BF" w:rsidRPr="005C1F35">
        <w:t>registered pharmacy professionals</w:t>
      </w:r>
    </w:p>
    <w:p w14:paraId="208747F9" w14:textId="7437000B" w:rsidR="00E91BA9" w:rsidRDefault="00E91BA9" w:rsidP="00B24F94"/>
    <w:p w14:paraId="28FCC512" w14:textId="583D346F" w:rsidR="00B822DD" w:rsidRPr="006B6883" w:rsidRDefault="00824011" w:rsidP="00B822DD">
      <w:pPr>
        <w:rPr>
          <w:b/>
          <w:bCs/>
        </w:rPr>
      </w:pPr>
      <w:r w:rsidRPr="006B6883">
        <w:rPr>
          <w:b/>
          <w:bCs/>
        </w:rPr>
        <w:t>H</w:t>
      </w:r>
      <w:r w:rsidR="00B822DD" w:rsidRPr="006B6883">
        <w:rPr>
          <w:b/>
          <w:bCs/>
        </w:rPr>
        <w:t>ow many registered pharmacy professionals working at the pharmacy</w:t>
      </w:r>
      <w:r w:rsidR="00FF0F71" w:rsidRPr="006B6883">
        <w:rPr>
          <w:b/>
          <w:bCs/>
        </w:rPr>
        <w:t xml:space="preserve"> on the day of the declaration</w:t>
      </w:r>
      <w:r w:rsidR="00B822DD" w:rsidRPr="006B6883">
        <w:rPr>
          <w:b/>
          <w:bCs/>
        </w:rPr>
        <w:t xml:space="preserve"> have </w:t>
      </w:r>
      <w:r w:rsidRPr="006B6883">
        <w:rPr>
          <w:b/>
          <w:bCs/>
        </w:rPr>
        <w:t xml:space="preserve">not </w:t>
      </w:r>
      <w:r w:rsidR="00B822DD" w:rsidRPr="006B6883">
        <w:rPr>
          <w:b/>
          <w:bCs/>
        </w:rPr>
        <w:t>satisfactorily completed the CPPE risk management guide and e-assessment</w:t>
      </w:r>
      <w:r w:rsidR="00D5180C" w:rsidRPr="006B6883">
        <w:rPr>
          <w:b/>
          <w:bCs/>
        </w:rPr>
        <w:t>,</w:t>
      </w:r>
      <w:r w:rsidR="00B822DD" w:rsidRPr="006B6883">
        <w:rPr>
          <w:b/>
          <w:bCs/>
        </w:rPr>
        <w:t xml:space="preserve"> </w:t>
      </w:r>
      <w:r w:rsidR="008F5F4C" w:rsidRPr="006B6883">
        <w:rPr>
          <w:b/>
          <w:bCs/>
        </w:rPr>
        <w:t xml:space="preserve">but </w:t>
      </w:r>
      <w:r w:rsidRPr="006B6883">
        <w:rPr>
          <w:b/>
          <w:bCs/>
        </w:rPr>
        <w:t xml:space="preserve">will have done so by </w:t>
      </w:r>
      <w:r w:rsidR="009270C0" w:rsidRPr="006B6883">
        <w:rPr>
          <w:b/>
          <w:bCs/>
        </w:rPr>
        <w:t xml:space="preserve">the end of </w:t>
      </w:r>
      <w:r w:rsidRPr="006B6883">
        <w:rPr>
          <w:b/>
          <w:bCs/>
        </w:rPr>
        <w:t>31 March 2023</w:t>
      </w:r>
      <w:r w:rsidR="00B822DD" w:rsidRPr="006B6883">
        <w:rPr>
          <w:b/>
          <w:bCs/>
        </w:rPr>
        <w:t>?</w:t>
      </w:r>
    </w:p>
    <w:bookmarkEnd w:id="8"/>
    <w:p w14:paraId="71BAC405" w14:textId="77777777" w:rsidR="008F5F4C" w:rsidRDefault="008F5F4C" w:rsidP="008F5F4C">
      <w:pPr>
        <w:pStyle w:val="paragraph"/>
        <w:spacing w:after="0"/>
        <w:textAlignment w:val="baseline"/>
        <w:rPr>
          <w:rStyle w:val="normaltextrun"/>
          <w:rFonts w:ascii="Calibri" w:hAnsi="Calibri" w:cs="Calibri"/>
          <w:sz w:val="22"/>
          <w:szCs w:val="22"/>
        </w:rPr>
      </w:pPr>
      <w:r>
        <w:rPr>
          <w:rStyle w:val="normaltextrun"/>
          <w:rFonts w:ascii="Calibri" w:hAnsi="Calibri" w:cs="Calibri"/>
          <w:sz w:val="22"/>
          <w:szCs w:val="22"/>
        </w:rPr>
        <w:t>If none, e</w:t>
      </w:r>
      <w:r w:rsidRPr="007A754B">
        <w:rPr>
          <w:rStyle w:val="normaltextrun"/>
          <w:rFonts w:ascii="Calibri" w:hAnsi="Calibri" w:cs="Calibri"/>
          <w:sz w:val="22"/>
          <w:szCs w:val="22"/>
        </w:rPr>
        <w:t>nter 0 (zero)</w:t>
      </w:r>
    </w:p>
    <w:p w14:paraId="7D099DCE" w14:textId="24FED886" w:rsidR="00B822DD" w:rsidRDefault="008F5F4C" w:rsidP="008F5F4C">
      <w:r w:rsidRPr="007A754B">
        <w:rPr>
          <w:rStyle w:val="normaltextrun"/>
          <w:rFonts w:ascii="Calibri" w:hAnsi="Calibri" w:cs="Calibri"/>
        </w:rPr>
        <w:lastRenderedPageBreak/>
        <w:t xml:space="preserve">&lt;number&gt; </w:t>
      </w:r>
      <w:r w:rsidR="00B822DD">
        <w:t>registered pharmacy professionals</w:t>
      </w:r>
    </w:p>
    <w:p w14:paraId="224DE7B1" w14:textId="77777777" w:rsidR="00B822DD" w:rsidRPr="00772BAE" w:rsidRDefault="00B822DD" w:rsidP="00B24F94"/>
    <w:p w14:paraId="58CCE6BE" w14:textId="54D2018D" w:rsidR="0035721E" w:rsidRPr="00772BAE" w:rsidRDefault="00362DFD" w:rsidP="00EF01D5">
      <w:pPr>
        <w:rPr>
          <w:b/>
          <w:bCs/>
        </w:rPr>
      </w:pPr>
      <w:r w:rsidRPr="32CCE451">
        <w:rPr>
          <w:b/>
          <w:bCs/>
        </w:rPr>
        <w:t xml:space="preserve">By </w:t>
      </w:r>
      <w:r w:rsidR="00CF7D3B">
        <w:rPr>
          <w:b/>
          <w:bCs/>
        </w:rPr>
        <w:t xml:space="preserve">the end of </w:t>
      </w:r>
      <w:r w:rsidR="002B2199" w:rsidRPr="32CCE451">
        <w:rPr>
          <w:b/>
          <w:bCs/>
        </w:rPr>
        <w:t>31 March 202</w:t>
      </w:r>
      <w:r w:rsidR="46D79C29" w:rsidRPr="32CCE451">
        <w:rPr>
          <w:b/>
          <w:bCs/>
        </w:rPr>
        <w:t>3</w:t>
      </w:r>
      <w:r w:rsidR="0035721E" w:rsidRPr="32CCE451">
        <w:rPr>
          <w:b/>
          <w:bCs/>
        </w:rPr>
        <w:t xml:space="preserve">, </w:t>
      </w:r>
      <w:r w:rsidR="000634B2" w:rsidRPr="32CCE451">
        <w:rPr>
          <w:b/>
          <w:bCs/>
        </w:rPr>
        <w:t xml:space="preserve">will </w:t>
      </w:r>
      <w:r w:rsidR="0035721E" w:rsidRPr="32CCE451">
        <w:rPr>
          <w:b/>
          <w:bCs/>
        </w:rPr>
        <w:t xml:space="preserve">you have available, at premises level, an </w:t>
      </w:r>
      <w:r w:rsidR="00EF01D5" w:rsidRPr="00EF01D5">
        <w:rPr>
          <w:b/>
          <w:bCs/>
        </w:rPr>
        <w:t>update of the previous risk review</w:t>
      </w:r>
      <w:r w:rsidR="00EF01D5">
        <w:rPr>
          <w:b/>
          <w:bCs/>
        </w:rPr>
        <w:t xml:space="preserve"> </w:t>
      </w:r>
      <w:r w:rsidR="00EF01D5" w:rsidRPr="00EF01D5">
        <w:rPr>
          <w:b/>
          <w:bCs/>
        </w:rPr>
        <w:t xml:space="preserve">undertaken as part of the PQS 2021/22 </w:t>
      </w:r>
      <w:r w:rsidR="00EF01D5">
        <w:rPr>
          <w:b/>
          <w:bCs/>
        </w:rPr>
        <w:t>(or a new risk review if you did not declare the Risk review domain as met in 2021/22),</w:t>
      </w:r>
      <w:r w:rsidR="0035721E" w:rsidRPr="32CCE451">
        <w:rPr>
          <w:b/>
          <w:bCs/>
        </w:rPr>
        <w:t xml:space="preserve"> includ</w:t>
      </w:r>
      <w:r w:rsidR="00253A21" w:rsidRPr="32CCE451">
        <w:rPr>
          <w:b/>
          <w:bCs/>
        </w:rPr>
        <w:t>ing</w:t>
      </w:r>
      <w:r w:rsidR="0035721E" w:rsidRPr="32CCE451">
        <w:rPr>
          <w:b/>
          <w:bCs/>
        </w:rPr>
        <w:t xml:space="preserve"> the risk minimisation actions that the pharmacy team has been taking, and any subsequent actions identified and demonstrably completed as a result of these reflections</w:t>
      </w:r>
      <w:r w:rsidR="00253A21" w:rsidRPr="32CCE451">
        <w:rPr>
          <w:b/>
          <w:bCs/>
        </w:rPr>
        <w:t>,</w:t>
      </w:r>
      <w:r w:rsidR="0035721E" w:rsidRPr="32CCE451">
        <w:rPr>
          <w:b/>
          <w:bCs/>
        </w:rPr>
        <w:t xml:space="preserve"> for</w:t>
      </w:r>
      <w:r w:rsidR="01B93935" w:rsidRPr="32CCE451">
        <w:rPr>
          <w:b/>
          <w:bCs/>
        </w:rPr>
        <w:t xml:space="preserve"> all of </w:t>
      </w:r>
      <w:r w:rsidR="008C7D85" w:rsidRPr="32CCE451">
        <w:rPr>
          <w:b/>
          <w:bCs/>
        </w:rPr>
        <w:t>the following?</w:t>
      </w:r>
    </w:p>
    <w:p w14:paraId="797665DB" w14:textId="36BFE04E" w:rsidR="09947A6E" w:rsidRDefault="09947A6E" w:rsidP="006E6143">
      <w:pPr>
        <w:pStyle w:val="ListParagraph"/>
        <w:numPr>
          <w:ilvl w:val="0"/>
          <w:numId w:val="20"/>
        </w:numPr>
        <w:rPr>
          <w:rFonts w:ascii="Arial" w:eastAsia="Arial" w:hAnsi="Arial" w:cs="Arial"/>
          <w:b/>
          <w:bCs/>
          <w:color w:val="000000" w:themeColor="text1"/>
          <w:sz w:val="20"/>
          <w:szCs w:val="20"/>
        </w:rPr>
      </w:pPr>
      <w:r w:rsidRPr="32CCE451">
        <w:rPr>
          <w:rFonts w:ascii="Arial" w:eastAsia="Arial" w:hAnsi="Arial" w:cs="Arial"/>
          <w:b/>
          <w:bCs/>
          <w:color w:val="000000" w:themeColor="text1"/>
          <w:sz w:val="20"/>
          <w:szCs w:val="20"/>
        </w:rPr>
        <w:t>M</w:t>
      </w:r>
      <w:r w:rsidR="74F99B9D" w:rsidRPr="32CCE451">
        <w:rPr>
          <w:rFonts w:ascii="Arial" w:eastAsia="Arial" w:hAnsi="Arial" w:cs="Arial"/>
          <w:b/>
          <w:bCs/>
          <w:color w:val="000000" w:themeColor="text1"/>
          <w:sz w:val="20"/>
          <w:szCs w:val="20"/>
        </w:rPr>
        <w:t xml:space="preserve">anaging </w:t>
      </w:r>
      <w:r w:rsidR="000371A5">
        <w:rPr>
          <w:rFonts w:ascii="Arial" w:eastAsia="Arial" w:hAnsi="Arial" w:cs="Arial"/>
          <w:b/>
          <w:bCs/>
          <w:color w:val="000000" w:themeColor="text1"/>
          <w:sz w:val="20"/>
          <w:szCs w:val="20"/>
        </w:rPr>
        <w:t xml:space="preserve">the </w:t>
      </w:r>
      <w:r w:rsidR="74F99B9D" w:rsidRPr="32CCE451">
        <w:rPr>
          <w:rFonts w:ascii="Arial" w:eastAsia="Arial" w:hAnsi="Arial" w:cs="Arial"/>
          <w:b/>
          <w:bCs/>
          <w:color w:val="000000" w:themeColor="text1"/>
          <w:sz w:val="20"/>
          <w:szCs w:val="20"/>
        </w:rPr>
        <w:t xml:space="preserve">risk of missing sepsis </w:t>
      </w:r>
      <w:r w:rsidR="000371A5">
        <w:rPr>
          <w:rFonts w:ascii="Arial" w:eastAsia="Arial" w:hAnsi="Arial" w:cs="Arial"/>
          <w:b/>
          <w:bCs/>
          <w:color w:val="000000" w:themeColor="text1"/>
          <w:sz w:val="20"/>
          <w:szCs w:val="20"/>
        </w:rPr>
        <w:t>identification</w:t>
      </w:r>
      <w:r w:rsidR="096BCADC" w:rsidRPr="32CCE451">
        <w:rPr>
          <w:rFonts w:ascii="Arial" w:eastAsia="Arial" w:hAnsi="Arial" w:cs="Arial"/>
          <w:b/>
          <w:bCs/>
          <w:color w:val="000000" w:themeColor="text1"/>
          <w:sz w:val="20"/>
          <w:szCs w:val="20"/>
        </w:rPr>
        <w:t>.</w:t>
      </w:r>
    </w:p>
    <w:p w14:paraId="76E218FB" w14:textId="490256EC" w:rsidR="274BDE60" w:rsidRDefault="274BDE60" w:rsidP="006E6143">
      <w:pPr>
        <w:pStyle w:val="ListParagraph"/>
        <w:numPr>
          <w:ilvl w:val="0"/>
          <w:numId w:val="20"/>
        </w:numPr>
        <w:rPr>
          <w:rFonts w:ascii="Arial" w:eastAsia="Arial" w:hAnsi="Arial" w:cs="Arial"/>
          <w:b/>
          <w:bCs/>
          <w:color w:val="000000" w:themeColor="text1"/>
          <w:sz w:val="20"/>
          <w:szCs w:val="20"/>
        </w:rPr>
      </w:pPr>
      <w:r w:rsidRPr="32CCE451">
        <w:rPr>
          <w:rFonts w:ascii="Arial" w:eastAsia="Arial" w:hAnsi="Arial" w:cs="Arial"/>
          <w:b/>
          <w:bCs/>
          <w:color w:val="000000" w:themeColor="text1"/>
          <w:sz w:val="20"/>
          <w:szCs w:val="20"/>
        </w:rPr>
        <w:t>M</w:t>
      </w:r>
      <w:r w:rsidR="74F99B9D" w:rsidRPr="32CCE451">
        <w:rPr>
          <w:rFonts w:ascii="Arial" w:eastAsia="Arial" w:hAnsi="Arial" w:cs="Arial"/>
          <w:b/>
          <w:bCs/>
          <w:color w:val="000000" w:themeColor="text1"/>
          <w:sz w:val="20"/>
          <w:szCs w:val="20"/>
        </w:rPr>
        <w:t>issing red flag symptoms during OTC consultations</w:t>
      </w:r>
      <w:r w:rsidR="593228BF" w:rsidRPr="32CCE451">
        <w:rPr>
          <w:rFonts w:ascii="Arial" w:eastAsia="Arial" w:hAnsi="Arial" w:cs="Arial"/>
          <w:b/>
          <w:bCs/>
          <w:color w:val="000000" w:themeColor="text1"/>
          <w:sz w:val="20"/>
          <w:szCs w:val="20"/>
        </w:rPr>
        <w:t>.</w:t>
      </w:r>
    </w:p>
    <w:p w14:paraId="56A4B1E0" w14:textId="596455D7" w:rsidR="1BBBB580" w:rsidRDefault="000371A5" w:rsidP="006E6143">
      <w:pPr>
        <w:pStyle w:val="ListParagraph"/>
        <w:numPr>
          <w:ilvl w:val="0"/>
          <w:numId w:val="20"/>
        </w:numPr>
        <w:rPr>
          <w:rFonts w:ascii="Arial" w:eastAsia="Arial" w:hAnsi="Arial" w:cs="Arial"/>
          <w:b/>
          <w:bCs/>
          <w:color w:val="000000" w:themeColor="text1"/>
          <w:sz w:val="20"/>
          <w:szCs w:val="20"/>
        </w:rPr>
      </w:pPr>
      <w:r>
        <w:rPr>
          <w:rFonts w:ascii="Arial" w:eastAsia="Arial" w:hAnsi="Arial" w:cs="Arial"/>
          <w:b/>
          <w:bCs/>
          <w:color w:val="000000" w:themeColor="text1"/>
          <w:sz w:val="20"/>
          <w:szCs w:val="20"/>
        </w:rPr>
        <w:t>Minimising the risk of transmission</w:t>
      </w:r>
      <w:r w:rsidR="74F99B9D" w:rsidRPr="32CCE451">
        <w:rPr>
          <w:rFonts w:ascii="Arial" w:eastAsia="Arial" w:hAnsi="Arial" w:cs="Arial"/>
          <w:b/>
          <w:bCs/>
          <w:color w:val="000000" w:themeColor="text1"/>
          <w:sz w:val="20"/>
          <w:szCs w:val="20"/>
        </w:rPr>
        <w:t xml:space="preserve"> of COVID-19</w:t>
      </w:r>
      <w:r w:rsidR="22B325A5" w:rsidRPr="32CCE451">
        <w:rPr>
          <w:rFonts w:ascii="Arial" w:eastAsia="Arial" w:hAnsi="Arial" w:cs="Arial"/>
          <w:b/>
          <w:bCs/>
          <w:color w:val="000000" w:themeColor="text1"/>
          <w:sz w:val="20"/>
          <w:szCs w:val="20"/>
        </w:rPr>
        <w:t>.</w:t>
      </w:r>
    </w:p>
    <w:p w14:paraId="496361F9" w14:textId="26951AF2" w:rsidR="32CCE451" w:rsidRDefault="32CCE451" w:rsidP="32CCE451">
      <w:pPr>
        <w:pStyle w:val="NoSpacing"/>
        <w:spacing w:line="276" w:lineRule="auto"/>
        <w:rPr>
          <w:rFonts w:ascii="Arial" w:eastAsia="Arial" w:hAnsi="Arial" w:cs="Arial"/>
          <w:b/>
          <w:bCs/>
          <w:color w:val="000000" w:themeColor="text1"/>
          <w:sz w:val="20"/>
          <w:szCs w:val="20"/>
        </w:rPr>
      </w:pPr>
    </w:p>
    <w:p w14:paraId="7FB9E445" w14:textId="3FED2F6B" w:rsidR="0035721E" w:rsidRPr="00BB561C" w:rsidRDefault="5E557630" w:rsidP="006E6143">
      <w:pPr>
        <w:pStyle w:val="ListParagraph"/>
        <w:numPr>
          <w:ilvl w:val="0"/>
          <w:numId w:val="9"/>
        </w:numPr>
      </w:pPr>
      <w:r>
        <w:t xml:space="preserve">Yes </w:t>
      </w:r>
    </w:p>
    <w:p w14:paraId="468C6336" w14:textId="00F4C748" w:rsidR="0035721E" w:rsidRPr="00BB561C" w:rsidRDefault="5E557630" w:rsidP="006E6143">
      <w:pPr>
        <w:pStyle w:val="ListParagraph"/>
        <w:numPr>
          <w:ilvl w:val="0"/>
          <w:numId w:val="9"/>
        </w:numPr>
      </w:pPr>
      <w:r>
        <w:t>No</w:t>
      </w:r>
    </w:p>
    <w:p w14:paraId="3BA47A0D" w14:textId="1E28B6FD" w:rsidR="0035721E" w:rsidRPr="00BB561C" w:rsidRDefault="0035721E" w:rsidP="32CCE451"/>
    <w:p w14:paraId="2F925E83" w14:textId="0D5D60D8" w:rsidR="0035721E" w:rsidRPr="00BB561C" w:rsidRDefault="68C6DBB6" w:rsidP="04E310BE">
      <w:pPr>
        <w:rPr>
          <w:rFonts w:eastAsiaTheme="minorEastAsia"/>
          <w:b/>
          <w:bCs/>
          <w:sz w:val="28"/>
          <w:szCs w:val="28"/>
        </w:rPr>
      </w:pPr>
      <w:r w:rsidRPr="04E310BE">
        <w:rPr>
          <w:b/>
          <w:bCs/>
          <w:sz w:val="28"/>
          <w:szCs w:val="28"/>
        </w:rPr>
        <w:t>Safeguarding Level 3 Webinar</w:t>
      </w:r>
    </w:p>
    <w:p w14:paraId="07B0A3C2" w14:textId="6AF5E389" w:rsidR="0035721E" w:rsidRPr="00BB561C" w:rsidRDefault="0035721E" w:rsidP="248ED50D">
      <w:pPr>
        <w:rPr>
          <w:rFonts w:eastAsiaTheme="minorEastAsia"/>
        </w:rPr>
      </w:pPr>
    </w:p>
    <w:p w14:paraId="12332BE1" w14:textId="4B7AEFF7" w:rsidR="0035721E" w:rsidRPr="00BB561C" w:rsidRDefault="68C6DBB6" w:rsidP="248ED50D">
      <w:pPr>
        <w:spacing w:before="60" w:after="60" w:line="276" w:lineRule="auto"/>
        <w:rPr>
          <w:rFonts w:eastAsiaTheme="minorEastAsia"/>
          <w:b/>
          <w:bCs/>
          <w:color w:val="000000" w:themeColor="text1"/>
        </w:rPr>
      </w:pPr>
      <w:r w:rsidRPr="248ED50D">
        <w:rPr>
          <w:rFonts w:eastAsiaTheme="minorEastAsia"/>
          <w:b/>
          <w:bCs/>
          <w:color w:val="000000" w:themeColor="text1"/>
        </w:rPr>
        <w:t xml:space="preserve">By </w:t>
      </w:r>
      <w:r w:rsidR="00CF7D3B">
        <w:rPr>
          <w:rFonts w:eastAsiaTheme="minorEastAsia"/>
          <w:b/>
          <w:bCs/>
          <w:color w:val="000000" w:themeColor="text1"/>
        </w:rPr>
        <w:t xml:space="preserve">the end of 31 March </w:t>
      </w:r>
      <w:r w:rsidRPr="248ED50D">
        <w:rPr>
          <w:rFonts w:eastAsiaTheme="minorEastAsia"/>
          <w:b/>
          <w:bCs/>
          <w:color w:val="000000" w:themeColor="text1"/>
        </w:rPr>
        <w:t xml:space="preserve">2023, </w:t>
      </w:r>
      <w:r w:rsidR="4126A93D" w:rsidRPr="248ED50D">
        <w:rPr>
          <w:rFonts w:eastAsiaTheme="minorEastAsia"/>
          <w:b/>
          <w:bCs/>
          <w:color w:val="000000" w:themeColor="text1"/>
        </w:rPr>
        <w:t xml:space="preserve">will </w:t>
      </w:r>
      <w:r w:rsidRPr="248ED50D">
        <w:rPr>
          <w:rFonts w:eastAsiaTheme="minorEastAsia"/>
          <w:b/>
          <w:bCs/>
          <w:color w:val="000000" w:themeColor="text1"/>
        </w:rPr>
        <w:t xml:space="preserve">all registered pharmacy professionals </w:t>
      </w:r>
      <w:r w:rsidR="00680BEF" w:rsidRPr="00680BEF">
        <w:rPr>
          <w:rFonts w:eastAsiaTheme="minorEastAsia"/>
          <w:b/>
          <w:bCs/>
          <w:color w:val="000000" w:themeColor="text1"/>
        </w:rPr>
        <w:t xml:space="preserve">working at the pharmacy on the day of the declaration </w:t>
      </w:r>
      <w:r w:rsidRPr="248ED50D">
        <w:rPr>
          <w:rFonts w:eastAsiaTheme="minorEastAsia"/>
          <w:b/>
          <w:bCs/>
          <w:color w:val="000000" w:themeColor="text1"/>
        </w:rPr>
        <w:t>have watched the</w:t>
      </w:r>
      <w:r w:rsidR="004FC091" w:rsidRPr="248ED50D">
        <w:rPr>
          <w:rFonts w:eastAsiaTheme="minorEastAsia"/>
          <w:b/>
          <w:bCs/>
          <w:color w:val="000000" w:themeColor="text1"/>
        </w:rPr>
        <w:t xml:space="preserve"> adult and child safeguarding level 3</w:t>
      </w:r>
      <w:r w:rsidRPr="248ED50D">
        <w:rPr>
          <w:rFonts w:eastAsiaTheme="minorEastAsia"/>
          <w:b/>
          <w:bCs/>
        </w:rPr>
        <w:t xml:space="preserve"> webinar training video for community pharmacy</w:t>
      </w:r>
      <w:r w:rsidRPr="248ED50D">
        <w:rPr>
          <w:rFonts w:eastAsiaTheme="minorEastAsia"/>
          <w:b/>
          <w:bCs/>
          <w:color w:val="000000" w:themeColor="text1"/>
        </w:rPr>
        <w:t xml:space="preserve"> available on the e-learning for health website</w:t>
      </w:r>
      <w:r w:rsidR="44D70A04" w:rsidRPr="248ED50D">
        <w:rPr>
          <w:rFonts w:eastAsiaTheme="minorEastAsia"/>
          <w:b/>
          <w:bCs/>
          <w:color w:val="000000" w:themeColor="text1"/>
        </w:rPr>
        <w:t>,</w:t>
      </w:r>
      <w:r w:rsidRPr="248ED50D">
        <w:rPr>
          <w:rFonts w:eastAsiaTheme="minorEastAsia"/>
          <w:b/>
          <w:bCs/>
          <w:color w:val="000000" w:themeColor="text1"/>
        </w:rPr>
        <w:t xml:space="preserve"> </w:t>
      </w:r>
      <w:r w:rsidR="00824011" w:rsidRPr="00824011">
        <w:rPr>
          <w:rFonts w:eastAsiaTheme="minorEastAsia"/>
          <w:b/>
          <w:bCs/>
          <w:color w:val="000000" w:themeColor="text1"/>
        </w:rPr>
        <w:t>or alternatively attended the live training event held on 30 June 2022</w:t>
      </w:r>
      <w:r w:rsidR="00D80B23">
        <w:rPr>
          <w:rFonts w:eastAsiaTheme="minorEastAsia"/>
          <w:b/>
          <w:bCs/>
          <w:color w:val="000000" w:themeColor="text1"/>
        </w:rPr>
        <w:t>?</w:t>
      </w:r>
    </w:p>
    <w:p w14:paraId="03BE7105" w14:textId="5827E2AF" w:rsidR="0035721E" w:rsidRPr="00BB561C" w:rsidRDefault="6EA1636C" w:rsidP="248ED50D">
      <w:pPr>
        <w:spacing w:before="60" w:after="60" w:line="276" w:lineRule="auto"/>
        <w:rPr>
          <w:rFonts w:eastAsiaTheme="minorEastAsia"/>
          <w:color w:val="000000" w:themeColor="text1"/>
        </w:rPr>
      </w:pPr>
      <w:r w:rsidRPr="248ED50D">
        <w:rPr>
          <w:rFonts w:eastAsiaTheme="minorEastAsia"/>
          <w:color w:val="000000" w:themeColor="text1"/>
        </w:rPr>
        <w:t xml:space="preserve">Certificates of completion for all registered pharmacy professional should be available on the pharmacy premises by </w:t>
      </w:r>
      <w:r w:rsidR="00200D72">
        <w:rPr>
          <w:rFonts w:eastAsiaTheme="minorEastAsia"/>
          <w:color w:val="000000" w:themeColor="text1"/>
        </w:rPr>
        <w:t xml:space="preserve">the end of 31 March </w:t>
      </w:r>
      <w:r w:rsidRPr="248ED50D">
        <w:rPr>
          <w:rFonts w:eastAsiaTheme="minorEastAsia"/>
          <w:color w:val="000000" w:themeColor="text1"/>
        </w:rPr>
        <w:t>2023.</w:t>
      </w:r>
    </w:p>
    <w:p w14:paraId="2AADA09D" w14:textId="6D90AB41" w:rsidR="0035721E" w:rsidRPr="00BB561C" w:rsidRDefault="6EA1636C" w:rsidP="006E6143">
      <w:pPr>
        <w:pStyle w:val="ListParagraph"/>
        <w:numPr>
          <w:ilvl w:val="0"/>
          <w:numId w:val="8"/>
        </w:numPr>
        <w:spacing w:before="60" w:after="60" w:line="276" w:lineRule="auto"/>
        <w:rPr>
          <w:rFonts w:eastAsiaTheme="minorEastAsia"/>
          <w:color w:val="000000" w:themeColor="text1"/>
        </w:rPr>
      </w:pPr>
      <w:r w:rsidRPr="248ED50D">
        <w:rPr>
          <w:rFonts w:eastAsiaTheme="minorEastAsia"/>
          <w:color w:val="000000" w:themeColor="text1"/>
        </w:rPr>
        <w:t>Yes</w:t>
      </w:r>
    </w:p>
    <w:p w14:paraId="072D4D4E" w14:textId="13859EFE" w:rsidR="0035721E" w:rsidRPr="00BB561C" w:rsidRDefault="6EA1636C" w:rsidP="006E6143">
      <w:pPr>
        <w:pStyle w:val="ListParagraph"/>
        <w:numPr>
          <w:ilvl w:val="0"/>
          <w:numId w:val="8"/>
        </w:numPr>
        <w:spacing w:before="60" w:after="60" w:line="276" w:lineRule="auto"/>
        <w:rPr>
          <w:rFonts w:eastAsiaTheme="minorEastAsia"/>
          <w:color w:val="000000" w:themeColor="text1"/>
        </w:rPr>
      </w:pPr>
      <w:r w:rsidRPr="248ED50D">
        <w:rPr>
          <w:rFonts w:eastAsiaTheme="minorEastAsia"/>
          <w:color w:val="000000" w:themeColor="text1"/>
        </w:rPr>
        <w:t>No</w:t>
      </w:r>
    </w:p>
    <w:p w14:paraId="484BBE72" w14:textId="36EC6248" w:rsidR="0035721E" w:rsidRPr="00BB561C" w:rsidRDefault="0035721E" w:rsidP="248ED50D">
      <w:pPr>
        <w:spacing w:before="60" w:after="60" w:line="276" w:lineRule="auto"/>
        <w:rPr>
          <w:rFonts w:eastAsiaTheme="minorEastAsia"/>
          <w:color w:val="000000" w:themeColor="text1"/>
        </w:rPr>
      </w:pPr>
    </w:p>
    <w:p w14:paraId="24933B07" w14:textId="77C85A1D" w:rsidR="0035721E" w:rsidRPr="00BB561C" w:rsidRDefault="00E66723" w:rsidP="248ED50D">
      <w:pPr>
        <w:spacing w:before="60" w:after="60" w:line="276" w:lineRule="auto"/>
        <w:rPr>
          <w:rFonts w:eastAsiaTheme="minorEastAsia"/>
          <w:b/>
          <w:bCs/>
          <w:color w:val="000000" w:themeColor="text1"/>
        </w:rPr>
      </w:pPr>
      <w:bookmarkStart w:id="9" w:name="_Hlk116330599"/>
      <w:r>
        <w:rPr>
          <w:rFonts w:eastAsiaTheme="minorEastAsia"/>
          <w:b/>
          <w:bCs/>
          <w:color w:val="000000" w:themeColor="text1"/>
        </w:rPr>
        <w:t>H</w:t>
      </w:r>
      <w:r w:rsidR="18B1177C" w:rsidRPr="248ED50D">
        <w:rPr>
          <w:rFonts w:eastAsiaTheme="minorEastAsia"/>
          <w:b/>
          <w:bCs/>
          <w:color w:val="000000" w:themeColor="text1"/>
        </w:rPr>
        <w:t>ow many registered pharmacy professionals</w:t>
      </w:r>
      <w:r w:rsidR="00680BEF" w:rsidRPr="00680BEF">
        <w:t xml:space="preserve"> </w:t>
      </w:r>
      <w:r w:rsidR="00680BEF" w:rsidRPr="00680BEF">
        <w:rPr>
          <w:rFonts w:eastAsiaTheme="minorEastAsia"/>
          <w:b/>
          <w:bCs/>
          <w:color w:val="000000" w:themeColor="text1"/>
        </w:rPr>
        <w:t>working at the pharmacy on the day of the declaration</w:t>
      </w:r>
      <w:r w:rsidR="00680BEF">
        <w:rPr>
          <w:rFonts w:eastAsiaTheme="minorEastAsia"/>
          <w:b/>
          <w:bCs/>
          <w:color w:val="000000" w:themeColor="text1"/>
        </w:rPr>
        <w:t xml:space="preserve"> </w:t>
      </w:r>
      <w:r w:rsidR="18B1177C" w:rsidRPr="248ED50D">
        <w:rPr>
          <w:rFonts w:eastAsiaTheme="minorEastAsia"/>
          <w:b/>
          <w:bCs/>
          <w:color w:val="000000" w:themeColor="text1"/>
        </w:rPr>
        <w:t>have watched the adult and child safeguarding level 3</w:t>
      </w:r>
      <w:r w:rsidR="18B1177C" w:rsidRPr="248ED50D">
        <w:rPr>
          <w:rFonts w:eastAsiaTheme="minorEastAsia"/>
          <w:b/>
          <w:bCs/>
        </w:rPr>
        <w:t xml:space="preserve"> webinar training video for community pharmacy</w:t>
      </w:r>
      <w:r w:rsidR="18B1177C" w:rsidRPr="248ED50D">
        <w:rPr>
          <w:rFonts w:eastAsiaTheme="minorEastAsia"/>
          <w:b/>
          <w:bCs/>
          <w:color w:val="000000" w:themeColor="text1"/>
        </w:rPr>
        <w:t xml:space="preserve"> available on the e-learning for health website</w:t>
      </w:r>
      <w:r w:rsidR="00EF01D5">
        <w:rPr>
          <w:rFonts w:eastAsiaTheme="minorEastAsia"/>
          <w:b/>
          <w:bCs/>
          <w:color w:val="000000" w:themeColor="text1"/>
        </w:rPr>
        <w:t>,</w:t>
      </w:r>
      <w:r w:rsidRPr="00E66723">
        <w:t xml:space="preserve"> </w:t>
      </w:r>
      <w:r w:rsidRPr="00E66723">
        <w:rPr>
          <w:rFonts w:eastAsiaTheme="minorEastAsia"/>
          <w:b/>
          <w:bCs/>
          <w:color w:val="000000" w:themeColor="text1"/>
        </w:rPr>
        <w:t>or attended the live training event held on 30 June 2022</w:t>
      </w:r>
      <w:r w:rsidR="18B1177C" w:rsidRPr="248ED50D">
        <w:rPr>
          <w:rFonts w:eastAsiaTheme="minorEastAsia"/>
          <w:b/>
          <w:bCs/>
          <w:color w:val="000000" w:themeColor="text1"/>
        </w:rPr>
        <w:t>?</w:t>
      </w:r>
    </w:p>
    <w:p w14:paraId="4468C3F1" w14:textId="77777777" w:rsidR="00D5180C" w:rsidRPr="00D5180C" w:rsidRDefault="00D5180C" w:rsidP="00D5180C">
      <w:pPr>
        <w:rPr>
          <w:rFonts w:eastAsiaTheme="minorEastAsia"/>
          <w:color w:val="000000" w:themeColor="text1"/>
        </w:rPr>
      </w:pPr>
      <w:r w:rsidRPr="00D5180C">
        <w:rPr>
          <w:rFonts w:eastAsiaTheme="minorEastAsia"/>
          <w:color w:val="000000" w:themeColor="text1"/>
        </w:rPr>
        <w:t>If none, enter 0 (zero)</w:t>
      </w:r>
    </w:p>
    <w:p w14:paraId="37F93E88" w14:textId="164966D3" w:rsidR="0035721E" w:rsidRDefault="00D5180C" w:rsidP="04E310BE">
      <w:pPr>
        <w:rPr>
          <w:b/>
          <w:bCs/>
          <w:sz w:val="28"/>
          <w:szCs w:val="28"/>
        </w:rPr>
      </w:pPr>
      <w:r w:rsidRPr="00D5180C">
        <w:rPr>
          <w:rFonts w:eastAsiaTheme="minorEastAsia"/>
          <w:color w:val="000000" w:themeColor="text1"/>
        </w:rPr>
        <w:t xml:space="preserve">&lt;number&gt; </w:t>
      </w:r>
      <w:r w:rsidR="00E66723">
        <w:rPr>
          <w:rFonts w:eastAsiaTheme="minorEastAsia"/>
          <w:color w:val="000000" w:themeColor="text1"/>
        </w:rPr>
        <w:t>registered pharmacy professionals</w:t>
      </w:r>
      <w:bookmarkEnd w:id="9"/>
    </w:p>
    <w:p w14:paraId="13CE3473" w14:textId="77777777" w:rsidR="00E66723" w:rsidRDefault="00E66723" w:rsidP="00E66723">
      <w:pPr>
        <w:spacing w:before="60" w:after="60" w:line="276" w:lineRule="auto"/>
        <w:rPr>
          <w:rFonts w:eastAsiaTheme="minorEastAsia"/>
          <w:b/>
          <w:bCs/>
          <w:color w:val="000000" w:themeColor="text1"/>
        </w:rPr>
      </w:pPr>
    </w:p>
    <w:p w14:paraId="35D3CAA6" w14:textId="1636CB1A" w:rsidR="00E66723" w:rsidRPr="00BB561C" w:rsidRDefault="00E66723" w:rsidP="00E66723">
      <w:pPr>
        <w:spacing w:before="60" w:after="60" w:line="276" w:lineRule="auto"/>
        <w:rPr>
          <w:rFonts w:eastAsiaTheme="minorEastAsia"/>
          <w:b/>
          <w:bCs/>
          <w:color w:val="000000" w:themeColor="text1"/>
        </w:rPr>
      </w:pPr>
      <w:r>
        <w:rPr>
          <w:rFonts w:eastAsiaTheme="minorEastAsia"/>
          <w:b/>
          <w:bCs/>
          <w:color w:val="000000" w:themeColor="text1"/>
        </w:rPr>
        <w:t>H</w:t>
      </w:r>
      <w:r w:rsidRPr="248ED50D">
        <w:rPr>
          <w:rFonts w:eastAsiaTheme="minorEastAsia"/>
          <w:b/>
          <w:bCs/>
          <w:color w:val="000000" w:themeColor="text1"/>
        </w:rPr>
        <w:t>ow many registered pharmacy professionals</w:t>
      </w:r>
      <w:r w:rsidRPr="00680BEF">
        <w:t xml:space="preserve"> </w:t>
      </w:r>
      <w:r w:rsidRPr="00680BEF">
        <w:rPr>
          <w:rFonts w:eastAsiaTheme="minorEastAsia"/>
          <w:b/>
          <w:bCs/>
          <w:color w:val="000000" w:themeColor="text1"/>
        </w:rPr>
        <w:t>working at the pharmacy on the day of the declaration</w:t>
      </w:r>
      <w:r>
        <w:rPr>
          <w:rFonts w:eastAsiaTheme="minorEastAsia"/>
          <w:b/>
          <w:bCs/>
          <w:color w:val="000000" w:themeColor="text1"/>
        </w:rPr>
        <w:t xml:space="preserve"> </w:t>
      </w:r>
      <w:r w:rsidRPr="248ED50D">
        <w:rPr>
          <w:rFonts w:eastAsiaTheme="minorEastAsia"/>
          <w:b/>
          <w:bCs/>
          <w:color w:val="000000" w:themeColor="text1"/>
        </w:rPr>
        <w:t xml:space="preserve">have </w:t>
      </w:r>
      <w:r>
        <w:rPr>
          <w:rFonts w:eastAsiaTheme="minorEastAsia"/>
          <w:b/>
          <w:bCs/>
          <w:color w:val="000000" w:themeColor="text1"/>
        </w:rPr>
        <w:t xml:space="preserve">not </w:t>
      </w:r>
      <w:r w:rsidRPr="248ED50D">
        <w:rPr>
          <w:rFonts w:eastAsiaTheme="minorEastAsia"/>
          <w:b/>
          <w:bCs/>
          <w:color w:val="000000" w:themeColor="text1"/>
        </w:rPr>
        <w:t>watched the adult and child safeguarding level 3</w:t>
      </w:r>
      <w:r w:rsidRPr="248ED50D">
        <w:rPr>
          <w:rFonts w:eastAsiaTheme="minorEastAsia"/>
          <w:b/>
          <w:bCs/>
        </w:rPr>
        <w:t xml:space="preserve"> webinar training video for community pharmacy</w:t>
      </w:r>
      <w:r w:rsidRPr="248ED50D">
        <w:rPr>
          <w:rFonts w:eastAsiaTheme="minorEastAsia"/>
          <w:b/>
          <w:bCs/>
          <w:color w:val="000000" w:themeColor="text1"/>
        </w:rPr>
        <w:t xml:space="preserve"> available on the e-learning for health website</w:t>
      </w:r>
      <w:r w:rsidR="00D5180C">
        <w:rPr>
          <w:rFonts w:eastAsiaTheme="minorEastAsia"/>
          <w:b/>
          <w:bCs/>
          <w:color w:val="000000" w:themeColor="text1"/>
        </w:rPr>
        <w:t>, but</w:t>
      </w:r>
      <w:r w:rsidRPr="00E66723">
        <w:t xml:space="preserve"> </w:t>
      </w:r>
      <w:r>
        <w:rPr>
          <w:rFonts w:eastAsiaTheme="minorEastAsia"/>
          <w:b/>
          <w:bCs/>
          <w:color w:val="000000" w:themeColor="text1"/>
        </w:rPr>
        <w:t>will have done so b</w:t>
      </w:r>
      <w:r w:rsidR="00006EB7">
        <w:rPr>
          <w:rFonts w:eastAsiaTheme="minorEastAsia"/>
          <w:b/>
          <w:bCs/>
          <w:color w:val="000000" w:themeColor="text1"/>
        </w:rPr>
        <w:t>y the end of 31 March 2023</w:t>
      </w:r>
      <w:r w:rsidRPr="248ED50D">
        <w:rPr>
          <w:rFonts w:eastAsiaTheme="minorEastAsia"/>
          <w:b/>
          <w:bCs/>
          <w:color w:val="000000" w:themeColor="text1"/>
        </w:rPr>
        <w:t>?</w:t>
      </w:r>
    </w:p>
    <w:p w14:paraId="13D0A44B" w14:textId="77777777" w:rsidR="00D5180C" w:rsidRPr="00D5180C" w:rsidRDefault="00D5180C" w:rsidP="00D5180C">
      <w:pPr>
        <w:rPr>
          <w:rFonts w:eastAsiaTheme="minorEastAsia"/>
          <w:color w:val="000000" w:themeColor="text1"/>
        </w:rPr>
      </w:pPr>
      <w:r w:rsidRPr="00D5180C">
        <w:rPr>
          <w:rFonts w:eastAsiaTheme="minorEastAsia"/>
          <w:color w:val="000000" w:themeColor="text1"/>
        </w:rPr>
        <w:t>If none, enter 0 (zero)</w:t>
      </w:r>
    </w:p>
    <w:p w14:paraId="019F2B38" w14:textId="463B7C7A" w:rsidR="00E66723" w:rsidRDefault="00D5180C" w:rsidP="00D5180C">
      <w:pPr>
        <w:rPr>
          <w:rFonts w:eastAsiaTheme="minorEastAsia"/>
          <w:color w:val="000000" w:themeColor="text1"/>
        </w:rPr>
      </w:pPr>
      <w:r w:rsidRPr="00D5180C">
        <w:rPr>
          <w:rFonts w:eastAsiaTheme="minorEastAsia"/>
          <w:color w:val="000000" w:themeColor="text1"/>
        </w:rPr>
        <w:t xml:space="preserve">&lt;number&gt; </w:t>
      </w:r>
      <w:r w:rsidR="00E66723">
        <w:rPr>
          <w:rFonts w:eastAsiaTheme="minorEastAsia"/>
          <w:color w:val="000000" w:themeColor="text1"/>
        </w:rPr>
        <w:t>registered pharmacy professionals</w:t>
      </w:r>
    </w:p>
    <w:p w14:paraId="538F45D5" w14:textId="4BC515AC" w:rsidR="00E66723" w:rsidRDefault="00E66723" w:rsidP="04E310BE">
      <w:pPr>
        <w:rPr>
          <w:rFonts w:eastAsiaTheme="minorEastAsia"/>
          <w:color w:val="000000" w:themeColor="text1"/>
        </w:rPr>
      </w:pPr>
    </w:p>
    <w:p w14:paraId="62DD3329" w14:textId="5A744A92" w:rsidR="00E66723" w:rsidRPr="00E42706" w:rsidRDefault="00E66723" w:rsidP="04E310BE">
      <w:pPr>
        <w:rPr>
          <w:rFonts w:eastAsiaTheme="minorEastAsia"/>
          <w:b/>
          <w:bCs/>
          <w:color w:val="000000" w:themeColor="text1"/>
        </w:rPr>
      </w:pPr>
      <w:r w:rsidRPr="00E42706">
        <w:rPr>
          <w:rFonts w:eastAsiaTheme="minorEastAsia"/>
          <w:b/>
          <w:bCs/>
          <w:color w:val="000000" w:themeColor="text1"/>
        </w:rPr>
        <w:lastRenderedPageBreak/>
        <w:t xml:space="preserve">By </w:t>
      </w:r>
      <w:r w:rsidR="00200D72">
        <w:rPr>
          <w:rFonts w:eastAsiaTheme="minorEastAsia"/>
          <w:b/>
          <w:bCs/>
          <w:color w:val="000000" w:themeColor="text1"/>
        </w:rPr>
        <w:t xml:space="preserve">the end of 31 March </w:t>
      </w:r>
      <w:r w:rsidRPr="00E42706">
        <w:rPr>
          <w:rFonts w:eastAsiaTheme="minorEastAsia"/>
          <w:b/>
          <w:bCs/>
          <w:color w:val="000000" w:themeColor="text1"/>
        </w:rPr>
        <w:t>2023, do you declare that you will have, at premises level, an action plan available for inspection on how the premises will manage people who require a safeguarding referral?</w:t>
      </w:r>
    </w:p>
    <w:p w14:paraId="7BD2D34B" w14:textId="36101076" w:rsidR="00E66723" w:rsidRPr="00E42706" w:rsidRDefault="00E66723" w:rsidP="00DB38B8">
      <w:pPr>
        <w:pStyle w:val="ListParagraph"/>
        <w:numPr>
          <w:ilvl w:val="0"/>
          <w:numId w:val="22"/>
        </w:numPr>
        <w:rPr>
          <w:rFonts w:eastAsiaTheme="minorEastAsia"/>
          <w:color w:val="000000" w:themeColor="text1"/>
        </w:rPr>
      </w:pPr>
      <w:r w:rsidRPr="00E42706">
        <w:rPr>
          <w:rFonts w:eastAsiaTheme="minorEastAsia"/>
          <w:color w:val="000000" w:themeColor="text1"/>
        </w:rPr>
        <w:t>Yes</w:t>
      </w:r>
    </w:p>
    <w:p w14:paraId="215456C3" w14:textId="0651ABA0" w:rsidR="00E66723" w:rsidRPr="00E42706" w:rsidRDefault="00E66723" w:rsidP="00DB38B8">
      <w:pPr>
        <w:pStyle w:val="ListParagraph"/>
        <w:numPr>
          <w:ilvl w:val="0"/>
          <w:numId w:val="22"/>
        </w:numPr>
        <w:rPr>
          <w:rFonts w:eastAsiaTheme="minorEastAsia"/>
          <w:color w:val="000000" w:themeColor="text1"/>
        </w:rPr>
      </w:pPr>
      <w:r w:rsidRPr="00E42706">
        <w:rPr>
          <w:rFonts w:eastAsiaTheme="minorEastAsia"/>
          <w:color w:val="000000" w:themeColor="text1"/>
        </w:rPr>
        <w:t>No</w:t>
      </w:r>
    </w:p>
    <w:p w14:paraId="0631BE71" w14:textId="77777777" w:rsidR="00E66723" w:rsidRPr="00BB561C" w:rsidRDefault="00E66723" w:rsidP="04E310BE">
      <w:pPr>
        <w:rPr>
          <w:b/>
          <w:bCs/>
          <w:sz w:val="28"/>
          <w:szCs w:val="28"/>
        </w:rPr>
      </w:pPr>
    </w:p>
    <w:p w14:paraId="1F24400D" w14:textId="1D793804" w:rsidR="0035721E" w:rsidRPr="00BB561C" w:rsidRDefault="412B64AA" w:rsidP="04E310BE">
      <w:pPr>
        <w:rPr>
          <w:rFonts w:eastAsiaTheme="minorEastAsia"/>
          <w:b/>
          <w:bCs/>
          <w:color w:val="000000" w:themeColor="text1"/>
          <w:sz w:val="28"/>
          <w:szCs w:val="28"/>
        </w:rPr>
      </w:pPr>
      <w:r w:rsidRPr="04E310BE">
        <w:rPr>
          <w:b/>
          <w:bCs/>
          <w:sz w:val="28"/>
          <w:szCs w:val="28"/>
        </w:rPr>
        <w:t>Domestic Abuse Prevention</w:t>
      </w:r>
    </w:p>
    <w:p w14:paraId="3E95E990" w14:textId="3CF3CFAC" w:rsidR="04E310BE" w:rsidRDefault="04E310BE" w:rsidP="04E310BE">
      <w:pPr>
        <w:rPr>
          <w:b/>
          <w:bCs/>
          <w:sz w:val="28"/>
          <w:szCs w:val="28"/>
        </w:rPr>
      </w:pPr>
    </w:p>
    <w:p w14:paraId="31F7B053" w14:textId="4522ED46" w:rsidR="006350E2" w:rsidRDefault="006350E2" w:rsidP="006350E2">
      <w:pPr>
        <w:rPr>
          <w:rFonts w:eastAsiaTheme="minorEastAsia"/>
          <w:b/>
          <w:bCs/>
          <w:color w:val="000000" w:themeColor="text1"/>
        </w:rPr>
      </w:pPr>
      <w:bookmarkStart w:id="10" w:name="_Hlk116332090"/>
      <w:r w:rsidRPr="006350E2">
        <w:rPr>
          <w:rFonts w:eastAsiaTheme="minorEastAsia"/>
          <w:b/>
          <w:bCs/>
          <w:color w:val="000000" w:themeColor="text1"/>
        </w:rPr>
        <w:t xml:space="preserve">By </w:t>
      </w:r>
      <w:r w:rsidR="00200D72">
        <w:rPr>
          <w:rFonts w:eastAsiaTheme="minorEastAsia"/>
          <w:b/>
          <w:bCs/>
          <w:color w:val="000000" w:themeColor="text1"/>
        </w:rPr>
        <w:t xml:space="preserve">the end of 31 March </w:t>
      </w:r>
      <w:r w:rsidRPr="006350E2">
        <w:rPr>
          <w:rFonts w:eastAsiaTheme="minorEastAsia"/>
          <w:b/>
          <w:bCs/>
          <w:color w:val="000000" w:themeColor="text1"/>
        </w:rPr>
        <w:t xml:space="preserve">2023, </w:t>
      </w:r>
      <w:r>
        <w:rPr>
          <w:rFonts w:eastAsiaTheme="minorEastAsia"/>
          <w:b/>
          <w:bCs/>
          <w:color w:val="000000" w:themeColor="text1"/>
        </w:rPr>
        <w:t xml:space="preserve">will </w:t>
      </w:r>
      <w:r w:rsidRPr="006350E2">
        <w:rPr>
          <w:rFonts w:eastAsiaTheme="minorEastAsia"/>
          <w:b/>
          <w:bCs/>
          <w:color w:val="000000" w:themeColor="text1"/>
        </w:rPr>
        <w:t xml:space="preserve">all patient-facing staff that provide advice on medicines or healthcare working at the pharmacy on the day of the declaration have </w:t>
      </w:r>
      <w:r>
        <w:rPr>
          <w:rFonts w:eastAsiaTheme="minorEastAsia"/>
          <w:b/>
          <w:bCs/>
          <w:color w:val="000000" w:themeColor="text1"/>
        </w:rPr>
        <w:t>done the following?</w:t>
      </w:r>
    </w:p>
    <w:p w14:paraId="02A93047" w14:textId="7EE5BDDD" w:rsidR="006350E2" w:rsidRDefault="006350E2" w:rsidP="006350E2">
      <w:pPr>
        <w:pStyle w:val="ListParagraph"/>
        <w:numPr>
          <w:ilvl w:val="0"/>
          <w:numId w:val="25"/>
        </w:numPr>
        <w:rPr>
          <w:rFonts w:eastAsiaTheme="minorEastAsia"/>
          <w:b/>
          <w:bCs/>
          <w:color w:val="000000" w:themeColor="text1"/>
        </w:rPr>
      </w:pPr>
      <w:r w:rsidRPr="006350E2">
        <w:rPr>
          <w:rFonts w:eastAsiaTheme="minorEastAsia"/>
          <w:b/>
          <w:bCs/>
          <w:color w:val="000000" w:themeColor="text1"/>
        </w:rPr>
        <w:t>Satisfactorily completed the Domestic abuse awareness (Safe spaces training), hosted on the CPPE website.</w:t>
      </w:r>
    </w:p>
    <w:p w14:paraId="4EB1BE45" w14:textId="212BC0CF" w:rsidR="006350E2" w:rsidRDefault="006350E2" w:rsidP="006350E2">
      <w:pPr>
        <w:pStyle w:val="ListParagraph"/>
        <w:numPr>
          <w:ilvl w:val="0"/>
          <w:numId w:val="25"/>
        </w:numPr>
        <w:rPr>
          <w:rFonts w:eastAsiaTheme="minorEastAsia"/>
          <w:b/>
          <w:bCs/>
          <w:color w:val="000000" w:themeColor="text1"/>
        </w:rPr>
      </w:pPr>
      <w:r w:rsidRPr="006350E2">
        <w:rPr>
          <w:rFonts w:eastAsiaTheme="minorEastAsia"/>
          <w:b/>
          <w:bCs/>
          <w:color w:val="000000" w:themeColor="text1"/>
        </w:rPr>
        <w:t>Passed the associated quiz on the training.</w:t>
      </w:r>
    </w:p>
    <w:p w14:paraId="26908318" w14:textId="5FD01592" w:rsidR="006350E2" w:rsidRPr="00DB38B8" w:rsidRDefault="006350E2" w:rsidP="00DB38B8">
      <w:pPr>
        <w:pStyle w:val="ListParagraph"/>
        <w:numPr>
          <w:ilvl w:val="0"/>
          <w:numId w:val="25"/>
        </w:numPr>
        <w:rPr>
          <w:rFonts w:eastAsiaTheme="minorEastAsia"/>
          <w:b/>
          <w:bCs/>
          <w:color w:val="000000" w:themeColor="text1"/>
        </w:rPr>
      </w:pPr>
      <w:r w:rsidRPr="006350E2">
        <w:rPr>
          <w:rFonts w:eastAsiaTheme="minorEastAsia"/>
          <w:b/>
          <w:bCs/>
          <w:color w:val="000000" w:themeColor="text1"/>
        </w:rPr>
        <w:t>Read and understood the Ask for ANI and Safe Spaces schemes: training toolkit.</w:t>
      </w:r>
    </w:p>
    <w:p w14:paraId="5374C468" w14:textId="2D247B6A" w:rsidR="006350E2" w:rsidRDefault="006350E2" w:rsidP="006350E2">
      <w:pPr>
        <w:pStyle w:val="ListParagraph"/>
        <w:rPr>
          <w:rFonts w:eastAsiaTheme="minorEastAsia"/>
          <w:b/>
          <w:bCs/>
          <w:color w:val="000000" w:themeColor="text1"/>
        </w:rPr>
      </w:pPr>
    </w:p>
    <w:p w14:paraId="6B9F638D" w14:textId="7617AE9D" w:rsidR="00CF6EF3" w:rsidRPr="00DB38B8" w:rsidRDefault="00CF6EF3" w:rsidP="00DB38B8">
      <w:pPr>
        <w:pStyle w:val="ListParagraph"/>
        <w:ind w:left="0"/>
        <w:rPr>
          <w:rFonts w:eastAsiaTheme="minorEastAsia"/>
          <w:color w:val="000000" w:themeColor="text1"/>
        </w:rPr>
      </w:pPr>
      <w:r>
        <w:rPr>
          <w:rFonts w:eastAsiaTheme="minorEastAsia"/>
          <w:color w:val="000000" w:themeColor="text1"/>
        </w:rPr>
        <w:t>(</w:t>
      </w:r>
      <w:r w:rsidRPr="00CF6EF3">
        <w:rPr>
          <w:rFonts w:eastAsiaTheme="minorEastAsia"/>
          <w:color w:val="000000" w:themeColor="text1"/>
        </w:rPr>
        <w:t>Staff members who have been affected by domestic abuse and do not wish to undertake the Safe Spaces training, are exempt from completing it</w:t>
      </w:r>
      <w:r>
        <w:rPr>
          <w:rFonts w:eastAsiaTheme="minorEastAsia"/>
          <w:color w:val="000000" w:themeColor="text1"/>
        </w:rPr>
        <w:t>.)</w:t>
      </w:r>
    </w:p>
    <w:bookmarkEnd w:id="10"/>
    <w:p w14:paraId="253534FA" w14:textId="77777777" w:rsidR="006350E2" w:rsidRPr="00DB38B8" w:rsidRDefault="006350E2" w:rsidP="00DB38B8">
      <w:pPr>
        <w:pStyle w:val="ListParagraph"/>
        <w:ind w:left="0"/>
        <w:rPr>
          <w:rFonts w:eastAsiaTheme="minorEastAsia"/>
          <w:b/>
          <w:bCs/>
          <w:color w:val="000000" w:themeColor="text1"/>
        </w:rPr>
      </w:pPr>
    </w:p>
    <w:p w14:paraId="445B469B" w14:textId="37E258E0" w:rsidR="0035721E" w:rsidRPr="00BB561C" w:rsidRDefault="3660C750" w:rsidP="00DB38B8">
      <w:pPr>
        <w:pStyle w:val="ListParagraph"/>
        <w:numPr>
          <w:ilvl w:val="0"/>
          <w:numId w:val="26"/>
        </w:numPr>
      </w:pPr>
      <w:r w:rsidRPr="04E310BE">
        <w:t>Yes</w:t>
      </w:r>
    </w:p>
    <w:p w14:paraId="47C1BAC1" w14:textId="594BD012" w:rsidR="0035721E" w:rsidRPr="00BB561C" w:rsidRDefault="3660C750" w:rsidP="00DB38B8">
      <w:pPr>
        <w:pStyle w:val="ListParagraph"/>
        <w:numPr>
          <w:ilvl w:val="0"/>
          <w:numId w:val="26"/>
        </w:numPr>
        <w:spacing w:line="276" w:lineRule="auto"/>
        <w:rPr>
          <w:rFonts w:eastAsiaTheme="minorEastAsia"/>
          <w:color w:val="000000" w:themeColor="text1"/>
        </w:rPr>
      </w:pPr>
      <w:r w:rsidRPr="04E310BE">
        <w:rPr>
          <w:rFonts w:eastAsiaTheme="minorEastAsia"/>
          <w:color w:val="000000" w:themeColor="text1"/>
        </w:rPr>
        <w:t>No</w:t>
      </w:r>
    </w:p>
    <w:p w14:paraId="0E27BE55" w14:textId="058E2013" w:rsidR="0035721E" w:rsidRPr="00BB561C" w:rsidRDefault="0035721E" w:rsidP="248ED50D">
      <w:pPr>
        <w:spacing w:line="276" w:lineRule="auto"/>
        <w:rPr>
          <w:rFonts w:eastAsiaTheme="minorEastAsia"/>
          <w:color w:val="000000" w:themeColor="text1"/>
        </w:rPr>
      </w:pPr>
    </w:p>
    <w:p w14:paraId="09884C12" w14:textId="0B2F8B8E" w:rsidR="00CF6EF3" w:rsidRPr="00CF6EF3" w:rsidRDefault="00CF6EF3" w:rsidP="00CF6EF3">
      <w:pPr>
        <w:spacing w:line="276" w:lineRule="auto"/>
        <w:rPr>
          <w:rFonts w:eastAsiaTheme="minorEastAsia"/>
          <w:b/>
          <w:bCs/>
          <w:color w:val="000000" w:themeColor="text1"/>
        </w:rPr>
      </w:pPr>
      <w:bookmarkStart w:id="11" w:name="_Hlk116332291"/>
      <w:r>
        <w:rPr>
          <w:rFonts w:eastAsiaTheme="minorEastAsia"/>
          <w:b/>
          <w:bCs/>
          <w:color w:val="000000" w:themeColor="text1"/>
        </w:rPr>
        <w:t>How many</w:t>
      </w:r>
      <w:r w:rsidRPr="00CF6EF3">
        <w:rPr>
          <w:rFonts w:eastAsiaTheme="minorEastAsia"/>
          <w:b/>
          <w:bCs/>
          <w:color w:val="000000" w:themeColor="text1"/>
        </w:rPr>
        <w:t xml:space="preserve"> patient-facing staff that provide advice on medicines or healthcare working at the pharmacy on the day of the declaration have done the following?</w:t>
      </w:r>
    </w:p>
    <w:p w14:paraId="4CDAF5F3" w14:textId="77777777" w:rsidR="00CF6EF3" w:rsidRPr="00CF6EF3" w:rsidRDefault="00CF6EF3" w:rsidP="00C01D96">
      <w:pPr>
        <w:spacing w:line="276" w:lineRule="auto"/>
        <w:ind w:left="720" w:hanging="720"/>
        <w:rPr>
          <w:rFonts w:eastAsiaTheme="minorEastAsia"/>
          <w:b/>
          <w:bCs/>
          <w:color w:val="000000" w:themeColor="text1"/>
        </w:rPr>
      </w:pPr>
      <w:r w:rsidRPr="00CF6EF3">
        <w:rPr>
          <w:rFonts w:eastAsiaTheme="minorEastAsia"/>
          <w:b/>
          <w:bCs/>
          <w:color w:val="000000" w:themeColor="text1"/>
        </w:rPr>
        <w:t>•</w:t>
      </w:r>
      <w:r w:rsidRPr="00CF6EF3">
        <w:rPr>
          <w:rFonts w:eastAsiaTheme="minorEastAsia"/>
          <w:b/>
          <w:bCs/>
          <w:color w:val="000000" w:themeColor="text1"/>
        </w:rPr>
        <w:tab/>
        <w:t>Satisfactorily completed the Domestic abuse awareness (Safe spaces training), hosted on the CPPE website.</w:t>
      </w:r>
    </w:p>
    <w:p w14:paraId="071A59F3" w14:textId="77777777" w:rsidR="00CF6EF3" w:rsidRPr="00CF6EF3" w:rsidRDefault="00CF6EF3" w:rsidP="00CF6EF3">
      <w:pPr>
        <w:spacing w:line="276" w:lineRule="auto"/>
        <w:rPr>
          <w:rFonts w:eastAsiaTheme="minorEastAsia"/>
          <w:b/>
          <w:bCs/>
          <w:color w:val="000000" w:themeColor="text1"/>
        </w:rPr>
      </w:pPr>
      <w:r w:rsidRPr="00CF6EF3">
        <w:rPr>
          <w:rFonts w:eastAsiaTheme="minorEastAsia"/>
          <w:b/>
          <w:bCs/>
          <w:color w:val="000000" w:themeColor="text1"/>
        </w:rPr>
        <w:t>•</w:t>
      </w:r>
      <w:r w:rsidRPr="00CF6EF3">
        <w:rPr>
          <w:rFonts w:eastAsiaTheme="minorEastAsia"/>
          <w:b/>
          <w:bCs/>
          <w:color w:val="000000" w:themeColor="text1"/>
        </w:rPr>
        <w:tab/>
        <w:t>Passed the associated quiz on the training.</w:t>
      </w:r>
    </w:p>
    <w:p w14:paraId="18F97D9F" w14:textId="77777777" w:rsidR="00CF6EF3" w:rsidRPr="00CF6EF3" w:rsidRDefault="00CF6EF3" w:rsidP="00CF6EF3">
      <w:pPr>
        <w:spacing w:line="276" w:lineRule="auto"/>
        <w:rPr>
          <w:rFonts w:eastAsiaTheme="minorEastAsia"/>
          <w:b/>
          <w:bCs/>
          <w:color w:val="000000" w:themeColor="text1"/>
        </w:rPr>
      </w:pPr>
      <w:r w:rsidRPr="00CF6EF3">
        <w:rPr>
          <w:rFonts w:eastAsiaTheme="minorEastAsia"/>
          <w:b/>
          <w:bCs/>
          <w:color w:val="000000" w:themeColor="text1"/>
        </w:rPr>
        <w:t>•</w:t>
      </w:r>
      <w:r w:rsidRPr="00CF6EF3">
        <w:rPr>
          <w:rFonts w:eastAsiaTheme="minorEastAsia"/>
          <w:b/>
          <w:bCs/>
          <w:color w:val="000000" w:themeColor="text1"/>
        </w:rPr>
        <w:tab/>
        <w:t>Read and understood the Ask for ANI and Safe Spaces schemes: training toolkit.</w:t>
      </w:r>
    </w:p>
    <w:bookmarkEnd w:id="11"/>
    <w:p w14:paraId="6707D3A8" w14:textId="77777777" w:rsidR="00D5180C" w:rsidRDefault="00D5180C" w:rsidP="00D5180C">
      <w:r>
        <w:t>If none, enter 0 (zero)</w:t>
      </w:r>
    </w:p>
    <w:p w14:paraId="7327A65F" w14:textId="70814151" w:rsidR="0035721E" w:rsidRDefault="00D5180C" w:rsidP="00CF6EF3">
      <w:pPr>
        <w:spacing w:line="276" w:lineRule="auto"/>
        <w:rPr>
          <w:rFonts w:eastAsiaTheme="minorEastAsia"/>
          <w:color w:val="000000" w:themeColor="text1"/>
        </w:rPr>
      </w:pPr>
      <w:r>
        <w:t xml:space="preserve">&lt;number&gt; </w:t>
      </w:r>
      <w:r w:rsidR="5A2FF43E" w:rsidRPr="248ED50D">
        <w:rPr>
          <w:rFonts w:eastAsiaTheme="minorEastAsia"/>
          <w:color w:val="000000" w:themeColor="text1"/>
        </w:rPr>
        <w:t>patient-facing staff</w:t>
      </w:r>
    </w:p>
    <w:p w14:paraId="51B0BB10" w14:textId="18A36938" w:rsidR="00CF6EF3" w:rsidRDefault="00CF6EF3" w:rsidP="00CF6EF3">
      <w:pPr>
        <w:spacing w:line="276" w:lineRule="auto"/>
        <w:rPr>
          <w:rFonts w:eastAsiaTheme="minorEastAsia"/>
          <w:color w:val="000000" w:themeColor="text1"/>
        </w:rPr>
      </w:pPr>
    </w:p>
    <w:p w14:paraId="523F3105" w14:textId="14480339" w:rsidR="00CF6EF3" w:rsidRPr="00DB38B8" w:rsidRDefault="00CF6EF3" w:rsidP="00CF6EF3">
      <w:pPr>
        <w:spacing w:line="276" w:lineRule="auto"/>
        <w:rPr>
          <w:rFonts w:eastAsiaTheme="minorEastAsia"/>
          <w:b/>
          <w:bCs/>
          <w:color w:val="000000" w:themeColor="text1"/>
        </w:rPr>
      </w:pPr>
      <w:r w:rsidRPr="00DB38B8">
        <w:rPr>
          <w:rFonts w:eastAsiaTheme="minorEastAsia"/>
          <w:b/>
          <w:bCs/>
          <w:color w:val="000000" w:themeColor="text1"/>
        </w:rPr>
        <w:t xml:space="preserve">How many patient-facing staff that provide advice on medicines or healthcare working at the pharmacy on the day of the declaration have </w:t>
      </w:r>
      <w:r w:rsidR="00E70D70" w:rsidRPr="00DB38B8">
        <w:rPr>
          <w:rFonts w:eastAsiaTheme="minorEastAsia"/>
          <w:b/>
          <w:bCs/>
          <w:color w:val="000000" w:themeColor="text1"/>
        </w:rPr>
        <w:t xml:space="preserve">not yet </w:t>
      </w:r>
      <w:r w:rsidR="00E70D70">
        <w:rPr>
          <w:rFonts w:eastAsiaTheme="minorEastAsia"/>
          <w:b/>
          <w:bCs/>
          <w:color w:val="000000" w:themeColor="text1"/>
        </w:rPr>
        <w:t>completed</w:t>
      </w:r>
      <w:r w:rsidRPr="00DB38B8">
        <w:rPr>
          <w:rFonts w:eastAsiaTheme="minorEastAsia"/>
          <w:b/>
          <w:bCs/>
          <w:color w:val="000000" w:themeColor="text1"/>
        </w:rPr>
        <w:t xml:space="preserve"> the following</w:t>
      </w:r>
      <w:r w:rsidR="00E70D70" w:rsidRPr="00DB38B8">
        <w:rPr>
          <w:rFonts w:eastAsiaTheme="minorEastAsia"/>
          <w:b/>
          <w:bCs/>
          <w:color w:val="000000" w:themeColor="text1"/>
        </w:rPr>
        <w:t xml:space="preserve"> </w:t>
      </w:r>
      <w:r w:rsidR="00E70D70">
        <w:rPr>
          <w:rFonts w:eastAsiaTheme="minorEastAsia"/>
          <w:b/>
          <w:bCs/>
          <w:color w:val="000000" w:themeColor="text1"/>
        </w:rPr>
        <w:t xml:space="preserve">tasks </w:t>
      </w:r>
      <w:r w:rsidR="00E70D70" w:rsidRPr="00DB38B8">
        <w:rPr>
          <w:rFonts w:eastAsiaTheme="minorEastAsia"/>
          <w:b/>
          <w:bCs/>
          <w:color w:val="000000" w:themeColor="text1"/>
        </w:rPr>
        <w:t>but will have</w:t>
      </w:r>
      <w:r w:rsidR="00D5180C">
        <w:rPr>
          <w:rFonts w:eastAsiaTheme="minorEastAsia"/>
          <w:b/>
          <w:bCs/>
          <w:color w:val="000000" w:themeColor="text1"/>
        </w:rPr>
        <w:t xml:space="preserve"> done so </w:t>
      </w:r>
      <w:r w:rsidR="00E70D70" w:rsidRPr="00DB38B8">
        <w:rPr>
          <w:rFonts w:eastAsiaTheme="minorEastAsia"/>
          <w:b/>
          <w:bCs/>
          <w:color w:val="000000" w:themeColor="text1"/>
        </w:rPr>
        <w:t xml:space="preserve">by </w:t>
      </w:r>
      <w:r w:rsidR="00200D72">
        <w:rPr>
          <w:rFonts w:eastAsiaTheme="minorEastAsia"/>
          <w:b/>
          <w:bCs/>
          <w:color w:val="000000" w:themeColor="text1"/>
        </w:rPr>
        <w:t xml:space="preserve">the end of 31 March </w:t>
      </w:r>
      <w:r w:rsidR="00E70D70" w:rsidRPr="00DB38B8">
        <w:rPr>
          <w:rFonts w:eastAsiaTheme="minorEastAsia"/>
          <w:b/>
          <w:bCs/>
          <w:color w:val="000000" w:themeColor="text1"/>
        </w:rPr>
        <w:t>2023</w:t>
      </w:r>
      <w:r w:rsidRPr="00DB38B8">
        <w:rPr>
          <w:rFonts w:eastAsiaTheme="minorEastAsia"/>
          <w:b/>
          <w:bCs/>
          <w:color w:val="000000" w:themeColor="text1"/>
        </w:rPr>
        <w:t>?</w:t>
      </w:r>
    </w:p>
    <w:p w14:paraId="5D486FB8" w14:textId="77777777" w:rsidR="00CF6EF3" w:rsidRPr="00C01D96" w:rsidRDefault="00CF6EF3" w:rsidP="00C01D96">
      <w:pPr>
        <w:spacing w:line="276" w:lineRule="auto"/>
        <w:ind w:left="720" w:hanging="720"/>
        <w:rPr>
          <w:rFonts w:eastAsiaTheme="minorEastAsia"/>
          <w:b/>
          <w:bCs/>
          <w:color w:val="000000" w:themeColor="text1"/>
        </w:rPr>
      </w:pPr>
      <w:r w:rsidRPr="00CF6EF3">
        <w:rPr>
          <w:rFonts w:eastAsiaTheme="minorEastAsia"/>
          <w:color w:val="000000" w:themeColor="text1"/>
        </w:rPr>
        <w:t>•</w:t>
      </w:r>
      <w:r w:rsidRPr="00CF6EF3">
        <w:rPr>
          <w:rFonts w:eastAsiaTheme="minorEastAsia"/>
          <w:color w:val="000000" w:themeColor="text1"/>
        </w:rPr>
        <w:tab/>
      </w:r>
      <w:r w:rsidRPr="00C01D96">
        <w:rPr>
          <w:rFonts w:eastAsiaTheme="minorEastAsia"/>
          <w:b/>
          <w:bCs/>
          <w:color w:val="000000" w:themeColor="text1"/>
        </w:rPr>
        <w:t>Satisfactorily completed the Domestic abuse awareness (Safe spaces training), hosted on the CPPE website.</w:t>
      </w:r>
    </w:p>
    <w:p w14:paraId="3EF2DD0E" w14:textId="77777777" w:rsidR="00CF6EF3" w:rsidRPr="00C01D96" w:rsidRDefault="00CF6EF3" w:rsidP="00CF6EF3">
      <w:pPr>
        <w:spacing w:line="276" w:lineRule="auto"/>
        <w:rPr>
          <w:rFonts w:eastAsiaTheme="minorEastAsia"/>
          <w:b/>
          <w:bCs/>
          <w:color w:val="000000" w:themeColor="text1"/>
        </w:rPr>
      </w:pPr>
      <w:r w:rsidRPr="00C01D96">
        <w:rPr>
          <w:rFonts w:eastAsiaTheme="minorEastAsia"/>
          <w:b/>
          <w:bCs/>
          <w:color w:val="000000" w:themeColor="text1"/>
        </w:rPr>
        <w:t>•</w:t>
      </w:r>
      <w:r w:rsidRPr="00C01D96">
        <w:rPr>
          <w:rFonts w:eastAsiaTheme="minorEastAsia"/>
          <w:b/>
          <w:bCs/>
          <w:color w:val="000000" w:themeColor="text1"/>
        </w:rPr>
        <w:tab/>
        <w:t>Passed the associated quiz on the training.</w:t>
      </w:r>
    </w:p>
    <w:p w14:paraId="500849C8" w14:textId="75D0BDB2" w:rsidR="00CF6EF3" w:rsidRPr="00C01D96" w:rsidRDefault="00CF6EF3" w:rsidP="00CF6EF3">
      <w:pPr>
        <w:spacing w:line="276" w:lineRule="auto"/>
        <w:rPr>
          <w:rFonts w:eastAsiaTheme="minorEastAsia"/>
          <w:b/>
          <w:bCs/>
          <w:color w:val="000000" w:themeColor="text1"/>
        </w:rPr>
      </w:pPr>
      <w:r w:rsidRPr="00C01D96">
        <w:rPr>
          <w:rFonts w:eastAsiaTheme="minorEastAsia"/>
          <w:b/>
          <w:bCs/>
          <w:color w:val="000000" w:themeColor="text1"/>
        </w:rPr>
        <w:lastRenderedPageBreak/>
        <w:t>•</w:t>
      </w:r>
      <w:r w:rsidRPr="00C01D96">
        <w:rPr>
          <w:rFonts w:eastAsiaTheme="minorEastAsia"/>
          <w:b/>
          <w:bCs/>
          <w:color w:val="000000" w:themeColor="text1"/>
        </w:rPr>
        <w:tab/>
        <w:t>Read and understood the Ask for ANI and Safe Spaces schemes: training toolkit.</w:t>
      </w:r>
    </w:p>
    <w:p w14:paraId="30232883" w14:textId="77777777" w:rsidR="00D5180C" w:rsidRDefault="00D5180C" w:rsidP="00D5180C">
      <w:r>
        <w:t>If none, enter 0 (zero)</w:t>
      </w:r>
    </w:p>
    <w:p w14:paraId="4F7926B3" w14:textId="4FD5ED8D" w:rsidR="00E70D70" w:rsidRDefault="00D5180C" w:rsidP="00D5180C">
      <w:pPr>
        <w:spacing w:line="276" w:lineRule="auto"/>
        <w:rPr>
          <w:rFonts w:eastAsiaTheme="minorEastAsia"/>
          <w:color w:val="000000" w:themeColor="text1"/>
        </w:rPr>
      </w:pPr>
      <w:r>
        <w:t xml:space="preserve">&lt;number&gt; </w:t>
      </w:r>
      <w:r w:rsidR="00E70D70" w:rsidRPr="248ED50D">
        <w:rPr>
          <w:rFonts w:eastAsiaTheme="minorEastAsia"/>
          <w:color w:val="000000" w:themeColor="text1"/>
        </w:rPr>
        <w:t>patient-facing staff</w:t>
      </w:r>
    </w:p>
    <w:p w14:paraId="300D033B" w14:textId="77777777" w:rsidR="00D5180C" w:rsidRDefault="00D5180C" w:rsidP="00CF6EF3">
      <w:pPr>
        <w:spacing w:line="276" w:lineRule="auto"/>
        <w:rPr>
          <w:rFonts w:eastAsiaTheme="minorEastAsia"/>
          <w:b/>
          <w:bCs/>
          <w:color w:val="000000" w:themeColor="text1"/>
        </w:rPr>
      </w:pPr>
    </w:p>
    <w:p w14:paraId="76060694" w14:textId="1F1CD466" w:rsidR="00E70D70" w:rsidRPr="00DB38B8" w:rsidRDefault="00E70D70" w:rsidP="00CF6EF3">
      <w:pPr>
        <w:spacing w:line="276" w:lineRule="auto"/>
        <w:rPr>
          <w:rFonts w:eastAsiaTheme="minorEastAsia"/>
          <w:b/>
          <w:bCs/>
          <w:color w:val="000000" w:themeColor="text1"/>
        </w:rPr>
      </w:pPr>
      <w:r w:rsidRPr="00DB38B8">
        <w:rPr>
          <w:rFonts w:eastAsiaTheme="minorEastAsia"/>
          <w:b/>
          <w:bCs/>
          <w:color w:val="000000" w:themeColor="text1"/>
        </w:rPr>
        <w:t>How many patient-facing staff that provide advice on medicines or healthcare working at the pharmacy on the day of the declaration have not completed the Domestic abuse awareness (Safe spaces training) because they are exempt?</w:t>
      </w:r>
    </w:p>
    <w:p w14:paraId="2953BDC6" w14:textId="1CC15241" w:rsidR="00CF6EF3" w:rsidRDefault="00E70D70" w:rsidP="00CF6EF3">
      <w:pPr>
        <w:spacing w:line="276" w:lineRule="auto"/>
        <w:rPr>
          <w:rFonts w:eastAsiaTheme="minorEastAsia"/>
          <w:color w:val="000000" w:themeColor="text1"/>
        </w:rPr>
      </w:pPr>
      <w:r w:rsidRPr="00E70D70">
        <w:rPr>
          <w:rFonts w:eastAsiaTheme="minorEastAsia"/>
          <w:color w:val="000000" w:themeColor="text1"/>
        </w:rPr>
        <w:t>(Staff members who have been affected by domestic abuse and do not wish to undertake the Safe Spaces training, are exempt from completing it.)</w:t>
      </w:r>
    </w:p>
    <w:p w14:paraId="7F9F16B3" w14:textId="77777777" w:rsidR="00D5180C" w:rsidRDefault="00D5180C" w:rsidP="00D5180C">
      <w:r>
        <w:t>If none, enter 0 (zero)</w:t>
      </w:r>
    </w:p>
    <w:p w14:paraId="6740121C" w14:textId="1536BE20" w:rsidR="00E70D70" w:rsidRDefault="00D5180C" w:rsidP="00D5180C">
      <w:pPr>
        <w:spacing w:line="276" w:lineRule="auto"/>
        <w:rPr>
          <w:rFonts w:eastAsiaTheme="minorEastAsia"/>
          <w:color w:val="000000" w:themeColor="text1"/>
        </w:rPr>
      </w:pPr>
      <w:r>
        <w:t xml:space="preserve">&lt;number&gt; </w:t>
      </w:r>
      <w:r w:rsidR="00E70D70" w:rsidRPr="00E70D70">
        <w:rPr>
          <w:rFonts w:eastAsiaTheme="minorEastAsia"/>
          <w:color w:val="000000" w:themeColor="text1"/>
        </w:rPr>
        <w:t>patient-facing staff</w:t>
      </w:r>
    </w:p>
    <w:p w14:paraId="2F63BEE3" w14:textId="5302FD0A" w:rsidR="00E70D70" w:rsidRDefault="00E70D70" w:rsidP="00CF6EF3">
      <w:pPr>
        <w:spacing w:line="276" w:lineRule="auto"/>
        <w:rPr>
          <w:rFonts w:eastAsiaTheme="minorEastAsia"/>
          <w:color w:val="000000" w:themeColor="text1"/>
        </w:rPr>
      </w:pPr>
    </w:p>
    <w:p w14:paraId="34B25C66" w14:textId="29B3A26F" w:rsidR="00E70D70" w:rsidRDefault="00E70D70" w:rsidP="00E70D70">
      <w:pPr>
        <w:spacing w:line="276" w:lineRule="auto"/>
        <w:rPr>
          <w:rFonts w:eastAsiaTheme="minorEastAsia"/>
          <w:b/>
          <w:bCs/>
          <w:color w:val="000000" w:themeColor="text1"/>
        </w:rPr>
      </w:pPr>
      <w:r w:rsidRPr="00DB38B8">
        <w:rPr>
          <w:rFonts w:eastAsiaTheme="minorEastAsia"/>
          <w:b/>
          <w:bCs/>
          <w:color w:val="000000" w:themeColor="text1"/>
        </w:rPr>
        <w:t>Do you declare that at least one person responsible for the premises will have read the Safe Spaces Set-up toolkit</w:t>
      </w:r>
      <w:r w:rsidR="001031BF">
        <w:rPr>
          <w:rFonts w:eastAsiaTheme="minorEastAsia"/>
          <w:b/>
          <w:bCs/>
          <w:color w:val="000000" w:themeColor="text1"/>
        </w:rPr>
        <w:t xml:space="preserve"> by the end of 31 March 2023</w:t>
      </w:r>
      <w:r>
        <w:rPr>
          <w:rFonts w:eastAsiaTheme="minorEastAsia"/>
          <w:b/>
          <w:bCs/>
          <w:color w:val="000000" w:themeColor="text1"/>
        </w:rPr>
        <w:t>?</w:t>
      </w:r>
    </w:p>
    <w:p w14:paraId="44254F61" w14:textId="77777777" w:rsidR="00E70D70" w:rsidRPr="00BB561C" w:rsidRDefault="00E70D70" w:rsidP="00E70D70">
      <w:pPr>
        <w:pStyle w:val="ListParagraph"/>
        <w:numPr>
          <w:ilvl w:val="0"/>
          <w:numId w:val="26"/>
        </w:numPr>
      </w:pPr>
      <w:r w:rsidRPr="04E310BE">
        <w:t>Yes</w:t>
      </w:r>
    </w:p>
    <w:p w14:paraId="66631A32" w14:textId="77777777" w:rsidR="00E70D70" w:rsidRPr="00BB561C" w:rsidRDefault="00E70D70" w:rsidP="00E70D70">
      <w:pPr>
        <w:pStyle w:val="ListParagraph"/>
        <w:numPr>
          <w:ilvl w:val="0"/>
          <w:numId w:val="26"/>
        </w:numPr>
        <w:spacing w:line="276" w:lineRule="auto"/>
        <w:rPr>
          <w:rFonts w:eastAsiaTheme="minorEastAsia"/>
          <w:color w:val="000000" w:themeColor="text1"/>
        </w:rPr>
      </w:pPr>
      <w:r w:rsidRPr="04E310BE">
        <w:rPr>
          <w:rFonts w:eastAsiaTheme="minorEastAsia"/>
          <w:color w:val="000000" w:themeColor="text1"/>
        </w:rPr>
        <w:t>No</w:t>
      </w:r>
    </w:p>
    <w:p w14:paraId="6F3697CB" w14:textId="77777777" w:rsidR="00E70D70" w:rsidRPr="00DB38B8" w:rsidRDefault="00E70D70" w:rsidP="00E70D70">
      <w:pPr>
        <w:spacing w:line="276" w:lineRule="auto"/>
        <w:rPr>
          <w:rFonts w:eastAsiaTheme="minorEastAsia"/>
          <w:b/>
          <w:bCs/>
          <w:color w:val="000000" w:themeColor="text1"/>
        </w:rPr>
      </w:pPr>
    </w:p>
    <w:bookmarkEnd w:id="3"/>
    <w:p w14:paraId="25FC263C" w14:textId="0764F131" w:rsidR="00253A21" w:rsidRDefault="00253A21" w:rsidP="248ED50D"/>
    <w:p w14:paraId="571FFC00" w14:textId="49539FA6" w:rsidR="00E472C5" w:rsidRDefault="00C01821" w:rsidP="00D55D5D">
      <w:pPr>
        <w:pStyle w:val="Heading1"/>
        <w:rPr>
          <w:b/>
          <w:bCs/>
          <w:sz w:val="28"/>
          <w:szCs w:val="28"/>
        </w:rPr>
      </w:pPr>
      <w:bookmarkStart w:id="12" w:name="_Hlk85123291"/>
      <w:bookmarkStart w:id="13" w:name="_Hlk85122525"/>
      <w:bookmarkStart w:id="14" w:name="_Hlk85122816"/>
      <w:bookmarkStart w:id="15" w:name="_Hlk85112097"/>
      <w:bookmarkStart w:id="16" w:name="_Hlk84923576"/>
      <w:bookmarkStart w:id="17" w:name="_Hlk85182546"/>
      <w:bookmarkStart w:id="18" w:name="_Hlk52438518"/>
      <w:bookmarkStart w:id="19" w:name="_Hlk92824273"/>
      <w:bookmarkStart w:id="20" w:name="_Hlk52439215"/>
      <w:bookmarkStart w:id="21" w:name="_Hlk52439589"/>
      <w:bookmarkStart w:id="22" w:name="nonpcnnonlead"/>
      <w:bookmarkEnd w:id="12"/>
      <w:bookmarkEnd w:id="13"/>
      <w:bookmarkEnd w:id="14"/>
      <w:bookmarkEnd w:id="15"/>
      <w:bookmarkEnd w:id="16"/>
      <w:bookmarkEnd w:id="17"/>
      <w:bookmarkEnd w:id="18"/>
      <w:bookmarkEnd w:id="19"/>
      <w:bookmarkEnd w:id="20"/>
      <w:bookmarkEnd w:id="21"/>
      <w:bookmarkEnd w:id="22"/>
      <w:r w:rsidRPr="31B3ED49">
        <w:rPr>
          <w:b/>
          <w:bCs/>
          <w:sz w:val="40"/>
          <w:szCs w:val="40"/>
        </w:rPr>
        <w:br w:type="page"/>
      </w:r>
      <w:bookmarkStart w:id="23" w:name="_Hlk90287172"/>
      <w:bookmarkStart w:id="24" w:name="_Hlk81402052"/>
      <w:bookmarkStart w:id="25" w:name="_Hlk80953371"/>
      <w:bookmarkStart w:id="26" w:name="_Hlk92878550"/>
      <w:bookmarkStart w:id="27" w:name="_Hlk80889190"/>
      <w:bookmarkStart w:id="28" w:name="_Hlk81402855"/>
      <w:bookmarkStart w:id="29" w:name="_Hlk81401942"/>
      <w:bookmarkStart w:id="30" w:name="_Hlk81402345"/>
      <w:bookmarkStart w:id="31" w:name="_Hlk52270567"/>
      <w:bookmarkStart w:id="32" w:name="_Hlk80967083"/>
      <w:bookmarkStart w:id="33" w:name="_Hlk80885606"/>
      <w:bookmarkStart w:id="34" w:name="_Hlk80886413"/>
      <w:bookmarkStart w:id="35" w:name="_Hlk87885327"/>
      <w:bookmarkStart w:id="36" w:name="_Hlk80955075"/>
      <w:bookmarkStart w:id="37" w:name="_Hlk90475615"/>
      <w:bookmarkStart w:id="38" w:name="_Hlk81405083"/>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p>
    <w:p w14:paraId="40CD540F" w14:textId="77777777" w:rsidR="00720853" w:rsidRDefault="00720853" w:rsidP="00720853">
      <w:pPr>
        <w:pStyle w:val="paragraph"/>
        <w:spacing w:before="0" w:beforeAutospacing="0" w:after="0" w:afterAutospacing="0"/>
        <w:textAlignment w:val="baseline"/>
        <w:rPr>
          <w:rFonts w:ascii="Segoe UI" w:hAnsi="Segoe UI" w:cs="Segoe UI"/>
          <w:color w:val="2F5496"/>
          <w:sz w:val="18"/>
          <w:szCs w:val="18"/>
        </w:rPr>
      </w:pPr>
      <w:bookmarkStart w:id="39" w:name="_Hlk80956610"/>
      <w:bookmarkStart w:id="40" w:name="_Hlk81406108"/>
      <w:bookmarkEnd w:id="39"/>
      <w:bookmarkEnd w:id="40"/>
      <w:r>
        <w:rPr>
          <w:rStyle w:val="normaltextrun"/>
          <w:rFonts w:ascii="Calibri Light" w:hAnsi="Calibri Light" w:cs="Calibri Light"/>
          <w:color w:val="2F5496"/>
          <w:sz w:val="32"/>
          <w:szCs w:val="32"/>
        </w:rPr>
        <w:lastRenderedPageBreak/>
        <w:t>Domain 2: Respiratory</w:t>
      </w:r>
      <w:r>
        <w:rPr>
          <w:rStyle w:val="eop"/>
          <w:rFonts w:ascii="Calibri Light" w:hAnsi="Calibri Light" w:cs="Calibri Light"/>
          <w:color w:val="2F5496"/>
          <w:sz w:val="32"/>
          <w:szCs w:val="32"/>
        </w:rPr>
        <w:t> </w:t>
      </w:r>
    </w:p>
    <w:p w14:paraId="201E94C0"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t> </w:t>
      </w:r>
    </w:p>
    <w:p w14:paraId="503D404C" w14:textId="77777777" w:rsidR="00720853" w:rsidRPr="0090285D" w:rsidRDefault="00720853" w:rsidP="0090285D">
      <w:pPr>
        <w:pStyle w:val="Heading2"/>
      </w:pPr>
      <w:r w:rsidRPr="0090285D">
        <w:rPr>
          <w:rStyle w:val="normaltextrun"/>
        </w:rPr>
        <w:t>Inhaler technique checks </w:t>
      </w:r>
      <w:r w:rsidRPr="0090285D">
        <w:rPr>
          <w:rStyle w:val="eop"/>
        </w:rPr>
        <w:t> </w:t>
      </w:r>
    </w:p>
    <w:p w14:paraId="5F626338" w14:textId="34BE852E" w:rsidR="00FD3314" w:rsidRDefault="00FD3314" w:rsidP="00FD3314">
      <w:pPr>
        <w:pStyle w:val="paragraph"/>
        <w:spacing w:after="0"/>
        <w:textAlignment w:val="baseline"/>
        <w:rPr>
          <w:rStyle w:val="normaltextrun"/>
          <w:rFonts w:asciiTheme="minorHAnsi" w:hAnsiTheme="minorHAnsi" w:cstheme="minorHAnsi"/>
          <w:b/>
          <w:bCs/>
          <w:sz w:val="22"/>
          <w:szCs w:val="22"/>
        </w:rPr>
      </w:pPr>
      <w:r>
        <w:rPr>
          <w:rStyle w:val="normaltextrun"/>
          <w:rFonts w:ascii="Calibri" w:hAnsi="Calibri" w:cs="Calibri"/>
          <w:b/>
          <w:bCs/>
          <w:sz w:val="22"/>
          <w:szCs w:val="22"/>
        </w:rPr>
        <w:t xml:space="preserve">Between 1 April 2019 and the end of 31 March 2023, will all pharmacists working at the pharmacy on the day of the declaration have satisfactorily completed the ‘CPPE inhaler technique for health professionals: getting it right’ e-learning </w:t>
      </w:r>
      <w:r w:rsidR="00B8160E">
        <w:rPr>
          <w:rStyle w:val="normaltextrun"/>
          <w:rFonts w:ascii="Calibri" w:hAnsi="Calibri" w:cs="Calibri"/>
          <w:b/>
          <w:bCs/>
          <w:sz w:val="22"/>
          <w:szCs w:val="22"/>
        </w:rPr>
        <w:t xml:space="preserve">or attended a CPPE face-to-face inhaler technique workshop, </w:t>
      </w:r>
      <w:r>
        <w:rPr>
          <w:rStyle w:val="normaltextrun"/>
          <w:rFonts w:ascii="Calibri" w:hAnsi="Calibri" w:cs="Calibri"/>
          <w:b/>
          <w:bCs/>
          <w:sz w:val="22"/>
          <w:szCs w:val="22"/>
        </w:rPr>
        <w:t xml:space="preserve">and passed </w:t>
      </w:r>
      <w:r w:rsidRPr="00E73A9B">
        <w:rPr>
          <w:rStyle w:val="normaltextrun"/>
          <w:rFonts w:ascii="Calibri" w:hAnsi="Calibri" w:cs="Calibri"/>
          <w:b/>
          <w:bCs/>
          <w:sz w:val="22"/>
          <w:szCs w:val="22"/>
        </w:rPr>
        <w:t xml:space="preserve">the Inhaler technique for health professionals </w:t>
      </w:r>
      <w:r w:rsidRPr="007A754B">
        <w:rPr>
          <w:rStyle w:val="normaltextrun"/>
          <w:rFonts w:asciiTheme="minorHAnsi" w:hAnsiTheme="minorHAnsi" w:cstheme="minorHAnsi"/>
          <w:b/>
          <w:bCs/>
          <w:sz w:val="22"/>
          <w:szCs w:val="22"/>
        </w:rPr>
        <w:t>e-assessment (updated 15 April 2020)?</w:t>
      </w:r>
    </w:p>
    <w:p w14:paraId="0F0AF1FA" w14:textId="7A51231E" w:rsidR="00B8160E" w:rsidRPr="00B8160E" w:rsidRDefault="00B8160E" w:rsidP="00B8160E">
      <w:pPr>
        <w:pStyle w:val="paragraph"/>
        <w:numPr>
          <w:ilvl w:val="0"/>
          <w:numId w:val="45"/>
        </w:numPr>
        <w:spacing w:after="0"/>
        <w:textAlignment w:val="baseline"/>
        <w:rPr>
          <w:rStyle w:val="normaltextrun"/>
          <w:rFonts w:asciiTheme="minorHAnsi" w:hAnsiTheme="minorHAnsi" w:cstheme="minorHAnsi"/>
          <w:b/>
          <w:bCs/>
          <w:sz w:val="22"/>
          <w:szCs w:val="22"/>
        </w:rPr>
      </w:pPr>
      <w:r w:rsidRPr="00B8160E">
        <w:rPr>
          <w:rStyle w:val="normaltextrun"/>
          <w:rFonts w:asciiTheme="minorHAnsi" w:hAnsiTheme="minorHAnsi" w:cstheme="minorHAnsi"/>
          <w:b/>
          <w:bCs/>
          <w:sz w:val="22"/>
          <w:szCs w:val="22"/>
        </w:rPr>
        <w:t>Yes</w:t>
      </w:r>
    </w:p>
    <w:p w14:paraId="58D88670" w14:textId="077DDCD7" w:rsidR="00720853" w:rsidRPr="00416DBA" w:rsidRDefault="00B8160E" w:rsidP="00DF6725">
      <w:pPr>
        <w:pStyle w:val="paragraph"/>
        <w:numPr>
          <w:ilvl w:val="0"/>
          <w:numId w:val="45"/>
        </w:numPr>
        <w:spacing w:before="0" w:beforeAutospacing="0" w:after="0" w:afterAutospacing="0"/>
        <w:textAlignment w:val="baseline"/>
        <w:rPr>
          <w:rFonts w:ascii="Segoe UI" w:hAnsi="Segoe UI" w:cs="Segoe UI"/>
          <w:sz w:val="18"/>
          <w:szCs w:val="18"/>
        </w:rPr>
      </w:pPr>
      <w:r w:rsidRPr="00416DBA">
        <w:rPr>
          <w:rStyle w:val="normaltextrun"/>
          <w:rFonts w:asciiTheme="minorHAnsi" w:hAnsiTheme="minorHAnsi" w:cstheme="minorHAnsi"/>
          <w:b/>
          <w:bCs/>
          <w:sz w:val="22"/>
          <w:szCs w:val="22"/>
        </w:rPr>
        <w:t>No</w:t>
      </w:r>
      <w:r w:rsidR="00720853" w:rsidRPr="00416DBA">
        <w:rPr>
          <w:rStyle w:val="eop"/>
          <w:rFonts w:ascii="Arial" w:hAnsi="Arial" w:cs="Arial"/>
          <w:color w:val="000000"/>
        </w:rPr>
        <w:t> </w:t>
      </w:r>
    </w:p>
    <w:p w14:paraId="788A6A98" w14:textId="7CA4554C" w:rsidR="00A36506" w:rsidRPr="007A754B" w:rsidRDefault="00A36506" w:rsidP="00A36506">
      <w:pPr>
        <w:pStyle w:val="paragraph"/>
        <w:spacing w:after="0"/>
        <w:textAlignment w:val="baseline"/>
        <w:rPr>
          <w:rStyle w:val="eop"/>
          <w:rFonts w:asciiTheme="minorHAnsi" w:hAnsiTheme="minorHAnsi" w:cstheme="minorHAnsi"/>
          <w:sz w:val="22"/>
          <w:szCs w:val="22"/>
        </w:rPr>
      </w:pPr>
      <w:r>
        <w:rPr>
          <w:rStyle w:val="normaltextrun"/>
          <w:rFonts w:ascii="Calibri" w:hAnsi="Calibri" w:cs="Calibri"/>
          <w:b/>
          <w:bCs/>
          <w:sz w:val="22"/>
          <w:szCs w:val="22"/>
        </w:rPr>
        <w:t xml:space="preserve">How many pharmacists working at the pharmacy on the day of the declaration have satisfactorily completed the ‘CPPE inhaler technique for health professionals: getting it right’ e-learning and passed </w:t>
      </w:r>
      <w:r w:rsidRPr="00E73A9B">
        <w:rPr>
          <w:rStyle w:val="normaltextrun"/>
          <w:rFonts w:ascii="Calibri" w:hAnsi="Calibri" w:cs="Calibri"/>
          <w:b/>
          <w:bCs/>
          <w:sz w:val="22"/>
          <w:szCs w:val="22"/>
        </w:rPr>
        <w:t xml:space="preserve">the Inhaler technique for health professionals </w:t>
      </w:r>
      <w:r w:rsidRPr="007A754B">
        <w:rPr>
          <w:rStyle w:val="normaltextrun"/>
          <w:rFonts w:asciiTheme="minorHAnsi" w:hAnsiTheme="minorHAnsi" w:cstheme="minorHAnsi"/>
          <w:b/>
          <w:bCs/>
          <w:sz w:val="22"/>
          <w:szCs w:val="22"/>
        </w:rPr>
        <w:t>e-assessment (updated 15 April 2020)</w:t>
      </w:r>
      <w:r>
        <w:rPr>
          <w:rStyle w:val="normaltextrun"/>
          <w:rFonts w:asciiTheme="minorHAnsi" w:hAnsiTheme="minorHAnsi" w:cstheme="minorHAnsi"/>
          <w:b/>
          <w:bCs/>
          <w:sz w:val="22"/>
          <w:szCs w:val="22"/>
        </w:rPr>
        <w:t xml:space="preserve"> since 1 April 2019</w:t>
      </w:r>
      <w:r w:rsidRPr="007A754B">
        <w:rPr>
          <w:rStyle w:val="normaltextrun"/>
          <w:rFonts w:asciiTheme="minorHAnsi" w:hAnsiTheme="minorHAnsi" w:cstheme="minorHAnsi"/>
          <w:b/>
          <w:bCs/>
          <w:sz w:val="22"/>
          <w:szCs w:val="22"/>
        </w:rPr>
        <w:t>?</w:t>
      </w:r>
    </w:p>
    <w:p w14:paraId="5DF84C5D" w14:textId="77777777" w:rsidR="00FD3314" w:rsidRDefault="00FD3314" w:rsidP="00FD3314">
      <w:pPr>
        <w:pStyle w:val="paragraph"/>
        <w:spacing w:after="0"/>
        <w:textAlignment w:val="baseline"/>
        <w:rPr>
          <w:rStyle w:val="normaltextrun"/>
          <w:rFonts w:ascii="Calibri" w:hAnsi="Calibri" w:cs="Calibri"/>
          <w:sz w:val="22"/>
          <w:szCs w:val="22"/>
        </w:rPr>
      </w:pPr>
      <w:r>
        <w:rPr>
          <w:rStyle w:val="normaltextrun"/>
          <w:rFonts w:ascii="Calibri" w:hAnsi="Calibri" w:cs="Calibri"/>
          <w:sz w:val="22"/>
          <w:szCs w:val="22"/>
        </w:rPr>
        <w:t>If none, e</w:t>
      </w:r>
      <w:r w:rsidRPr="007A754B">
        <w:rPr>
          <w:rStyle w:val="normaltextrun"/>
          <w:rFonts w:ascii="Calibri" w:hAnsi="Calibri" w:cs="Calibri"/>
          <w:sz w:val="22"/>
          <w:szCs w:val="22"/>
        </w:rPr>
        <w:t>nter 0 (zero)</w:t>
      </w:r>
    </w:p>
    <w:p w14:paraId="3484531C" w14:textId="35A00387" w:rsidR="00E73A9B" w:rsidRPr="007A754B" w:rsidRDefault="007A754B" w:rsidP="007A754B">
      <w:pPr>
        <w:pStyle w:val="paragraph"/>
        <w:spacing w:after="0"/>
        <w:textAlignment w:val="baseline"/>
        <w:rPr>
          <w:rStyle w:val="eop"/>
          <w:rFonts w:asciiTheme="minorHAnsi" w:hAnsiTheme="minorHAnsi" w:cstheme="minorHAnsi"/>
          <w:sz w:val="22"/>
          <w:szCs w:val="22"/>
        </w:rPr>
      </w:pPr>
      <w:r w:rsidRPr="007A754B">
        <w:rPr>
          <w:rFonts w:asciiTheme="minorHAnsi" w:hAnsiTheme="minorHAnsi" w:cstheme="minorHAnsi"/>
          <w:sz w:val="22"/>
          <w:szCs w:val="22"/>
        </w:rPr>
        <w:t>&lt;number&gt; pharmacists</w:t>
      </w:r>
    </w:p>
    <w:p w14:paraId="321B0D8B" w14:textId="5ECD7950" w:rsidR="00E73A9B" w:rsidRDefault="00E73A9B" w:rsidP="00E73A9B">
      <w:pPr>
        <w:pStyle w:val="paragraph"/>
        <w:spacing w:after="0"/>
        <w:textAlignment w:val="baseline"/>
        <w:rPr>
          <w:rFonts w:ascii="Segoe UI" w:hAnsi="Segoe UI" w:cs="Segoe UI"/>
          <w:sz w:val="18"/>
          <w:szCs w:val="18"/>
        </w:rPr>
      </w:pPr>
      <w:r>
        <w:rPr>
          <w:rStyle w:val="normaltextrun"/>
          <w:rFonts w:ascii="Calibri" w:hAnsi="Calibri" w:cs="Calibri"/>
          <w:b/>
          <w:bCs/>
          <w:sz w:val="22"/>
          <w:szCs w:val="22"/>
        </w:rPr>
        <w:t xml:space="preserve">How many pharmacists working at the pharmacy on the day of the declaration have not satisfactorily completed the ‘CPPE inhaler technique for health professionals: getting it right’ e-learning and passed </w:t>
      </w:r>
      <w:r w:rsidRPr="00E73A9B">
        <w:rPr>
          <w:rStyle w:val="normaltextrun"/>
          <w:rFonts w:ascii="Calibri" w:hAnsi="Calibri" w:cs="Calibri"/>
          <w:b/>
          <w:bCs/>
          <w:sz w:val="22"/>
          <w:szCs w:val="22"/>
        </w:rPr>
        <w:t xml:space="preserve">the Inhaler technique for health professionals e-assessment </w:t>
      </w:r>
      <w:r>
        <w:rPr>
          <w:rStyle w:val="normaltextrun"/>
          <w:rFonts w:ascii="Calibri" w:hAnsi="Calibri" w:cs="Calibri"/>
          <w:b/>
          <w:bCs/>
          <w:sz w:val="22"/>
          <w:szCs w:val="22"/>
        </w:rPr>
        <w:t>(updated 15 April 2020)</w:t>
      </w:r>
      <w:r w:rsidR="007437B3">
        <w:rPr>
          <w:rStyle w:val="normaltextrun"/>
          <w:rFonts w:ascii="Calibri" w:hAnsi="Calibri" w:cs="Calibri"/>
          <w:b/>
          <w:bCs/>
          <w:sz w:val="22"/>
          <w:szCs w:val="22"/>
        </w:rPr>
        <w:t xml:space="preserve"> since 1 April 2019</w:t>
      </w:r>
      <w:r>
        <w:rPr>
          <w:rStyle w:val="normaltextrun"/>
          <w:rFonts w:ascii="Calibri" w:hAnsi="Calibri" w:cs="Calibri"/>
          <w:b/>
          <w:bCs/>
          <w:sz w:val="22"/>
          <w:szCs w:val="22"/>
        </w:rPr>
        <w:t>,</w:t>
      </w:r>
      <w:r w:rsidR="007A754B">
        <w:rPr>
          <w:rStyle w:val="normaltextrun"/>
          <w:rFonts w:ascii="Calibri" w:hAnsi="Calibri" w:cs="Calibri"/>
          <w:b/>
          <w:bCs/>
          <w:sz w:val="22"/>
          <w:szCs w:val="22"/>
        </w:rPr>
        <w:t xml:space="preserve"> but </w:t>
      </w:r>
      <w:r w:rsidR="007A754B" w:rsidRPr="007A754B">
        <w:rPr>
          <w:rStyle w:val="normaltextrun"/>
          <w:rFonts w:ascii="Calibri" w:hAnsi="Calibri" w:cs="Calibri"/>
          <w:b/>
          <w:bCs/>
          <w:sz w:val="22"/>
          <w:szCs w:val="22"/>
        </w:rPr>
        <w:t>will have done so by the end of 31 March 2023</w:t>
      </w:r>
      <w:r>
        <w:rPr>
          <w:rStyle w:val="normaltextrun"/>
          <w:rFonts w:ascii="Calibri" w:hAnsi="Calibri" w:cs="Calibri"/>
          <w:b/>
          <w:bCs/>
          <w:sz w:val="22"/>
          <w:szCs w:val="22"/>
        </w:rPr>
        <w:t>?</w:t>
      </w:r>
      <w:r>
        <w:rPr>
          <w:rStyle w:val="eop"/>
          <w:rFonts w:ascii="Calibri" w:hAnsi="Calibri" w:cs="Calibri"/>
          <w:sz w:val="22"/>
          <w:szCs w:val="22"/>
        </w:rPr>
        <w:t> </w:t>
      </w:r>
    </w:p>
    <w:p w14:paraId="33F50323" w14:textId="46FDF153" w:rsidR="007A754B" w:rsidRDefault="00FD3314" w:rsidP="007A754B">
      <w:pPr>
        <w:pStyle w:val="paragraph"/>
        <w:spacing w:after="0"/>
        <w:textAlignment w:val="baseline"/>
        <w:rPr>
          <w:rStyle w:val="normaltextrun"/>
          <w:rFonts w:ascii="Calibri" w:hAnsi="Calibri" w:cs="Calibri"/>
          <w:sz w:val="22"/>
          <w:szCs w:val="22"/>
        </w:rPr>
      </w:pPr>
      <w:bookmarkStart w:id="41" w:name="_Hlk117605227"/>
      <w:r>
        <w:rPr>
          <w:rStyle w:val="normaltextrun"/>
          <w:rFonts w:ascii="Calibri" w:hAnsi="Calibri" w:cs="Calibri"/>
          <w:sz w:val="22"/>
          <w:szCs w:val="22"/>
        </w:rPr>
        <w:t>If none, e</w:t>
      </w:r>
      <w:r w:rsidR="007A754B" w:rsidRPr="007A754B">
        <w:rPr>
          <w:rStyle w:val="normaltextrun"/>
          <w:rFonts w:ascii="Calibri" w:hAnsi="Calibri" w:cs="Calibri"/>
          <w:sz w:val="22"/>
          <w:szCs w:val="22"/>
        </w:rPr>
        <w:t>nter 0 (zero)</w:t>
      </w:r>
    </w:p>
    <w:p w14:paraId="4D404A81" w14:textId="756EBA7B" w:rsidR="00E73A9B" w:rsidRDefault="007A754B" w:rsidP="007A754B">
      <w:pPr>
        <w:pStyle w:val="paragraph"/>
        <w:spacing w:after="0"/>
        <w:textAlignment w:val="baseline"/>
        <w:rPr>
          <w:rFonts w:ascii="Calibri" w:hAnsi="Calibri" w:cs="Calibri"/>
          <w:sz w:val="22"/>
          <w:szCs w:val="22"/>
        </w:rPr>
      </w:pPr>
      <w:r w:rsidRPr="007A754B">
        <w:rPr>
          <w:rStyle w:val="normaltextrun"/>
          <w:rFonts w:ascii="Calibri" w:hAnsi="Calibri" w:cs="Calibri"/>
          <w:sz w:val="22"/>
          <w:szCs w:val="22"/>
        </w:rPr>
        <w:t>&lt;number&gt; pharmacists</w:t>
      </w:r>
    </w:p>
    <w:p w14:paraId="653876A6" w14:textId="5FAB4299" w:rsidR="00A36506" w:rsidRPr="007A754B" w:rsidRDefault="00A36506" w:rsidP="00A36506">
      <w:pPr>
        <w:pStyle w:val="paragraph"/>
        <w:spacing w:after="0"/>
        <w:textAlignment w:val="baseline"/>
        <w:rPr>
          <w:rStyle w:val="eop"/>
          <w:rFonts w:asciiTheme="minorHAnsi" w:hAnsiTheme="minorHAnsi" w:cstheme="minorHAnsi"/>
          <w:sz w:val="22"/>
          <w:szCs w:val="22"/>
        </w:rPr>
      </w:pPr>
      <w:bookmarkStart w:id="42" w:name="_Hlk117605538"/>
      <w:bookmarkEnd w:id="41"/>
      <w:r>
        <w:rPr>
          <w:rStyle w:val="normaltextrun"/>
          <w:rFonts w:ascii="Calibri" w:hAnsi="Calibri" w:cs="Calibri"/>
          <w:b/>
          <w:bCs/>
          <w:sz w:val="22"/>
          <w:szCs w:val="22"/>
        </w:rPr>
        <w:t xml:space="preserve">How many pharmacists working at the pharmacy on the day of the declaration have attended a CPPE face-to-face inhaler technique workshop and passed the </w:t>
      </w:r>
      <w:r w:rsidRPr="007A754B">
        <w:rPr>
          <w:rStyle w:val="normaltextrun"/>
          <w:rFonts w:ascii="Calibri" w:hAnsi="Calibri" w:cs="Calibri"/>
          <w:b/>
          <w:bCs/>
          <w:sz w:val="22"/>
          <w:szCs w:val="22"/>
        </w:rPr>
        <w:t>current version of the</w:t>
      </w:r>
      <w:r>
        <w:rPr>
          <w:rStyle w:val="normaltextrun"/>
          <w:rFonts w:ascii="Calibri" w:hAnsi="Calibri" w:cs="Calibri"/>
          <w:b/>
          <w:bCs/>
          <w:sz w:val="22"/>
          <w:szCs w:val="22"/>
        </w:rPr>
        <w:t xml:space="preserve"> </w:t>
      </w:r>
      <w:r w:rsidRPr="007A754B">
        <w:rPr>
          <w:rStyle w:val="normaltextrun"/>
          <w:rFonts w:ascii="Calibri" w:hAnsi="Calibri" w:cs="Calibri"/>
          <w:b/>
          <w:bCs/>
          <w:sz w:val="22"/>
          <w:szCs w:val="22"/>
        </w:rPr>
        <w:t>Inhaler technique for health professionals e-assessment (updated 15 April 2020)</w:t>
      </w:r>
      <w:r>
        <w:rPr>
          <w:rStyle w:val="normaltextrun"/>
          <w:rFonts w:ascii="Calibri" w:hAnsi="Calibri" w:cs="Calibri"/>
          <w:b/>
          <w:bCs/>
          <w:sz w:val="22"/>
          <w:szCs w:val="22"/>
        </w:rPr>
        <w:t xml:space="preserve"> </w:t>
      </w:r>
      <w:r>
        <w:rPr>
          <w:rStyle w:val="normaltextrun"/>
          <w:rFonts w:asciiTheme="minorHAnsi" w:hAnsiTheme="minorHAnsi" w:cstheme="minorHAnsi"/>
          <w:b/>
          <w:bCs/>
          <w:sz w:val="22"/>
          <w:szCs w:val="22"/>
        </w:rPr>
        <w:t>since 1 April 2019</w:t>
      </w:r>
      <w:r w:rsidRPr="007A754B">
        <w:rPr>
          <w:rStyle w:val="normaltextrun"/>
          <w:rFonts w:asciiTheme="minorHAnsi" w:hAnsiTheme="minorHAnsi" w:cstheme="minorHAnsi"/>
          <w:b/>
          <w:bCs/>
          <w:sz w:val="22"/>
          <w:szCs w:val="22"/>
        </w:rPr>
        <w:t>?</w:t>
      </w:r>
    </w:p>
    <w:p w14:paraId="06C5872F" w14:textId="77777777" w:rsidR="00FD3314" w:rsidRDefault="00FD3314" w:rsidP="007A754B">
      <w:pPr>
        <w:pStyle w:val="paragraph"/>
        <w:spacing w:after="0"/>
        <w:textAlignment w:val="baseline"/>
        <w:rPr>
          <w:rStyle w:val="normaltextrun"/>
          <w:rFonts w:ascii="Calibri" w:hAnsi="Calibri" w:cs="Calibri"/>
          <w:sz w:val="22"/>
          <w:szCs w:val="22"/>
        </w:rPr>
      </w:pPr>
      <w:r w:rsidRPr="00FD3314">
        <w:rPr>
          <w:rStyle w:val="normaltextrun"/>
          <w:rFonts w:ascii="Calibri" w:hAnsi="Calibri" w:cs="Calibri"/>
          <w:sz w:val="22"/>
          <w:szCs w:val="22"/>
        </w:rPr>
        <w:t>If none, enter 0 (zero)</w:t>
      </w:r>
    </w:p>
    <w:p w14:paraId="3B1BC205" w14:textId="5B592AA3" w:rsidR="007A754B" w:rsidRDefault="007A754B" w:rsidP="007A754B">
      <w:pPr>
        <w:pStyle w:val="paragraph"/>
        <w:spacing w:after="0"/>
        <w:textAlignment w:val="baseline"/>
        <w:rPr>
          <w:rFonts w:ascii="Calibri" w:hAnsi="Calibri" w:cs="Calibri"/>
          <w:sz w:val="22"/>
          <w:szCs w:val="22"/>
        </w:rPr>
      </w:pPr>
      <w:r w:rsidRPr="007A754B">
        <w:rPr>
          <w:rStyle w:val="normaltextrun"/>
          <w:rFonts w:ascii="Calibri" w:hAnsi="Calibri" w:cs="Calibri"/>
          <w:sz w:val="22"/>
          <w:szCs w:val="22"/>
        </w:rPr>
        <w:t>&lt;number&gt; pharmacists</w:t>
      </w:r>
    </w:p>
    <w:bookmarkEnd w:id="42"/>
    <w:p w14:paraId="1D722146" w14:textId="3763A76D" w:rsidR="007A754B" w:rsidRDefault="007A754B" w:rsidP="00D5180C">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 xml:space="preserve">How many pharmacists working at the pharmacy on the day of the declaration have </w:t>
      </w:r>
      <w:r w:rsidR="00FD3314">
        <w:rPr>
          <w:rStyle w:val="normaltextrun"/>
          <w:rFonts w:ascii="Calibri" w:hAnsi="Calibri" w:cs="Calibri"/>
          <w:b/>
          <w:bCs/>
          <w:sz w:val="22"/>
          <w:szCs w:val="22"/>
        </w:rPr>
        <w:t xml:space="preserve">not </w:t>
      </w:r>
      <w:r>
        <w:rPr>
          <w:rStyle w:val="normaltextrun"/>
          <w:rFonts w:ascii="Calibri" w:hAnsi="Calibri" w:cs="Calibri"/>
          <w:b/>
          <w:bCs/>
          <w:sz w:val="22"/>
          <w:szCs w:val="22"/>
        </w:rPr>
        <w:t xml:space="preserve">attended a CPPE face-to-face inhaler technique workshop </w:t>
      </w:r>
      <w:r w:rsidR="00FD3314">
        <w:rPr>
          <w:rStyle w:val="normaltextrun"/>
          <w:rFonts w:ascii="Calibri" w:hAnsi="Calibri" w:cs="Calibri"/>
          <w:b/>
          <w:bCs/>
          <w:sz w:val="22"/>
          <w:szCs w:val="22"/>
        </w:rPr>
        <w:t>and</w:t>
      </w:r>
      <w:r>
        <w:rPr>
          <w:rStyle w:val="normaltextrun"/>
          <w:rFonts w:ascii="Calibri" w:hAnsi="Calibri" w:cs="Calibri"/>
          <w:b/>
          <w:bCs/>
          <w:sz w:val="22"/>
          <w:szCs w:val="22"/>
        </w:rPr>
        <w:t xml:space="preserve"> passed the </w:t>
      </w:r>
      <w:r w:rsidRPr="007A754B">
        <w:rPr>
          <w:rStyle w:val="normaltextrun"/>
          <w:rFonts w:ascii="Calibri" w:hAnsi="Calibri" w:cs="Calibri"/>
          <w:b/>
          <w:bCs/>
          <w:sz w:val="22"/>
          <w:szCs w:val="22"/>
        </w:rPr>
        <w:t>current version of the</w:t>
      </w:r>
      <w:r>
        <w:rPr>
          <w:rStyle w:val="normaltextrun"/>
          <w:rFonts w:ascii="Calibri" w:hAnsi="Calibri" w:cs="Calibri"/>
          <w:b/>
          <w:bCs/>
          <w:sz w:val="22"/>
          <w:szCs w:val="22"/>
        </w:rPr>
        <w:t xml:space="preserve"> </w:t>
      </w:r>
      <w:r w:rsidRPr="007A754B">
        <w:rPr>
          <w:rStyle w:val="normaltextrun"/>
          <w:rFonts w:ascii="Calibri" w:hAnsi="Calibri" w:cs="Calibri"/>
          <w:b/>
          <w:bCs/>
          <w:sz w:val="22"/>
          <w:szCs w:val="22"/>
        </w:rPr>
        <w:t>Inhaler technique for health professionals e-assessment (updated 15 April 2020)</w:t>
      </w:r>
      <w:r w:rsidR="00A36506">
        <w:rPr>
          <w:rStyle w:val="normaltextrun"/>
          <w:rFonts w:ascii="Calibri" w:hAnsi="Calibri" w:cs="Calibri"/>
          <w:b/>
          <w:bCs/>
          <w:sz w:val="22"/>
          <w:szCs w:val="22"/>
        </w:rPr>
        <w:t xml:space="preserve"> since 1 April 2019</w:t>
      </w:r>
      <w:r w:rsidRPr="007A754B">
        <w:rPr>
          <w:rStyle w:val="normaltextrun"/>
          <w:rFonts w:ascii="Calibri" w:hAnsi="Calibri" w:cs="Calibri"/>
          <w:b/>
          <w:bCs/>
          <w:sz w:val="22"/>
          <w:szCs w:val="22"/>
        </w:rPr>
        <w:t>,</w:t>
      </w:r>
      <w:r w:rsidR="00FD3314">
        <w:rPr>
          <w:rStyle w:val="normaltextrun"/>
          <w:rFonts w:ascii="Calibri" w:hAnsi="Calibri" w:cs="Calibri"/>
          <w:b/>
          <w:bCs/>
          <w:sz w:val="22"/>
          <w:szCs w:val="22"/>
        </w:rPr>
        <w:t xml:space="preserve"> </w:t>
      </w:r>
      <w:r w:rsidR="00FD3314" w:rsidRPr="00FD3314">
        <w:rPr>
          <w:rStyle w:val="normaltextrun"/>
          <w:rFonts w:ascii="Calibri" w:hAnsi="Calibri" w:cs="Calibri"/>
          <w:b/>
          <w:bCs/>
          <w:sz w:val="22"/>
          <w:szCs w:val="22"/>
        </w:rPr>
        <w:t>but will have done so by the end of 31 March 2023?</w:t>
      </w:r>
    </w:p>
    <w:p w14:paraId="1DE224D0" w14:textId="77777777" w:rsidR="00FD3314" w:rsidRDefault="00FD3314" w:rsidP="00FD3314">
      <w:pPr>
        <w:pStyle w:val="paragraph"/>
        <w:spacing w:after="0"/>
        <w:textAlignment w:val="baseline"/>
        <w:rPr>
          <w:rStyle w:val="normaltextrun"/>
          <w:rFonts w:ascii="Calibri" w:hAnsi="Calibri" w:cs="Calibri"/>
          <w:sz w:val="22"/>
          <w:szCs w:val="22"/>
        </w:rPr>
      </w:pPr>
      <w:bookmarkStart w:id="43" w:name="_Hlk117606883"/>
      <w:r>
        <w:rPr>
          <w:rStyle w:val="normaltextrun"/>
          <w:rFonts w:ascii="Calibri" w:hAnsi="Calibri" w:cs="Calibri"/>
          <w:sz w:val="22"/>
          <w:szCs w:val="22"/>
        </w:rPr>
        <w:t>If none, e</w:t>
      </w:r>
      <w:r w:rsidRPr="007A754B">
        <w:rPr>
          <w:rStyle w:val="normaltextrun"/>
          <w:rFonts w:ascii="Calibri" w:hAnsi="Calibri" w:cs="Calibri"/>
          <w:sz w:val="22"/>
          <w:szCs w:val="22"/>
        </w:rPr>
        <w:t>nter 0 (zero)</w:t>
      </w:r>
    </w:p>
    <w:bookmarkEnd w:id="43"/>
    <w:p w14:paraId="63395483" w14:textId="77777777" w:rsidR="007A754B" w:rsidRDefault="007A754B" w:rsidP="007A754B">
      <w:pPr>
        <w:pStyle w:val="paragraph"/>
        <w:spacing w:after="0"/>
        <w:textAlignment w:val="baseline"/>
        <w:rPr>
          <w:rFonts w:ascii="Calibri" w:hAnsi="Calibri" w:cs="Calibri"/>
          <w:sz w:val="22"/>
          <w:szCs w:val="22"/>
        </w:rPr>
      </w:pPr>
      <w:r w:rsidRPr="007A754B">
        <w:rPr>
          <w:rStyle w:val="normaltextrun"/>
          <w:rFonts w:ascii="Calibri" w:hAnsi="Calibri" w:cs="Calibri"/>
          <w:sz w:val="22"/>
          <w:szCs w:val="22"/>
        </w:rPr>
        <w:t>&lt;number&gt; pharmacists</w:t>
      </w:r>
    </w:p>
    <w:p w14:paraId="0FB10727"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sz w:val="16"/>
          <w:szCs w:val="16"/>
        </w:rPr>
        <w:t> </w:t>
      </w:r>
    </w:p>
    <w:p w14:paraId="156C22EF" w14:textId="051AC59C"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lastRenderedPageBreak/>
        <w:t xml:space="preserve">By the day of the declaration, how many patients </w:t>
      </w:r>
      <w:r w:rsidR="00A36506">
        <w:rPr>
          <w:rStyle w:val="normaltextrun"/>
          <w:rFonts w:ascii="Calibri" w:hAnsi="Calibri" w:cs="Calibri"/>
          <w:b/>
          <w:bCs/>
          <w:sz w:val="22"/>
          <w:szCs w:val="22"/>
        </w:rPr>
        <w:t xml:space="preserve">have been </w:t>
      </w:r>
      <w:r>
        <w:rPr>
          <w:rStyle w:val="normaltextrun"/>
          <w:rFonts w:ascii="Calibri" w:hAnsi="Calibri" w:cs="Calibri"/>
          <w:b/>
          <w:bCs/>
          <w:sz w:val="22"/>
          <w:szCs w:val="22"/>
        </w:rPr>
        <w:t>identified as having been prescribed</w:t>
      </w:r>
      <w:r w:rsidR="000A702F">
        <w:rPr>
          <w:rStyle w:val="normaltextrun"/>
          <w:rFonts w:ascii="Calibri" w:hAnsi="Calibri" w:cs="Calibri"/>
          <w:b/>
          <w:bCs/>
          <w:sz w:val="22"/>
          <w:szCs w:val="22"/>
        </w:rPr>
        <w:t xml:space="preserve"> a new inhaler device</w:t>
      </w:r>
      <w:r w:rsidR="00A36506">
        <w:rPr>
          <w:rStyle w:val="normaltextrun"/>
          <w:rFonts w:ascii="Calibri" w:hAnsi="Calibri" w:cs="Calibri"/>
          <w:b/>
          <w:bCs/>
          <w:sz w:val="22"/>
          <w:szCs w:val="22"/>
        </w:rPr>
        <w:t xml:space="preserve"> and</w:t>
      </w:r>
      <w:r>
        <w:rPr>
          <w:rStyle w:val="normaltextrun"/>
          <w:rFonts w:ascii="Calibri" w:hAnsi="Calibri" w:cs="Calibri"/>
          <w:b/>
          <w:bCs/>
          <w:sz w:val="22"/>
          <w:szCs w:val="22"/>
        </w:rPr>
        <w:t xml:space="preserve"> were </w:t>
      </w:r>
      <w:r w:rsidR="002F692A">
        <w:rPr>
          <w:rStyle w:val="normaltextrun"/>
          <w:rFonts w:ascii="Calibri" w:hAnsi="Calibri" w:cs="Calibri"/>
          <w:b/>
          <w:bCs/>
          <w:sz w:val="22"/>
          <w:szCs w:val="22"/>
        </w:rPr>
        <w:t>offered</w:t>
      </w:r>
      <w:r>
        <w:rPr>
          <w:rStyle w:val="normaltextrun"/>
          <w:rFonts w:ascii="Calibri" w:hAnsi="Calibri" w:cs="Calibri"/>
          <w:b/>
          <w:bCs/>
          <w:sz w:val="22"/>
          <w:szCs w:val="22"/>
        </w:rPr>
        <w:t xml:space="preserve"> an </w:t>
      </w:r>
      <w:r w:rsidR="002F692A">
        <w:rPr>
          <w:rStyle w:val="normaltextrun"/>
          <w:rFonts w:ascii="Calibri" w:hAnsi="Calibri" w:cs="Calibri"/>
          <w:b/>
          <w:bCs/>
          <w:sz w:val="22"/>
          <w:szCs w:val="22"/>
        </w:rPr>
        <w:t>NMS</w:t>
      </w:r>
      <w:r>
        <w:rPr>
          <w:rStyle w:val="normaltextrun"/>
          <w:rFonts w:ascii="Calibri" w:hAnsi="Calibri" w:cs="Calibri"/>
          <w:b/>
          <w:bCs/>
          <w:sz w:val="22"/>
          <w:szCs w:val="22"/>
        </w:rPr>
        <w:t>?</w:t>
      </w:r>
      <w:r>
        <w:rPr>
          <w:rStyle w:val="eop"/>
          <w:rFonts w:ascii="Calibri" w:hAnsi="Calibri" w:cs="Calibri"/>
          <w:sz w:val="22"/>
          <w:szCs w:val="22"/>
        </w:rPr>
        <w:t> </w:t>
      </w:r>
    </w:p>
    <w:p w14:paraId="165F3E3C" w14:textId="77777777" w:rsidR="002F692A" w:rsidRPr="002F692A" w:rsidRDefault="002F692A" w:rsidP="002F692A">
      <w:pPr>
        <w:pStyle w:val="paragraph"/>
        <w:spacing w:after="0"/>
        <w:textAlignment w:val="baseline"/>
        <w:rPr>
          <w:rStyle w:val="normaltextrun"/>
          <w:rFonts w:ascii="Calibri" w:hAnsi="Calibri" w:cs="Calibri"/>
          <w:sz w:val="22"/>
          <w:szCs w:val="22"/>
        </w:rPr>
      </w:pPr>
      <w:r w:rsidRPr="002F692A">
        <w:rPr>
          <w:rStyle w:val="normaltextrun"/>
          <w:rFonts w:ascii="Calibri" w:hAnsi="Calibri" w:cs="Calibri"/>
          <w:sz w:val="22"/>
          <w:szCs w:val="22"/>
        </w:rPr>
        <w:t>If none, enter 0 (zero)</w:t>
      </w:r>
    </w:p>
    <w:p w14:paraId="37A0FB7F" w14:textId="56DB6E58" w:rsidR="00720853" w:rsidRDefault="002F692A" w:rsidP="00720853">
      <w:pPr>
        <w:pStyle w:val="paragraph"/>
        <w:spacing w:before="0" w:beforeAutospacing="0" w:after="0" w:afterAutospacing="0"/>
        <w:textAlignment w:val="baseline"/>
        <w:rPr>
          <w:rFonts w:ascii="Segoe UI" w:hAnsi="Segoe UI" w:cs="Segoe UI"/>
          <w:sz w:val="18"/>
          <w:szCs w:val="18"/>
        </w:rPr>
      </w:pPr>
      <w:r w:rsidRPr="002F692A">
        <w:rPr>
          <w:rStyle w:val="normaltextrun"/>
          <w:rFonts w:ascii="Calibri" w:hAnsi="Calibri" w:cs="Calibri"/>
          <w:sz w:val="22"/>
          <w:szCs w:val="22"/>
        </w:rPr>
        <w:t xml:space="preserve">&lt;number&gt; </w:t>
      </w:r>
      <w:r w:rsidR="00720853">
        <w:rPr>
          <w:rStyle w:val="normaltextrun"/>
          <w:rFonts w:ascii="Calibri" w:hAnsi="Calibri" w:cs="Calibri"/>
          <w:sz w:val="22"/>
          <w:szCs w:val="22"/>
        </w:rPr>
        <w:t>patients</w:t>
      </w:r>
      <w:r w:rsidR="00720853">
        <w:rPr>
          <w:rStyle w:val="eop"/>
          <w:rFonts w:ascii="Calibri" w:hAnsi="Calibri" w:cs="Calibri"/>
          <w:sz w:val="22"/>
          <w:szCs w:val="22"/>
        </w:rPr>
        <w:t> </w:t>
      </w:r>
    </w:p>
    <w:p w14:paraId="35DCF627"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319BC93" w14:textId="04E0A583"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By the day of the declaration, how many patients were subsequently provided with</w:t>
      </w:r>
      <w:r w:rsidR="00A36506">
        <w:rPr>
          <w:rStyle w:val="normaltextrun"/>
          <w:rFonts w:ascii="Calibri" w:hAnsi="Calibri" w:cs="Calibri"/>
          <w:b/>
          <w:bCs/>
          <w:sz w:val="22"/>
          <w:szCs w:val="22"/>
        </w:rPr>
        <w:t xml:space="preserve"> an</w:t>
      </w:r>
      <w:r>
        <w:rPr>
          <w:rStyle w:val="normaltextrun"/>
          <w:rFonts w:ascii="Calibri" w:hAnsi="Calibri" w:cs="Calibri"/>
          <w:b/>
          <w:bCs/>
          <w:sz w:val="22"/>
          <w:szCs w:val="22"/>
        </w:rPr>
        <w:t xml:space="preserve"> </w:t>
      </w:r>
      <w:r w:rsidR="006676E6">
        <w:rPr>
          <w:rStyle w:val="normaltextrun"/>
          <w:rFonts w:ascii="Calibri" w:hAnsi="Calibri" w:cs="Calibri"/>
          <w:b/>
          <w:bCs/>
          <w:sz w:val="22"/>
          <w:szCs w:val="22"/>
        </w:rPr>
        <w:t>NMS</w:t>
      </w:r>
      <w:r>
        <w:rPr>
          <w:rStyle w:val="normaltextrun"/>
          <w:rFonts w:ascii="Calibri" w:hAnsi="Calibri" w:cs="Calibri"/>
          <w:b/>
          <w:bCs/>
          <w:sz w:val="22"/>
          <w:szCs w:val="22"/>
        </w:rPr>
        <w:t xml:space="preserve">, including an inhaler technique check, </w:t>
      </w:r>
      <w:r w:rsidR="000C4752">
        <w:rPr>
          <w:rStyle w:val="normaltextrun"/>
          <w:rFonts w:ascii="Calibri" w:hAnsi="Calibri" w:cs="Calibri"/>
          <w:b/>
          <w:bCs/>
          <w:sz w:val="22"/>
          <w:szCs w:val="22"/>
        </w:rPr>
        <w:t>face-to-face</w:t>
      </w:r>
      <w:r>
        <w:rPr>
          <w:rStyle w:val="normaltextrun"/>
          <w:rFonts w:ascii="Calibri" w:hAnsi="Calibri" w:cs="Calibri"/>
          <w:b/>
          <w:bCs/>
          <w:sz w:val="22"/>
          <w:szCs w:val="22"/>
        </w:rPr>
        <w:t>?</w:t>
      </w:r>
      <w:r>
        <w:rPr>
          <w:rStyle w:val="eop"/>
          <w:rFonts w:ascii="Calibri" w:hAnsi="Calibri" w:cs="Calibri"/>
          <w:sz w:val="22"/>
          <w:szCs w:val="22"/>
        </w:rPr>
        <w:t> </w:t>
      </w:r>
    </w:p>
    <w:p w14:paraId="0425B837" w14:textId="77777777" w:rsidR="002F692A" w:rsidRPr="002F692A" w:rsidRDefault="002F692A" w:rsidP="002F692A">
      <w:pPr>
        <w:pStyle w:val="paragraph"/>
        <w:spacing w:after="0"/>
        <w:textAlignment w:val="baseline"/>
        <w:rPr>
          <w:rStyle w:val="normaltextrun"/>
          <w:rFonts w:ascii="Calibri" w:hAnsi="Calibri" w:cs="Calibri"/>
          <w:sz w:val="22"/>
          <w:szCs w:val="22"/>
        </w:rPr>
      </w:pPr>
      <w:r w:rsidRPr="002F692A">
        <w:rPr>
          <w:rStyle w:val="normaltextrun"/>
          <w:rFonts w:ascii="Calibri" w:hAnsi="Calibri" w:cs="Calibri"/>
          <w:sz w:val="22"/>
          <w:szCs w:val="22"/>
        </w:rPr>
        <w:t>If none, enter 0 (zero)</w:t>
      </w:r>
    </w:p>
    <w:p w14:paraId="010C4635" w14:textId="77777777" w:rsidR="002F26BD" w:rsidRDefault="00720853" w:rsidP="00720853">
      <w:pPr>
        <w:pStyle w:val="paragraph"/>
        <w:spacing w:before="0" w:beforeAutospacing="0" w:after="0" w:afterAutospacing="0"/>
        <w:textAlignment w:val="baseline"/>
        <w:rPr>
          <w:rStyle w:val="normaltextrun"/>
          <w:rFonts w:ascii="Calibri" w:hAnsi="Calibri" w:cs="Calibri"/>
          <w:sz w:val="22"/>
          <w:szCs w:val="22"/>
        </w:rPr>
      </w:pPr>
      <w:r w:rsidRPr="002F692A">
        <w:rPr>
          <w:rStyle w:val="normaltextrun"/>
          <w:rFonts w:ascii="Calibri" w:hAnsi="Calibri" w:cs="Calibri"/>
          <w:sz w:val="22"/>
          <w:szCs w:val="22"/>
        </w:rPr>
        <w:t>&lt;number&gt;</w:t>
      </w:r>
    </w:p>
    <w:p w14:paraId="1D34CE6A" w14:textId="77777777" w:rsidR="002F26BD" w:rsidRDefault="002F26BD" w:rsidP="00720853">
      <w:pPr>
        <w:pStyle w:val="paragraph"/>
        <w:spacing w:before="0" w:beforeAutospacing="0" w:after="0" w:afterAutospacing="0"/>
        <w:textAlignment w:val="baseline"/>
        <w:rPr>
          <w:rStyle w:val="normaltextrun"/>
          <w:rFonts w:ascii="Calibri" w:hAnsi="Calibri" w:cs="Calibri"/>
          <w:sz w:val="22"/>
          <w:szCs w:val="22"/>
        </w:rPr>
      </w:pPr>
    </w:p>
    <w:p w14:paraId="0DDF68FD" w14:textId="734F086D" w:rsidR="002F26BD" w:rsidRDefault="002F26BD" w:rsidP="002F26B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By the day of the declaration, how many patients were subsequently provided with an NMS, including an inhaler technique check, </w:t>
      </w:r>
      <w:r w:rsidR="0031537D">
        <w:rPr>
          <w:rStyle w:val="normaltextrun"/>
          <w:rFonts w:ascii="Calibri" w:hAnsi="Calibri" w:cs="Calibri"/>
          <w:b/>
          <w:bCs/>
          <w:sz w:val="22"/>
          <w:szCs w:val="22"/>
        </w:rPr>
        <w:t>remotely?</w:t>
      </w:r>
    </w:p>
    <w:p w14:paraId="074533E8" w14:textId="1788C6F1" w:rsidR="00720853" w:rsidRPr="009943DB" w:rsidRDefault="009943DB" w:rsidP="009943DB">
      <w:pPr>
        <w:pStyle w:val="paragraph"/>
        <w:spacing w:after="0"/>
        <w:textAlignment w:val="baseline"/>
        <w:rPr>
          <w:rFonts w:ascii="Calibri" w:hAnsi="Calibri" w:cs="Calibri"/>
          <w:sz w:val="22"/>
          <w:szCs w:val="22"/>
        </w:rPr>
      </w:pPr>
      <w:r w:rsidRPr="002F692A">
        <w:rPr>
          <w:rStyle w:val="normaltextrun"/>
          <w:rFonts w:ascii="Calibri" w:hAnsi="Calibri" w:cs="Calibri"/>
          <w:sz w:val="22"/>
          <w:szCs w:val="22"/>
        </w:rPr>
        <w:t>If none, enter 0 (zero)</w:t>
      </w:r>
      <w:r w:rsidR="00720853" w:rsidRPr="002F692A">
        <w:rPr>
          <w:rStyle w:val="tabchar"/>
          <w:rFonts w:ascii="Calibri" w:hAnsi="Calibri" w:cs="Calibri"/>
          <w:sz w:val="22"/>
          <w:szCs w:val="22"/>
        </w:rPr>
        <w:tab/>
      </w:r>
      <w:r w:rsidR="00720853" w:rsidRPr="002F692A">
        <w:rPr>
          <w:rStyle w:val="normaltextrun"/>
          <w:rFonts w:ascii="Calibri" w:hAnsi="Calibri" w:cs="Calibri"/>
          <w:sz w:val="22"/>
          <w:szCs w:val="22"/>
        </w:rPr>
        <w:t> </w:t>
      </w:r>
      <w:r w:rsidR="00720853" w:rsidRPr="002F692A">
        <w:rPr>
          <w:rStyle w:val="eop"/>
          <w:rFonts w:ascii="Calibri" w:hAnsi="Calibri" w:cs="Calibri"/>
          <w:sz w:val="22"/>
          <w:szCs w:val="22"/>
        </w:rPr>
        <w:t> </w:t>
      </w:r>
    </w:p>
    <w:p w14:paraId="04E4FB77" w14:textId="62175D52" w:rsidR="00720853" w:rsidRPr="002F692A" w:rsidRDefault="00720853" w:rsidP="00720853">
      <w:pPr>
        <w:pStyle w:val="paragraph"/>
        <w:spacing w:before="0" w:beforeAutospacing="0" w:after="0" w:afterAutospacing="0"/>
        <w:textAlignment w:val="baseline"/>
        <w:rPr>
          <w:rFonts w:ascii="Segoe UI" w:hAnsi="Segoe UI" w:cs="Segoe UI"/>
          <w:sz w:val="18"/>
          <w:szCs w:val="18"/>
        </w:rPr>
      </w:pPr>
      <w:r w:rsidRPr="002F692A">
        <w:rPr>
          <w:rStyle w:val="normaltextrun"/>
          <w:rFonts w:ascii="Calibri" w:hAnsi="Calibri" w:cs="Calibri"/>
          <w:sz w:val="22"/>
          <w:szCs w:val="22"/>
        </w:rPr>
        <w:t>&lt;number&gt;</w:t>
      </w:r>
      <w:r w:rsidRPr="002F692A">
        <w:rPr>
          <w:rStyle w:val="eop"/>
          <w:rFonts w:ascii="Calibri" w:hAnsi="Calibri" w:cs="Calibri"/>
          <w:sz w:val="22"/>
          <w:szCs w:val="22"/>
        </w:rPr>
        <w:t> </w:t>
      </w:r>
    </w:p>
    <w:p w14:paraId="5F8FAFD6"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26599A02" w14:textId="4976ED7D"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By the day of the declaration, how many of these patients were referred to their prescriber due to issues identified during </w:t>
      </w:r>
      <w:r w:rsidR="006676E6">
        <w:rPr>
          <w:rStyle w:val="normaltextrun"/>
          <w:rFonts w:ascii="Calibri" w:hAnsi="Calibri" w:cs="Calibri"/>
          <w:b/>
          <w:bCs/>
          <w:sz w:val="22"/>
          <w:szCs w:val="22"/>
        </w:rPr>
        <w:t>the</w:t>
      </w:r>
      <w:r>
        <w:rPr>
          <w:rStyle w:val="normaltextrun"/>
          <w:rFonts w:ascii="Calibri" w:hAnsi="Calibri" w:cs="Calibri"/>
          <w:b/>
          <w:bCs/>
          <w:sz w:val="22"/>
          <w:szCs w:val="22"/>
        </w:rPr>
        <w:t xml:space="preserve"> NMS?</w:t>
      </w:r>
      <w:r>
        <w:rPr>
          <w:rStyle w:val="eop"/>
          <w:rFonts w:ascii="Calibri" w:hAnsi="Calibri" w:cs="Calibri"/>
          <w:sz w:val="22"/>
          <w:szCs w:val="22"/>
        </w:rPr>
        <w:t> </w:t>
      </w:r>
    </w:p>
    <w:p w14:paraId="3425FD9C" w14:textId="77777777" w:rsidR="002F692A" w:rsidRPr="002F692A" w:rsidRDefault="002F692A" w:rsidP="002F692A">
      <w:pPr>
        <w:pStyle w:val="paragraph"/>
        <w:spacing w:after="0"/>
        <w:textAlignment w:val="baseline"/>
        <w:rPr>
          <w:rStyle w:val="normaltextrun"/>
          <w:rFonts w:ascii="Calibri" w:hAnsi="Calibri" w:cs="Calibri"/>
          <w:sz w:val="22"/>
          <w:szCs w:val="22"/>
        </w:rPr>
      </w:pPr>
      <w:r w:rsidRPr="002F692A">
        <w:rPr>
          <w:rStyle w:val="normaltextrun"/>
          <w:rFonts w:ascii="Calibri" w:hAnsi="Calibri" w:cs="Calibri"/>
          <w:sz w:val="22"/>
          <w:szCs w:val="22"/>
        </w:rPr>
        <w:t>If none, enter 0 (zero)</w:t>
      </w:r>
    </w:p>
    <w:p w14:paraId="234F3AC3" w14:textId="421F9D86" w:rsidR="002F692A" w:rsidRDefault="002F692A" w:rsidP="002F692A">
      <w:pPr>
        <w:pStyle w:val="paragraph"/>
        <w:spacing w:before="0" w:beforeAutospacing="0" w:after="0" w:afterAutospacing="0"/>
        <w:textAlignment w:val="baseline"/>
        <w:rPr>
          <w:rStyle w:val="normaltextrun"/>
          <w:rFonts w:ascii="Calibri" w:hAnsi="Calibri" w:cs="Calibri"/>
          <w:sz w:val="22"/>
          <w:szCs w:val="22"/>
        </w:rPr>
      </w:pPr>
      <w:r w:rsidRPr="002F692A">
        <w:rPr>
          <w:rStyle w:val="normaltextrun"/>
          <w:rFonts w:ascii="Calibri" w:hAnsi="Calibri" w:cs="Calibri"/>
          <w:sz w:val="22"/>
          <w:szCs w:val="22"/>
        </w:rPr>
        <w:t>&lt;number&gt; patients</w:t>
      </w:r>
    </w:p>
    <w:p w14:paraId="51EAFB57" w14:textId="77777777" w:rsidR="0090285D" w:rsidRDefault="0090285D" w:rsidP="002F692A">
      <w:pPr>
        <w:pStyle w:val="paragraph"/>
        <w:spacing w:before="0" w:beforeAutospacing="0" w:after="0" w:afterAutospacing="0"/>
        <w:textAlignment w:val="baseline"/>
        <w:rPr>
          <w:rStyle w:val="normaltextrun"/>
          <w:rFonts w:ascii="Calibri" w:hAnsi="Calibri" w:cs="Calibri"/>
          <w:sz w:val="22"/>
          <w:szCs w:val="22"/>
        </w:rPr>
      </w:pPr>
    </w:p>
    <w:p w14:paraId="02C0C3C9" w14:textId="77777777" w:rsidR="002F692A" w:rsidRDefault="002F692A" w:rsidP="002F692A">
      <w:pPr>
        <w:pStyle w:val="paragraph"/>
        <w:spacing w:before="0" w:beforeAutospacing="0" w:after="0" w:afterAutospacing="0"/>
        <w:textAlignment w:val="baseline"/>
        <w:rPr>
          <w:rStyle w:val="normaltextrun"/>
          <w:rFonts w:ascii="Calibri" w:hAnsi="Calibri" w:cs="Calibri"/>
          <w:sz w:val="22"/>
          <w:szCs w:val="22"/>
        </w:rPr>
      </w:pPr>
    </w:p>
    <w:p w14:paraId="52C16DF3" w14:textId="77777777" w:rsidR="0090285D" w:rsidRPr="0090285D" w:rsidRDefault="0090285D" w:rsidP="0090285D">
      <w:pPr>
        <w:pStyle w:val="Heading2"/>
        <w:rPr>
          <w:rStyle w:val="normaltextrun"/>
        </w:rPr>
      </w:pPr>
      <w:r w:rsidRPr="0090285D">
        <w:rPr>
          <w:rStyle w:val="normaltextrun"/>
        </w:rPr>
        <w:t>Inhaler waste management</w:t>
      </w:r>
    </w:p>
    <w:p w14:paraId="1150C874" w14:textId="77777777" w:rsidR="0090285D" w:rsidRDefault="0090285D" w:rsidP="00B25B85">
      <w:pPr>
        <w:pStyle w:val="paragraph"/>
        <w:spacing w:before="0" w:beforeAutospacing="0" w:after="0" w:afterAutospacing="0"/>
        <w:textAlignment w:val="baseline"/>
        <w:rPr>
          <w:rStyle w:val="normaltextrun"/>
          <w:rFonts w:ascii="Calibri" w:hAnsi="Calibri" w:cs="Calibri"/>
          <w:b/>
          <w:bCs/>
          <w:sz w:val="22"/>
          <w:szCs w:val="22"/>
        </w:rPr>
      </w:pPr>
    </w:p>
    <w:p w14:paraId="4085DE62" w14:textId="5C42D3E3" w:rsidR="00B25B85" w:rsidRDefault="00B25B85" w:rsidP="00B25B85">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By the end of 31 March 2023, will all patient-facing staff </w:t>
      </w:r>
      <w:r w:rsidR="00416DBA">
        <w:rPr>
          <w:rStyle w:val="normaltextrun"/>
          <w:rFonts w:ascii="Calibri" w:hAnsi="Calibri" w:cs="Calibri"/>
          <w:b/>
          <w:bCs/>
          <w:sz w:val="22"/>
          <w:szCs w:val="22"/>
        </w:rPr>
        <w:t xml:space="preserve">working </w:t>
      </w:r>
      <w:r>
        <w:rPr>
          <w:rStyle w:val="normaltextrun"/>
          <w:rFonts w:ascii="Calibri" w:hAnsi="Calibri" w:cs="Calibri"/>
          <w:b/>
          <w:bCs/>
          <w:sz w:val="22"/>
          <w:szCs w:val="22"/>
        </w:rPr>
        <w:t xml:space="preserve">at your pharmacy </w:t>
      </w:r>
      <w:r w:rsidR="00416DBA">
        <w:rPr>
          <w:rStyle w:val="normaltextrun"/>
          <w:rFonts w:ascii="Calibri" w:hAnsi="Calibri" w:cs="Calibri"/>
          <w:b/>
          <w:bCs/>
          <w:sz w:val="22"/>
          <w:szCs w:val="22"/>
        </w:rPr>
        <w:t xml:space="preserve">on the day of </w:t>
      </w:r>
      <w:r w:rsidR="009128DD">
        <w:rPr>
          <w:rStyle w:val="normaltextrun"/>
          <w:rFonts w:ascii="Calibri" w:hAnsi="Calibri" w:cs="Calibri"/>
          <w:b/>
          <w:bCs/>
          <w:sz w:val="22"/>
          <w:szCs w:val="22"/>
        </w:rPr>
        <w:t xml:space="preserve">the </w:t>
      </w:r>
      <w:r w:rsidR="00416DBA">
        <w:rPr>
          <w:rStyle w:val="normaltextrun"/>
          <w:rFonts w:ascii="Calibri" w:hAnsi="Calibri" w:cs="Calibri"/>
          <w:b/>
          <w:bCs/>
          <w:sz w:val="22"/>
          <w:szCs w:val="22"/>
        </w:rPr>
        <w:t xml:space="preserve">declaration </w:t>
      </w:r>
      <w:r>
        <w:rPr>
          <w:rStyle w:val="normaltextrun"/>
          <w:rFonts w:ascii="Calibri" w:hAnsi="Calibri" w:cs="Calibri"/>
          <w:b/>
          <w:bCs/>
          <w:sz w:val="22"/>
          <w:szCs w:val="22"/>
        </w:rPr>
        <w:t>have been trained on the reasons why used, unwanted and expired inhalers should be returned to the pharmacy for safe disposal, and the adverse effects of the environment when inhalers are disposed of in domestic waste?</w:t>
      </w:r>
    </w:p>
    <w:p w14:paraId="41DB6C1C" w14:textId="77777777" w:rsidR="00B25B85" w:rsidRPr="00B8160E" w:rsidRDefault="00B25B85" w:rsidP="00B25B85">
      <w:pPr>
        <w:pStyle w:val="paragraph"/>
        <w:numPr>
          <w:ilvl w:val="0"/>
          <w:numId w:val="45"/>
        </w:numPr>
        <w:spacing w:after="0"/>
        <w:textAlignment w:val="baseline"/>
        <w:rPr>
          <w:rStyle w:val="normaltextrun"/>
          <w:rFonts w:asciiTheme="minorHAnsi" w:hAnsiTheme="minorHAnsi" w:cstheme="minorHAnsi"/>
          <w:b/>
          <w:bCs/>
          <w:sz w:val="22"/>
          <w:szCs w:val="22"/>
        </w:rPr>
      </w:pPr>
      <w:r w:rsidRPr="00B8160E">
        <w:rPr>
          <w:rStyle w:val="normaltextrun"/>
          <w:rFonts w:asciiTheme="minorHAnsi" w:hAnsiTheme="minorHAnsi" w:cstheme="minorHAnsi"/>
          <w:b/>
          <w:bCs/>
          <w:sz w:val="22"/>
          <w:szCs w:val="22"/>
        </w:rPr>
        <w:t>Yes</w:t>
      </w:r>
    </w:p>
    <w:p w14:paraId="19CF33A3" w14:textId="77777777" w:rsidR="00B25B85" w:rsidRPr="00B8160E" w:rsidRDefault="00B25B85" w:rsidP="00B25B85">
      <w:pPr>
        <w:pStyle w:val="paragraph"/>
        <w:numPr>
          <w:ilvl w:val="0"/>
          <w:numId w:val="45"/>
        </w:numPr>
        <w:spacing w:after="0"/>
        <w:textAlignment w:val="baseline"/>
        <w:rPr>
          <w:rStyle w:val="eop"/>
          <w:rFonts w:asciiTheme="minorHAnsi" w:hAnsiTheme="minorHAnsi" w:cstheme="minorHAnsi"/>
          <w:b/>
          <w:bCs/>
          <w:sz w:val="22"/>
          <w:szCs w:val="22"/>
        </w:rPr>
      </w:pPr>
      <w:r w:rsidRPr="00B8160E">
        <w:rPr>
          <w:rStyle w:val="normaltextrun"/>
          <w:rFonts w:asciiTheme="minorHAnsi" w:hAnsiTheme="minorHAnsi" w:cstheme="minorHAnsi"/>
          <w:b/>
          <w:bCs/>
          <w:sz w:val="22"/>
          <w:szCs w:val="22"/>
        </w:rPr>
        <w:t>No</w:t>
      </w:r>
    </w:p>
    <w:p w14:paraId="1E791607" w14:textId="77777777" w:rsidR="00B25B85" w:rsidRDefault="00B25B85" w:rsidP="002F692A">
      <w:pPr>
        <w:pStyle w:val="paragraph"/>
        <w:spacing w:before="0" w:beforeAutospacing="0" w:after="0" w:afterAutospacing="0"/>
        <w:textAlignment w:val="baseline"/>
        <w:rPr>
          <w:rStyle w:val="normaltextrun"/>
          <w:rFonts w:ascii="Calibri" w:hAnsi="Calibri" w:cs="Calibri"/>
          <w:b/>
          <w:bCs/>
          <w:sz w:val="22"/>
          <w:szCs w:val="22"/>
        </w:rPr>
      </w:pPr>
    </w:p>
    <w:p w14:paraId="00668266" w14:textId="1DF48910" w:rsidR="00720853" w:rsidRDefault="00A36506" w:rsidP="002F692A">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H</w:t>
      </w:r>
      <w:r w:rsidR="00720853">
        <w:rPr>
          <w:rStyle w:val="normaltextrun"/>
          <w:rFonts w:ascii="Calibri" w:hAnsi="Calibri" w:cs="Calibri"/>
          <w:b/>
          <w:bCs/>
          <w:sz w:val="22"/>
          <w:szCs w:val="22"/>
        </w:rPr>
        <w:t xml:space="preserve">ow many patient-facing staff </w:t>
      </w:r>
      <w:r w:rsidR="00416DBA">
        <w:rPr>
          <w:rStyle w:val="normaltextrun"/>
          <w:rFonts w:ascii="Calibri" w:hAnsi="Calibri" w:cs="Calibri"/>
          <w:b/>
          <w:bCs/>
          <w:sz w:val="22"/>
          <w:szCs w:val="22"/>
        </w:rPr>
        <w:t xml:space="preserve">working at your pharmacy on the day of </w:t>
      </w:r>
      <w:r w:rsidR="000F6AA2">
        <w:rPr>
          <w:rStyle w:val="normaltextrun"/>
          <w:rFonts w:ascii="Calibri" w:hAnsi="Calibri" w:cs="Calibri"/>
          <w:b/>
          <w:bCs/>
          <w:sz w:val="22"/>
          <w:szCs w:val="22"/>
        </w:rPr>
        <w:t xml:space="preserve">the </w:t>
      </w:r>
      <w:r w:rsidR="00416DBA">
        <w:rPr>
          <w:rStyle w:val="normaltextrun"/>
          <w:rFonts w:ascii="Calibri" w:hAnsi="Calibri" w:cs="Calibri"/>
          <w:b/>
          <w:bCs/>
          <w:sz w:val="22"/>
          <w:szCs w:val="22"/>
        </w:rPr>
        <w:t xml:space="preserve">declaration </w:t>
      </w:r>
      <w:r w:rsidR="00720853">
        <w:rPr>
          <w:rStyle w:val="normaltextrun"/>
          <w:rFonts w:ascii="Calibri" w:hAnsi="Calibri" w:cs="Calibri"/>
          <w:b/>
          <w:bCs/>
          <w:sz w:val="22"/>
          <w:szCs w:val="22"/>
        </w:rPr>
        <w:t>have been trained on the reasons why used, unwanted and expired inhalers should be returned to the pharmacy for safe disposal, and the adverse effects of the environment when inhalers are disposed of in domestic waste</w:t>
      </w:r>
      <w:r w:rsidR="00AD7778">
        <w:rPr>
          <w:rStyle w:val="normaltextrun"/>
          <w:rFonts w:ascii="Calibri" w:hAnsi="Calibri" w:cs="Calibri"/>
          <w:b/>
          <w:bCs/>
          <w:sz w:val="22"/>
          <w:szCs w:val="22"/>
        </w:rPr>
        <w:t>?</w:t>
      </w:r>
      <w:r w:rsidR="00AD7778">
        <w:rPr>
          <w:rStyle w:val="normaltextrun"/>
          <w:rFonts w:ascii="Calibri" w:hAnsi="Calibri" w:cs="Calibri"/>
          <w:sz w:val="22"/>
          <w:szCs w:val="22"/>
        </w:rPr>
        <w:t xml:space="preserve"> </w:t>
      </w:r>
    </w:p>
    <w:p w14:paraId="3490A1FF" w14:textId="77777777" w:rsidR="00DD096D" w:rsidRDefault="00DD096D" w:rsidP="002F692A">
      <w:pPr>
        <w:pStyle w:val="paragraph"/>
        <w:spacing w:before="0" w:beforeAutospacing="0" w:after="0" w:afterAutospacing="0"/>
        <w:textAlignment w:val="baseline"/>
        <w:rPr>
          <w:rFonts w:ascii="Segoe UI" w:hAnsi="Segoe UI" w:cs="Segoe UI"/>
          <w:sz w:val="18"/>
          <w:szCs w:val="18"/>
        </w:rPr>
      </w:pPr>
    </w:p>
    <w:p w14:paraId="77A538B3" w14:textId="76B2DD68"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Include all registered pharmacy professionals, trainee pharmacists, trainee pharmacy technicians, dispensary staff, medicine counter assistants and delivery drivers. You may also have other staff that can be identified as having patient-facing roles</w:t>
      </w:r>
      <w:r w:rsidR="00AD7778">
        <w:rPr>
          <w:rStyle w:val="normaltextrun"/>
          <w:rFonts w:ascii="Calibri" w:hAnsi="Calibri" w:cs="Calibri"/>
          <w:sz w:val="22"/>
          <w:szCs w:val="22"/>
        </w:rPr>
        <w:t xml:space="preserve">. </w:t>
      </w:r>
    </w:p>
    <w:p w14:paraId="58BB0E40" w14:textId="77777777" w:rsidR="00B25B85" w:rsidRPr="00B25B85" w:rsidRDefault="00B25B85" w:rsidP="00B25B85">
      <w:pPr>
        <w:pStyle w:val="paragraph"/>
        <w:spacing w:after="0"/>
        <w:textAlignment w:val="baseline"/>
        <w:rPr>
          <w:rStyle w:val="normaltextrun"/>
          <w:rFonts w:ascii="Calibri" w:hAnsi="Calibri" w:cs="Calibri"/>
          <w:sz w:val="22"/>
          <w:szCs w:val="22"/>
        </w:rPr>
      </w:pPr>
      <w:r w:rsidRPr="00B25B85">
        <w:rPr>
          <w:rStyle w:val="normaltextrun"/>
          <w:rFonts w:ascii="Calibri" w:hAnsi="Calibri" w:cs="Calibri"/>
          <w:sz w:val="22"/>
          <w:szCs w:val="22"/>
        </w:rPr>
        <w:t>If none, enter 0 (zero)</w:t>
      </w:r>
    </w:p>
    <w:p w14:paraId="187D2D55" w14:textId="1B1EA3B2" w:rsidR="00720853" w:rsidRDefault="00B25B85" w:rsidP="00B25B85">
      <w:pPr>
        <w:pStyle w:val="paragraph"/>
        <w:spacing w:before="0" w:beforeAutospacing="0" w:after="0" w:afterAutospacing="0"/>
        <w:textAlignment w:val="baseline"/>
        <w:rPr>
          <w:rFonts w:ascii="Segoe UI" w:hAnsi="Segoe UI" w:cs="Segoe UI"/>
          <w:sz w:val="18"/>
          <w:szCs w:val="18"/>
        </w:rPr>
      </w:pPr>
      <w:r w:rsidRPr="00B25B85">
        <w:rPr>
          <w:rStyle w:val="normaltextrun"/>
          <w:rFonts w:ascii="Calibri" w:hAnsi="Calibri" w:cs="Calibri"/>
          <w:sz w:val="22"/>
          <w:szCs w:val="22"/>
        </w:rPr>
        <w:lastRenderedPageBreak/>
        <w:t xml:space="preserve">&lt;number&gt; </w:t>
      </w:r>
      <w:r w:rsidR="00720853">
        <w:rPr>
          <w:rStyle w:val="normaltextrun"/>
          <w:rFonts w:ascii="Calibri" w:hAnsi="Calibri" w:cs="Calibri"/>
          <w:sz w:val="22"/>
          <w:szCs w:val="22"/>
        </w:rPr>
        <w:t>staff</w:t>
      </w:r>
      <w:r w:rsidR="00720853">
        <w:rPr>
          <w:rStyle w:val="eop"/>
          <w:rFonts w:ascii="Calibri" w:hAnsi="Calibri" w:cs="Calibri"/>
          <w:sz w:val="22"/>
          <w:szCs w:val="22"/>
        </w:rPr>
        <w:t> </w:t>
      </w:r>
    </w:p>
    <w:p w14:paraId="2E6D759A" w14:textId="012838C1" w:rsidR="002F692A" w:rsidRDefault="002F692A" w:rsidP="00720853">
      <w:pPr>
        <w:pStyle w:val="paragraph"/>
        <w:spacing w:before="0" w:beforeAutospacing="0" w:after="0" w:afterAutospacing="0"/>
        <w:textAlignment w:val="baseline"/>
        <w:rPr>
          <w:rStyle w:val="normaltextrun"/>
          <w:rFonts w:ascii="Calibri" w:hAnsi="Calibri" w:cs="Calibri"/>
          <w:b/>
          <w:bCs/>
          <w:sz w:val="22"/>
          <w:szCs w:val="22"/>
        </w:rPr>
      </w:pPr>
    </w:p>
    <w:p w14:paraId="3DEC70A5" w14:textId="5642702C" w:rsidR="00B25B85" w:rsidRPr="00B25B85" w:rsidRDefault="00502AC0" w:rsidP="00B25B85">
      <w:pPr>
        <w:pStyle w:val="paragraph"/>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H</w:t>
      </w:r>
      <w:r w:rsidR="00B25B85" w:rsidRPr="00B25B85">
        <w:rPr>
          <w:rStyle w:val="normaltextrun"/>
          <w:rFonts w:ascii="Calibri" w:hAnsi="Calibri" w:cs="Calibri"/>
          <w:b/>
          <w:bCs/>
          <w:sz w:val="22"/>
          <w:szCs w:val="22"/>
        </w:rPr>
        <w:t xml:space="preserve">ow many patient-facing staff </w:t>
      </w:r>
      <w:r w:rsidR="00416DBA" w:rsidRPr="00416DBA">
        <w:rPr>
          <w:rStyle w:val="normaltextrun"/>
          <w:rFonts w:ascii="Calibri" w:hAnsi="Calibri" w:cs="Calibri"/>
          <w:b/>
          <w:bCs/>
          <w:sz w:val="22"/>
          <w:szCs w:val="22"/>
        </w:rPr>
        <w:t xml:space="preserve">working at your pharmacy on the day of </w:t>
      </w:r>
      <w:r w:rsidR="00006005">
        <w:rPr>
          <w:rStyle w:val="normaltextrun"/>
          <w:rFonts w:ascii="Calibri" w:hAnsi="Calibri" w:cs="Calibri"/>
          <w:b/>
          <w:bCs/>
          <w:sz w:val="22"/>
          <w:szCs w:val="22"/>
        </w:rPr>
        <w:t xml:space="preserve">the </w:t>
      </w:r>
      <w:r w:rsidR="00416DBA" w:rsidRPr="00416DBA">
        <w:rPr>
          <w:rStyle w:val="normaltextrun"/>
          <w:rFonts w:ascii="Calibri" w:hAnsi="Calibri" w:cs="Calibri"/>
          <w:b/>
          <w:bCs/>
          <w:sz w:val="22"/>
          <w:szCs w:val="22"/>
        </w:rPr>
        <w:t xml:space="preserve">declaration </w:t>
      </w:r>
      <w:r w:rsidR="00B25B85" w:rsidRPr="00B25B85">
        <w:rPr>
          <w:rStyle w:val="normaltextrun"/>
          <w:rFonts w:ascii="Calibri" w:hAnsi="Calibri" w:cs="Calibri"/>
          <w:b/>
          <w:bCs/>
          <w:sz w:val="22"/>
          <w:szCs w:val="22"/>
        </w:rPr>
        <w:t>have</w:t>
      </w:r>
      <w:r w:rsidR="00B25B85">
        <w:rPr>
          <w:rStyle w:val="normaltextrun"/>
          <w:rFonts w:ascii="Calibri" w:hAnsi="Calibri" w:cs="Calibri"/>
          <w:b/>
          <w:bCs/>
          <w:sz w:val="22"/>
          <w:szCs w:val="22"/>
        </w:rPr>
        <w:t xml:space="preserve"> not</w:t>
      </w:r>
      <w:r w:rsidR="00B25B85" w:rsidRPr="00B25B85">
        <w:rPr>
          <w:rStyle w:val="normaltextrun"/>
          <w:rFonts w:ascii="Calibri" w:hAnsi="Calibri" w:cs="Calibri"/>
          <w:b/>
          <w:bCs/>
          <w:sz w:val="22"/>
          <w:szCs w:val="22"/>
        </w:rPr>
        <w:t xml:space="preserve"> been trained on the reasons why used, unwanted and expired inhalers should be returned to the pharmacy for safe disposal, and the adverse effects of the environment when inhalers are disposed of in domestic waste</w:t>
      </w:r>
      <w:r w:rsidR="00B25B85">
        <w:rPr>
          <w:rStyle w:val="normaltextrun"/>
          <w:rFonts w:ascii="Calibri" w:hAnsi="Calibri" w:cs="Calibri"/>
          <w:b/>
          <w:bCs/>
          <w:sz w:val="22"/>
          <w:szCs w:val="22"/>
        </w:rPr>
        <w:t>, but will have been by the end of 31 March 2023</w:t>
      </w:r>
      <w:r w:rsidR="00AD7778" w:rsidRPr="00B25B85">
        <w:rPr>
          <w:rStyle w:val="normaltextrun"/>
          <w:rFonts w:ascii="Calibri" w:hAnsi="Calibri" w:cs="Calibri"/>
          <w:b/>
          <w:bCs/>
          <w:sz w:val="22"/>
          <w:szCs w:val="22"/>
        </w:rPr>
        <w:t xml:space="preserve">? </w:t>
      </w:r>
    </w:p>
    <w:p w14:paraId="32AA4F78" w14:textId="2A77D1DA" w:rsidR="00B25B85" w:rsidRPr="00B25B85" w:rsidRDefault="00B25B85" w:rsidP="00B25B85">
      <w:pPr>
        <w:pStyle w:val="paragraph"/>
        <w:spacing w:after="0"/>
        <w:textAlignment w:val="baseline"/>
        <w:rPr>
          <w:rStyle w:val="normaltextrun"/>
          <w:rFonts w:ascii="Calibri" w:hAnsi="Calibri" w:cs="Calibri"/>
          <w:sz w:val="22"/>
          <w:szCs w:val="22"/>
        </w:rPr>
      </w:pPr>
      <w:r w:rsidRPr="00B25B85">
        <w:rPr>
          <w:rStyle w:val="normaltextrun"/>
          <w:rFonts w:ascii="Calibri" w:hAnsi="Calibri" w:cs="Calibri"/>
          <w:sz w:val="22"/>
          <w:szCs w:val="22"/>
        </w:rPr>
        <w:t>Include all registered pharmacy professionals, trainee pharmacists, trainee pharmacy technicians, dispensary staff, medicine counter assistants and delivery drivers. You may also have other staff that can be identified as having patient-facing roles</w:t>
      </w:r>
      <w:r w:rsidR="00AD7778" w:rsidRPr="00B25B85">
        <w:rPr>
          <w:rStyle w:val="normaltextrun"/>
          <w:rFonts w:ascii="Calibri" w:hAnsi="Calibri" w:cs="Calibri"/>
          <w:sz w:val="22"/>
          <w:szCs w:val="22"/>
        </w:rPr>
        <w:t xml:space="preserve">. </w:t>
      </w:r>
    </w:p>
    <w:p w14:paraId="539C3995" w14:textId="77777777" w:rsidR="00B25B85" w:rsidRPr="00B25B85" w:rsidRDefault="00B25B85" w:rsidP="00B25B85">
      <w:pPr>
        <w:pStyle w:val="paragraph"/>
        <w:spacing w:after="0"/>
        <w:textAlignment w:val="baseline"/>
        <w:rPr>
          <w:rStyle w:val="normaltextrun"/>
          <w:rFonts w:ascii="Calibri" w:hAnsi="Calibri" w:cs="Calibri"/>
          <w:sz w:val="22"/>
          <w:szCs w:val="22"/>
        </w:rPr>
      </w:pPr>
      <w:r w:rsidRPr="00B25B85">
        <w:rPr>
          <w:rStyle w:val="normaltextrun"/>
          <w:rFonts w:ascii="Calibri" w:hAnsi="Calibri" w:cs="Calibri"/>
          <w:sz w:val="22"/>
          <w:szCs w:val="22"/>
        </w:rPr>
        <w:t>If none, enter 0 (zero)</w:t>
      </w:r>
    </w:p>
    <w:p w14:paraId="7F160260" w14:textId="528B5A92" w:rsidR="00B25B85" w:rsidRDefault="00B25B85" w:rsidP="00B25B85">
      <w:pPr>
        <w:pStyle w:val="paragraph"/>
        <w:spacing w:before="0" w:beforeAutospacing="0" w:after="0" w:afterAutospacing="0"/>
        <w:textAlignment w:val="baseline"/>
        <w:rPr>
          <w:rStyle w:val="normaltextrun"/>
          <w:rFonts w:ascii="Calibri" w:hAnsi="Calibri" w:cs="Calibri"/>
          <w:sz w:val="22"/>
          <w:szCs w:val="22"/>
        </w:rPr>
      </w:pPr>
      <w:r w:rsidRPr="00B25B85">
        <w:rPr>
          <w:rStyle w:val="normaltextrun"/>
          <w:rFonts w:ascii="Calibri" w:hAnsi="Calibri" w:cs="Calibri"/>
          <w:sz w:val="22"/>
          <w:szCs w:val="22"/>
        </w:rPr>
        <w:t>&lt;number&gt; staff</w:t>
      </w:r>
    </w:p>
    <w:p w14:paraId="471E7B1D" w14:textId="77777777" w:rsidR="00442889" w:rsidRPr="000F0897" w:rsidRDefault="00442889" w:rsidP="00B25B85">
      <w:pPr>
        <w:pStyle w:val="paragraph"/>
        <w:spacing w:before="0" w:beforeAutospacing="0" w:after="0" w:afterAutospacing="0"/>
        <w:textAlignment w:val="baseline"/>
        <w:rPr>
          <w:rStyle w:val="normaltextrun"/>
          <w:rFonts w:ascii="Calibri" w:hAnsi="Calibri" w:cs="Calibri"/>
          <w:sz w:val="22"/>
          <w:szCs w:val="22"/>
        </w:rPr>
      </w:pPr>
    </w:p>
    <w:p w14:paraId="2D97DE36" w14:textId="60CE8928" w:rsidR="008B74D3" w:rsidRPr="000F0897" w:rsidRDefault="008B74D3" w:rsidP="00B25B85">
      <w:pPr>
        <w:pStyle w:val="paragraph"/>
        <w:spacing w:before="0" w:beforeAutospacing="0" w:after="0" w:afterAutospacing="0"/>
        <w:textAlignment w:val="baseline"/>
        <w:rPr>
          <w:rStyle w:val="normaltextrun"/>
          <w:rFonts w:ascii="Calibri" w:hAnsi="Calibri" w:cs="Calibri"/>
          <w:b/>
          <w:bCs/>
          <w:sz w:val="22"/>
          <w:szCs w:val="22"/>
        </w:rPr>
      </w:pPr>
      <w:r w:rsidRPr="000F0897">
        <w:rPr>
          <w:rStyle w:val="normaltextrun"/>
          <w:rFonts w:ascii="Calibri" w:hAnsi="Calibri" w:cs="Calibri"/>
          <w:b/>
          <w:bCs/>
          <w:sz w:val="22"/>
          <w:szCs w:val="22"/>
        </w:rPr>
        <w:t>Can you evidence that between 10 October 2022 and the day of the declaration, the pharmacy had a process in place to have conversations about the safe and environmentally friendly disposal of inhalers with patients, their carers or their representatives?</w:t>
      </w:r>
    </w:p>
    <w:p w14:paraId="13FE777B" w14:textId="77777777" w:rsidR="008B74D3" w:rsidRPr="000F0897" w:rsidRDefault="008B74D3" w:rsidP="008B74D3">
      <w:pPr>
        <w:pStyle w:val="paragraph"/>
        <w:numPr>
          <w:ilvl w:val="0"/>
          <w:numId w:val="45"/>
        </w:numPr>
        <w:spacing w:after="0"/>
        <w:textAlignment w:val="baseline"/>
        <w:rPr>
          <w:rStyle w:val="normaltextrun"/>
          <w:rFonts w:asciiTheme="minorHAnsi" w:hAnsiTheme="minorHAnsi" w:cstheme="minorHAnsi"/>
          <w:b/>
          <w:bCs/>
          <w:sz w:val="22"/>
          <w:szCs w:val="22"/>
        </w:rPr>
      </w:pPr>
      <w:r w:rsidRPr="000F0897">
        <w:rPr>
          <w:rStyle w:val="normaltextrun"/>
          <w:rFonts w:asciiTheme="minorHAnsi" w:hAnsiTheme="minorHAnsi" w:cstheme="minorHAnsi"/>
          <w:b/>
          <w:bCs/>
          <w:sz w:val="22"/>
          <w:szCs w:val="22"/>
        </w:rPr>
        <w:t>Yes</w:t>
      </w:r>
    </w:p>
    <w:p w14:paraId="243A6D7F" w14:textId="77777777" w:rsidR="008B74D3" w:rsidRPr="000F0897" w:rsidRDefault="008B74D3" w:rsidP="008B74D3">
      <w:pPr>
        <w:pStyle w:val="paragraph"/>
        <w:numPr>
          <w:ilvl w:val="0"/>
          <w:numId w:val="45"/>
        </w:numPr>
        <w:spacing w:after="0"/>
        <w:textAlignment w:val="baseline"/>
        <w:rPr>
          <w:rStyle w:val="eop"/>
          <w:rFonts w:asciiTheme="minorHAnsi" w:hAnsiTheme="minorHAnsi" w:cstheme="minorHAnsi"/>
          <w:b/>
          <w:bCs/>
          <w:sz w:val="22"/>
          <w:szCs w:val="22"/>
        </w:rPr>
      </w:pPr>
      <w:r w:rsidRPr="000F0897">
        <w:rPr>
          <w:rStyle w:val="normaltextrun"/>
          <w:rFonts w:asciiTheme="minorHAnsi" w:hAnsiTheme="minorHAnsi" w:cstheme="minorHAnsi"/>
          <w:b/>
          <w:bCs/>
          <w:sz w:val="22"/>
          <w:szCs w:val="22"/>
        </w:rPr>
        <w:t>No</w:t>
      </w:r>
    </w:p>
    <w:p w14:paraId="72E9692D" w14:textId="7742C59F" w:rsidR="00720853" w:rsidRDefault="00B25B85"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Between 10 October 2022 and </w:t>
      </w:r>
      <w:r w:rsidR="00720853">
        <w:rPr>
          <w:rStyle w:val="normaltextrun"/>
          <w:rFonts w:ascii="Calibri" w:hAnsi="Calibri" w:cs="Calibri"/>
          <w:b/>
          <w:bCs/>
          <w:sz w:val="22"/>
          <w:szCs w:val="22"/>
        </w:rPr>
        <w:t xml:space="preserve">the day of </w:t>
      </w:r>
      <w:r w:rsidR="00B640F8">
        <w:rPr>
          <w:rStyle w:val="normaltextrun"/>
          <w:rFonts w:ascii="Calibri" w:hAnsi="Calibri" w:cs="Calibri"/>
          <w:b/>
          <w:bCs/>
          <w:sz w:val="22"/>
          <w:szCs w:val="22"/>
        </w:rPr>
        <w:t xml:space="preserve">the </w:t>
      </w:r>
      <w:r w:rsidR="00720853">
        <w:rPr>
          <w:rStyle w:val="normaltextrun"/>
          <w:rFonts w:ascii="Calibri" w:hAnsi="Calibri" w:cs="Calibri"/>
          <w:b/>
          <w:bCs/>
          <w:sz w:val="22"/>
          <w:szCs w:val="22"/>
        </w:rPr>
        <w:t>declaration</w:t>
      </w:r>
      <w:r>
        <w:rPr>
          <w:rStyle w:val="normaltextrun"/>
          <w:rFonts w:ascii="Calibri" w:hAnsi="Calibri" w:cs="Calibri"/>
          <w:b/>
          <w:bCs/>
          <w:sz w:val="22"/>
          <w:szCs w:val="22"/>
        </w:rPr>
        <w:t>,</w:t>
      </w:r>
      <w:r w:rsidR="00720853">
        <w:rPr>
          <w:rStyle w:val="normaltextrun"/>
          <w:rFonts w:ascii="Calibri" w:hAnsi="Calibri" w:cs="Calibri"/>
          <w:b/>
          <w:bCs/>
          <w:sz w:val="22"/>
          <w:szCs w:val="22"/>
        </w:rPr>
        <w:t xml:space="preserve"> how many conversations about the safe and environmentally friendly disposal of inhalers have been had with patients</w:t>
      </w:r>
      <w:r>
        <w:rPr>
          <w:rStyle w:val="normaltextrun"/>
          <w:rFonts w:ascii="Calibri" w:hAnsi="Calibri" w:cs="Calibri"/>
          <w:b/>
          <w:bCs/>
          <w:sz w:val="22"/>
          <w:szCs w:val="22"/>
        </w:rPr>
        <w:t xml:space="preserve">, </w:t>
      </w:r>
      <w:r w:rsidR="00720853">
        <w:rPr>
          <w:rStyle w:val="normaltextrun"/>
          <w:rFonts w:ascii="Calibri" w:hAnsi="Calibri" w:cs="Calibri"/>
          <w:b/>
          <w:bCs/>
          <w:sz w:val="22"/>
          <w:szCs w:val="22"/>
        </w:rPr>
        <w:t>their carers</w:t>
      </w:r>
      <w:r>
        <w:rPr>
          <w:rStyle w:val="normaltextrun"/>
          <w:rFonts w:ascii="Calibri" w:hAnsi="Calibri" w:cs="Calibri"/>
          <w:b/>
          <w:bCs/>
          <w:sz w:val="22"/>
          <w:szCs w:val="22"/>
        </w:rPr>
        <w:t xml:space="preserve"> or their representatives</w:t>
      </w:r>
      <w:r w:rsidR="00AD7778">
        <w:rPr>
          <w:rStyle w:val="normaltextrun"/>
          <w:rFonts w:ascii="Calibri" w:hAnsi="Calibri" w:cs="Calibri"/>
          <w:b/>
          <w:bCs/>
          <w:sz w:val="22"/>
          <w:szCs w:val="22"/>
        </w:rPr>
        <w:t xml:space="preserve">? </w:t>
      </w:r>
    </w:p>
    <w:p w14:paraId="34EC688D" w14:textId="77777777" w:rsidR="00B25B85" w:rsidRPr="00B25B85" w:rsidRDefault="00B25B85" w:rsidP="00B25B85">
      <w:pPr>
        <w:pStyle w:val="paragraph"/>
        <w:spacing w:after="0"/>
        <w:textAlignment w:val="baseline"/>
        <w:rPr>
          <w:rStyle w:val="normaltextrun"/>
          <w:rFonts w:ascii="Calibri" w:hAnsi="Calibri" w:cs="Calibri"/>
          <w:sz w:val="22"/>
          <w:szCs w:val="22"/>
        </w:rPr>
      </w:pPr>
      <w:bookmarkStart w:id="44" w:name="_Hlk117608965"/>
      <w:r w:rsidRPr="00B25B85">
        <w:rPr>
          <w:rStyle w:val="normaltextrun"/>
          <w:rFonts w:ascii="Calibri" w:hAnsi="Calibri" w:cs="Calibri"/>
          <w:sz w:val="22"/>
          <w:szCs w:val="22"/>
        </w:rPr>
        <w:t>If none, enter 0 (zero)</w:t>
      </w:r>
    </w:p>
    <w:p w14:paraId="3C8ADE2B" w14:textId="228643BF" w:rsidR="00720853" w:rsidRDefault="00B25B85" w:rsidP="00B25B85">
      <w:pPr>
        <w:pStyle w:val="paragraph"/>
        <w:spacing w:before="0" w:beforeAutospacing="0" w:after="0" w:afterAutospacing="0"/>
        <w:textAlignment w:val="baseline"/>
        <w:rPr>
          <w:rStyle w:val="eop"/>
          <w:rFonts w:ascii="Calibri" w:hAnsi="Calibri" w:cs="Calibri"/>
          <w:sz w:val="22"/>
          <w:szCs w:val="22"/>
        </w:rPr>
      </w:pPr>
      <w:r w:rsidRPr="00B25B85">
        <w:rPr>
          <w:rStyle w:val="normaltextrun"/>
          <w:rFonts w:ascii="Calibri" w:hAnsi="Calibri" w:cs="Calibri"/>
          <w:sz w:val="22"/>
          <w:szCs w:val="22"/>
        </w:rPr>
        <w:t xml:space="preserve">&lt;number&gt; </w:t>
      </w:r>
      <w:bookmarkEnd w:id="44"/>
      <w:r w:rsidR="00720853">
        <w:rPr>
          <w:rStyle w:val="normaltextrun"/>
          <w:rFonts w:ascii="Calibri" w:hAnsi="Calibri" w:cs="Calibri"/>
          <w:sz w:val="22"/>
          <w:szCs w:val="22"/>
        </w:rPr>
        <w:t>conversations</w:t>
      </w:r>
    </w:p>
    <w:p w14:paraId="13E1BCE6" w14:textId="77777777" w:rsidR="00D5180C" w:rsidRDefault="00D5180C" w:rsidP="00B25B85">
      <w:pPr>
        <w:pStyle w:val="paragraph"/>
        <w:spacing w:before="0" w:beforeAutospacing="0" w:after="0" w:afterAutospacing="0"/>
        <w:textAlignment w:val="baseline"/>
        <w:rPr>
          <w:rFonts w:ascii="Segoe UI" w:hAnsi="Segoe UI" w:cs="Segoe UI"/>
          <w:sz w:val="18"/>
          <w:szCs w:val="18"/>
        </w:rPr>
      </w:pPr>
    </w:p>
    <w:p w14:paraId="41ED2403" w14:textId="77777777" w:rsidR="00D5180C" w:rsidRDefault="00D5180C" w:rsidP="0090285D">
      <w:pPr>
        <w:pStyle w:val="Heading2"/>
        <w:rPr>
          <w:rStyle w:val="normaltextrun"/>
        </w:rPr>
      </w:pPr>
    </w:p>
    <w:p w14:paraId="22363422" w14:textId="427C9F04" w:rsidR="0090285D" w:rsidRPr="0090285D" w:rsidRDefault="0090285D" w:rsidP="0090285D">
      <w:pPr>
        <w:pStyle w:val="Heading2"/>
        <w:rPr>
          <w:rStyle w:val="normaltextrun"/>
        </w:rPr>
      </w:pPr>
      <w:r w:rsidRPr="0090285D">
        <w:rPr>
          <w:rStyle w:val="normaltextrun"/>
        </w:rPr>
        <w:t>Use of a Spacer in Patients Aged 5-15 Years</w:t>
      </w:r>
    </w:p>
    <w:p w14:paraId="682405C8" w14:textId="112EE580" w:rsidR="0090285D" w:rsidRDefault="0090285D" w:rsidP="0090285D">
      <w:pPr>
        <w:pStyle w:val="paragraph"/>
        <w:spacing w:after="0"/>
        <w:textAlignment w:val="baseline"/>
        <w:rPr>
          <w:rStyle w:val="normaltextrun"/>
          <w:rFonts w:ascii="Calibri" w:hAnsi="Calibri" w:cs="Calibri"/>
          <w:b/>
          <w:bCs/>
          <w:sz w:val="22"/>
          <w:szCs w:val="22"/>
        </w:rPr>
      </w:pPr>
      <w:bookmarkStart w:id="45" w:name="_Hlk117609580"/>
      <w:r>
        <w:rPr>
          <w:rStyle w:val="normaltextrun"/>
          <w:rFonts w:ascii="Calibri" w:hAnsi="Calibri" w:cs="Calibri"/>
          <w:b/>
          <w:bCs/>
          <w:sz w:val="22"/>
          <w:szCs w:val="22"/>
        </w:rPr>
        <w:t>Can you evidence that between 10 October</w:t>
      </w:r>
      <w:r w:rsidR="000C508E">
        <w:rPr>
          <w:rStyle w:val="normaltextrun"/>
          <w:rFonts w:ascii="Calibri" w:hAnsi="Calibri" w:cs="Calibri"/>
          <w:b/>
          <w:bCs/>
          <w:sz w:val="22"/>
          <w:szCs w:val="22"/>
        </w:rPr>
        <w:t xml:space="preserve"> 2022 </w:t>
      </w:r>
      <w:r>
        <w:rPr>
          <w:rStyle w:val="normaltextrun"/>
          <w:rFonts w:ascii="Calibri" w:hAnsi="Calibri" w:cs="Calibri"/>
          <w:b/>
          <w:bCs/>
          <w:sz w:val="22"/>
          <w:szCs w:val="22"/>
        </w:rPr>
        <w:t xml:space="preserve">and the day of </w:t>
      </w:r>
      <w:r w:rsidR="00442889">
        <w:rPr>
          <w:rStyle w:val="normaltextrun"/>
          <w:rFonts w:ascii="Calibri" w:hAnsi="Calibri" w:cs="Calibri"/>
          <w:b/>
          <w:bCs/>
          <w:sz w:val="22"/>
          <w:szCs w:val="22"/>
        </w:rPr>
        <w:t>the declaration</w:t>
      </w:r>
      <w:r>
        <w:rPr>
          <w:rStyle w:val="normaltextrun"/>
          <w:rFonts w:ascii="Calibri" w:hAnsi="Calibri" w:cs="Calibri"/>
          <w:b/>
          <w:bCs/>
          <w:sz w:val="22"/>
          <w:szCs w:val="22"/>
        </w:rPr>
        <w:t xml:space="preserve">, the pharmacy has </w:t>
      </w:r>
      <w:r w:rsidRPr="0090285D">
        <w:rPr>
          <w:rStyle w:val="normaltextrun"/>
          <w:rFonts w:ascii="Calibri" w:hAnsi="Calibri" w:cs="Calibri"/>
          <w:b/>
          <w:bCs/>
          <w:sz w:val="22"/>
          <w:szCs w:val="22"/>
        </w:rPr>
        <w:t>checked that all children aged 5</w:t>
      </w:r>
      <w:bookmarkEnd w:id="45"/>
      <w:r w:rsidRPr="0090285D">
        <w:rPr>
          <w:rStyle w:val="normaltextrun"/>
          <w:rFonts w:ascii="Calibri" w:hAnsi="Calibri" w:cs="Calibri"/>
          <w:b/>
          <w:bCs/>
          <w:sz w:val="22"/>
          <w:szCs w:val="22"/>
        </w:rPr>
        <w:t xml:space="preserve"> to 15 prescribed a press and breathe pressurised MDI for asthma have a spacer device, where</w:t>
      </w:r>
      <w:r>
        <w:rPr>
          <w:rStyle w:val="normaltextrun"/>
          <w:rFonts w:ascii="Calibri" w:hAnsi="Calibri" w:cs="Calibri"/>
          <w:b/>
          <w:bCs/>
          <w:sz w:val="22"/>
          <w:szCs w:val="22"/>
        </w:rPr>
        <w:t xml:space="preserve"> </w:t>
      </w:r>
      <w:r w:rsidRPr="0090285D">
        <w:rPr>
          <w:rStyle w:val="normaltextrun"/>
          <w:rFonts w:ascii="Calibri" w:hAnsi="Calibri" w:cs="Calibri"/>
          <w:b/>
          <w:bCs/>
          <w:sz w:val="22"/>
          <w:szCs w:val="22"/>
        </w:rPr>
        <w:t>appropriate, in line with NICE TA38 and</w:t>
      </w:r>
      <w:r>
        <w:rPr>
          <w:rStyle w:val="normaltextrun"/>
          <w:rFonts w:ascii="Calibri" w:hAnsi="Calibri" w:cs="Calibri"/>
          <w:b/>
          <w:bCs/>
          <w:sz w:val="22"/>
          <w:szCs w:val="22"/>
        </w:rPr>
        <w:t xml:space="preserve"> </w:t>
      </w:r>
      <w:r w:rsidRPr="0090285D">
        <w:rPr>
          <w:rStyle w:val="normaltextrun"/>
          <w:rFonts w:ascii="Calibri" w:hAnsi="Calibri" w:cs="Calibri"/>
          <w:b/>
          <w:bCs/>
          <w:sz w:val="22"/>
          <w:szCs w:val="22"/>
        </w:rPr>
        <w:t>referred children aged 5 to 15 with asthma to an appropriate</w:t>
      </w:r>
      <w:r>
        <w:rPr>
          <w:rStyle w:val="normaltextrun"/>
          <w:rFonts w:ascii="Calibri" w:hAnsi="Calibri" w:cs="Calibri"/>
          <w:b/>
          <w:bCs/>
          <w:sz w:val="22"/>
          <w:szCs w:val="22"/>
        </w:rPr>
        <w:t xml:space="preserve"> </w:t>
      </w:r>
      <w:r w:rsidRPr="0090285D">
        <w:rPr>
          <w:rStyle w:val="normaltextrun"/>
          <w:rFonts w:ascii="Calibri" w:hAnsi="Calibri" w:cs="Calibri"/>
          <w:b/>
          <w:bCs/>
          <w:sz w:val="22"/>
          <w:szCs w:val="22"/>
        </w:rPr>
        <w:t>healthcare professional where this is not the case</w:t>
      </w:r>
      <w:r>
        <w:rPr>
          <w:rStyle w:val="normaltextrun"/>
          <w:rFonts w:ascii="Calibri" w:hAnsi="Calibri" w:cs="Calibri"/>
          <w:b/>
          <w:bCs/>
          <w:sz w:val="22"/>
          <w:szCs w:val="22"/>
        </w:rPr>
        <w:t>?</w:t>
      </w:r>
    </w:p>
    <w:p w14:paraId="12C8D76E" w14:textId="7463CD4A" w:rsidR="0090285D" w:rsidRDefault="0090285D" w:rsidP="0090285D">
      <w:pPr>
        <w:pStyle w:val="paragraph"/>
        <w:numPr>
          <w:ilvl w:val="0"/>
          <w:numId w:val="46"/>
        </w:numPr>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Yes</w:t>
      </w:r>
    </w:p>
    <w:p w14:paraId="33C79448" w14:textId="124313C8" w:rsidR="0090285D" w:rsidRDefault="0090285D" w:rsidP="0090285D">
      <w:pPr>
        <w:pStyle w:val="paragraph"/>
        <w:numPr>
          <w:ilvl w:val="0"/>
          <w:numId w:val="46"/>
        </w:numPr>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No</w:t>
      </w:r>
    </w:p>
    <w:p w14:paraId="3FFB2002" w14:textId="77777777" w:rsidR="0090285D" w:rsidRDefault="0090285D" w:rsidP="0090285D">
      <w:pPr>
        <w:pStyle w:val="paragraph"/>
        <w:spacing w:before="0" w:beforeAutospacing="0" w:after="0" w:afterAutospacing="0"/>
        <w:textAlignment w:val="baseline"/>
        <w:rPr>
          <w:rStyle w:val="normaltextrun"/>
          <w:rFonts w:ascii="Calibri" w:hAnsi="Calibri" w:cs="Calibri"/>
          <w:b/>
          <w:bCs/>
          <w:sz w:val="22"/>
          <w:szCs w:val="22"/>
        </w:rPr>
      </w:pPr>
    </w:p>
    <w:p w14:paraId="3679F00A" w14:textId="00945A42" w:rsidR="00720853" w:rsidRDefault="0090285D" w:rsidP="0090285D">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Between 10 October 2022 and the d</w:t>
      </w:r>
      <w:r w:rsidR="00720853">
        <w:rPr>
          <w:rStyle w:val="normaltextrun"/>
          <w:rFonts w:ascii="Calibri" w:hAnsi="Calibri" w:cs="Calibri"/>
          <w:b/>
          <w:bCs/>
          <w:sz w:val="22"/>
          <w:szCs w:val="22"/>
        </w:rPr>
        <w:t xml:space="preserve">ay of </w:t>
      </w:r>
      <w:r>
        <w:rPr>
          <w:rStyle w:val="normaltextrun"/>
          <w:rFonts w:ascii="Calibri" w:hAnsi="Calibri" w:cs="Calibri"/>
          <w:b/>
          <w:bCs/>
          <w:sz w:val="22"/>
          <w:szCs w:val="22"/>
        </w:rPr>
        <w:t>the declaration</w:t>
      </w:r>
      <w:r w:rsidR="00720853">
        <w:rPr>
          <w:rStyle w:val="normaltextrun"/>
          <w:rFonts w:ascii="Calibri" w:hAnsi="Calibri" w:cs="Calibri"/>
          <w:b/>
          <w:bCs/>
          <w:sz w:val="22"/>
          <w:szCs w:val="22"/>
        </w:rPr>
        <w:t>, how many children aged 5 to 15 have been referred for a spacer device, where appropriate</w:t>
      </w:r>
      <w:r w:rsidR="000C508E">
        <w:rPr>
          <w:rStyle w:val="normaltextrun"/>
          <w:rFonts w:ascii="Calibri" w:hAnsi="Calibri" w:cs="Calibri"/>
          <w:b/>
          <w:bCs/>
          <w:sz w:val="22"/>
          <w:szCs w:val="22"/>
        </w:rPr>
        <w:t>,</w:t>
      </w:r>
      <w:r w:rsidR="000C508E" w:rsidRPr="000C508E">
        <w:rPr>
          <w:rStyle w:val="normaltextrun"/>
          <w:rFonts w:ascii="Calibri" w:hAnsi="Calibri" w:cs="Calibri"/>
          <w:b/>
          <w:bCs/>
          <w:sz w:val="22"/>
          <w:szCs w:val="22"/>
        </w:rPr>
        <w:t xml:space="preserve"> </w:t>
      </w:r>
      <w:r w:rsidR="000C508E">
        <w:rPr>
          <w:rStyle w:val="normaltextrun"/>
          <w:rFonts w:ascii="Calibri" w:hAnsi="Calibri" w:cs="Calibri"/>
          <w:b/>
          <w:bCs/>
          <w:sz w:val="22"/>
          <w:szCs w:val="22"/>
        </w:rPr>
        <w:t>in line with NICE TA38</w:t>
      </w:r>
      <w:r w:rsidR="00720853">
        <w:rPr>
          <w:rStyle w:val="normaltextrun"/>
          <w:rFonts w:ascii="Calibri" w:hAnsi="Calibri" w:cs="Calibri"/>
          <w:b/>
          <w:bCs/>
          <w:sz w:val="22"/>
          <w:szCs w:val="22"/>
        </w:rPr>
        <w:t>?</w:t>
      </w:r>
      <w:r w:rsidR="00720853">
        <w:rPr>
          <w:rStyle w:val="eop"/>
          <w:rFonts w:ascii="Calibri" w:hAnsi="Calibri" w:cs="Calibri"/>
          <w:sz w:val="22"/>
          <w:szCs w:val="22"/>
        </w:rPr>
        <w:t> </w:t>
      </w:r>
    </w:p>
    <w:p w14:paraId="682A0FD4" w14:textId="77777777" w:rsidR="0090285D" w:rsidRPr="0090285D" w:rsidRDefault="0090285D" w:rsidP="0090285D">
      <w:pPr>
        <w:pStyle w:val="paragraph"/>
        <w:spacing w:after="0"/>
        <w:textAlignment w:val="baseline"/>
        <w:rPr>
          <w:rStyle w:val="normaltextrun"/>
          <w:rFonts w:ascii="Calibri" w:hAnsi="Calibri" w:cs="Calibri"/>
          <w:sz w:val="22"/>
          <w:szCs w:val="22"/>
        </w:rPr>
      </w:pPr>
      <w:r w:rsidRPr="0090285D">
        <w:rPr>
          <w:rStyle w:val="normaltextrun"/>
          <w:rFonts w:ascii="Calibri" w:hAnsi="Calibri" w:cs="Calibri"/>
          <w:sz w:val="22"/>
          <w:szCs w:val="22"/>
        </w:rPr>
        <w:t>If none, enter 0 (zero)</w:t>
      </w:r>
    </w:p>
    <w:p w14:paraId="68A76499" w14:textId="30AE2BB5" w:rsidR="00720853" w:rsidRDefault="0090285D" w:rsidP="0090285D">
      <w:pPr>
        <w:pStyle w:val="paragraph"/>
        <w:spacing w:before="0" w:beforeAutospacing="0" w:after="0" w:afterAutospacing="0"/>
        <w:textAlignment w:val="baseline"/>
        <w:rPr>
          <w:rFonts w:ascii="Segoe UI" w:hAnsi="Segoe UI" w:cs="Segoe UI"/>
          <w:sz w:val="18"/>
          <w:szCs w:val="18"/>
        </w:rPr>
      </w:pPr>
      <w:r w:rsidRPr="0090285D">
        <w:rPr>
          <w:rStyle w:val="normaltextrun"/>
          <w:rFonts w:ascii="Calibri" w:hAnsi="Calibri" w:cs="Calibri"/>
          <w:sz w:val="22"/>
          <w:szCs w:val="22"/>
        </w:rPr>
        <w:t xml:space="preserve">&lt;number&gt; </w:t>
      </w:r>
      <w:r w:rsidR="00720853">
        <w:rPr>
          <w:rStyle w:val="normaltextrun"/>
          <w:rFonts w:ascii="Calibri" w:hAnsi="Calibri" w:cs="Calibri"/>
          <w:sz w:val="22"/>
          <w:szCs w:val="22"/>
        </w:rPr>
        <w:t>children</w:t>
      </w:r>
      <w:r w:rsidR="00720853">
        <w:rPr>
          <w:rStyle w:val="eop"/>
          <w:rFonts w:ascii="Calibri" w:hAnsi="Calibri" w:cs="Calibri"/>
          <w:sz w:val="22"/>
          <w:szCs w:val="22"/>
        </w:rPr>
        <w:t> </w:t>
      </w:r>
    </w:p>
    <w:p w14:paraId="78CB2F33" w14:textId="3D901987" w:rsidR="00720853" w:rsidRDefault="00720853" w:rsidP="00720853">
      <w:pPr>
        <w:pStyle w:val="paragraph"/>
        <w:spacing w:before="0" w:beforeAutospacing="0" w:after="0" w:afterAutospacing="0"/>
        <w:textAlignment w:val="baseline"/>
        <w:rPr>
          <w:rStyle w:val="eop"/>
          <w:rFonts w:ascii="Arial" w:hAnsi="Arial" w:cs="Arial"/>
          <w:color w:val="2E74B5"/>
        </w:rPr>
      </w:pPr>
    </w:p>
    <w:p w14:paraId="43E04A00" w14:textId="77777777" w:rsidR="00D5180C" w:rsidRDefault="00D5180C" w:rsidP="000C508E">
      <w:pPr>
        <w:pStyle w:val="Heading2"/>
      </w:pPr>
    </w:p>
    <w:p w14:paraId="5C3036D8" w14:textId="507216C4" w:rsidR="000C508E" w:rsidRDefault="000C508E" w:rsidP="000C508E">
      <w:pPr>
        <w:pStyle w:val="Heading2"/>
      </w:pPr>
      <w:r w:rsidRPr="000C508E">
        <w:t>Personalised Asthma Action Plans (PAAP)</w:t>
      </w:r>
    </w:p>
    <w:p w14:paraId="094504CC" w14:textId="467D38D6" w:rsidR="000C508E" w:rsidRDefault="000C508E" w:rsidP="000C508E">
      <w:pPr>
        <w:pStyle w:val="paragraph"/>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By the end of 31 March 2023, c</w:t>
      </w:r>
      <w:r w:rsidRPr="000C508E">
        <w:rPr>
          <w:rStyle w:val="normaltextrun"/>
          <w:rFonts w:ascii="Calibri" w:hAnsi="Calibri" w:cs="Calibri"/>
          <w:b/>
          <w:bCs/>
          <w:sz w:val="22"/>
          <w:szCs w:val="22"/>
        </w:rPr>
        <w:t xml:space="preserve">an you evidence that the pharmacy has checked that all </w:t>
      </w:r>
      <w:r w:rsidR="002454E6">
        <w:rPr>
          <w:rStyle w:val="normaltextrun"/>
          <w:rFonts w:ascii="Calibri" w:hAnsi="Calibri" w:cs="Calibri"/>
          <w:b/>
          <w:bCs/>
          <w:sz w:val="22"/>
          <w:szCs w:val="22"/>
        </w:rPr>
        <w:t>patients</w:t>
      </w:r>
      <w:r w:rsidRPr="000C508E">
        <w:rPr>
          <w:rStyle w:val="normaltextrun"/>
          <w:rFonts w:ascii="Calibri" w:hAnsi="Calibri" w:cs="Calibri"/>
          <w:b/>
          <w:bCs/>
          <w:sz w:val="22"/>
          <w:szCs w:val="22"/>
        </w:rPr>
        <w:t xml:space="preserve"> aged 5</w:t>
      </w:r>
      <w:r w:rsidRPr="000C508E">
        <w:t xml:space="preserve"> </w:t>
      </w:r>
      <w:r w:rsidRPr="000C508E">
        <w:rPr>
          <w:rStyle w:val="normaltextrun"/>
          <w:rFonts w:ascii="Calibri" w:hAnsi="Calibri" w:cs="Calibri"/>
          <w:b/>
          <w:bCs/>
          <w:sz w:val="22"/>
          <w:szCs w:val="22"/>
        </w:rPr>
        <w:t xml:space="preserve">and above dispensed an inhaler for asthma between 10 October 2022 and the day of the declaration have a </w:t>
      </w:r>
      <w:bookmarkStart w:id="46" w:name="_Hlk117609881"/>
      <w:r>
        <w:rPr>
          <w:rStyle w:val="normaltextrun"/>
          <w:rFonts w:ascii="Calibri" w:hAnsi="Calibri" w:cs="Calibri"/>
          <w:b/>
          <w:bCs/>
          <w:sz w:val="22"/>
          <w:szCs w:val="22"/>
        </w:rPr>
        <w:t>Personalised Asthma Action Plan (PAAP)?</w:t>
      </w:r>
      <w:bookmarkEnd w:id="46"/>
    </w:p>
    <w:p w14:paraId="12F35B1D" w14:textId="0B76E8E0" w:rsidR="000C508E" w:rsidRDefault="000C508E" w:rsidP="000C508E">
      <w:pPr>
        <w:pStyle w:val="paragraph"/>
        <w:numPr>
          <w:ilvl w:val="0"/>
          <w:numId w:val="47"/>
        </w:numPr>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Yes</w:t>
      </w:r>
    </w:p>
    <w:p w14:paraId="6BD0A054" w14:textId="457BDB19" w:rsidR="000C508E" w:rsidRDefault="000C508E" w:rsidP="000C508E">
      <w:pPr>
        <w:pStyle w:val="paragraph"/>
        <w:numPr>
          <w:ilvl w:val="0"/>
          <w:numId w:val="47"/>
        </w:numPr>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No</w:t>
      </w:r>
    </w:p>
    <w:p w14:paraId="78248A65" w14:textId="643C6AAC" w:rsidR="000C508E" w:rsidRDefault="000C508E" w:rsidP="000C508E">
      <w:pPr>
        <w:pStyle w:val="paragraph"/>
        <w:spacing w:before="0" w:beforeAutospacing="0" w:after="0" w:afterAutospacing="0"/>
        <w:textAlignment w:val="baseline"/>
        <w:rPr>
          <w:rStyle w:val="normaltextrun"/>
          <w:rFonts w:ascii="Calibri" w:hAnsi="Calibri" w:cs="Calibri"/>
          <w:b/>
          <w:bCs/>
          <w:sz w:val="22"/>
          <w:szCs w:val="22"/>
        </w:rPr>
      </w:pPr>
      <w:r w:rsidRPr="000C508E">
        <w:rPr>
          <w:rStyle w:val="normaltextrun"/>
          <w:rFonts w:ascii="Calibri" w:hAnsi="Calibri" w:cs="Calibri"/>
          <w:b/>
          <w:bCs/>
          <w:sz w:val="22"/>
          <w:szCs w:val="22"/>
        </w:rPr>
        <w:t xml:space="preserve"> </w:t>
      </w:r>
      <w:r>
        <w:rPr>
          <w:rStyle w:val="normaltextrun"/>
          <w:rFonts w:ascii="Calibri" w:hAnsi="Calibri" w:cs="Calibri"/>
          <w:b/>
          <w:bCs/>
          <w:sz w:val="22"/>
          <w:szCs w:val="22"/>
        </w:rPr>
        <w:t xml:space="preserve"> </w:t>
      </w:r>
    </w:p>
    <w:p w14:paraId="598F9438" w14:textId="77777777" w:rsidR="000C508E" w:rsidRDefault="000C508E" w:rsidP="00720853">
      <w:pPr>
        <w:pStyle w:val="paragraph"/>
        <w:spacing w:before="0" w:beforeAutospacing="0" w:after="0" w:afterAutospacing="0"/>
        <w:textAlignment w:val="baseline"/>
        <w:rPr>
          <w:rStyle w:val="normaltextrun"/>
          <w:rFonts w:ascii="Calibri" w:hAnsi="Calibri" w:cs="Calibri"/>
          <w:b/>
          <w:bCs/>
          <w:sz w:val="22"/>
          <w:szCs w:val="22"/>
        </w:rPr>
      </w:pPr>
    </w:p>
    <w:p w14:paraId="25DEADC4" w14:textId="2B1D54B4" w:rsidR="00720853" w:rsidRDefault="000C508E"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Between 10 October 2022 and t</w:t>
      </w:r>
      <w:r w:rsidR="00720853">
        <w:rPr>
          <w:rStyle w:val="normaltextrun"/>
          <w:rFonts w:ascii="Calibri" w:hAnsi="Calibri" w:cs="Calibri"/>
          <w:b/>
          <w:bCs/>
          <w:sz w:val="22"/>
          <w:szCs w:val="22"/>
        </w:rPr>
        <w:t xml:space="preserve">he day of the declaration, how many patients aged </w:t>
      </w:r>
      <w:r>
        <w:rPr>
          <w:rStyle w:val="normaltextrun"/>
          <w:rFonts w:ascii="Calibri" w:hAnsi="Calibri" w:cs="Calibri"/>
          <w:b/>
          <w:bCs/>
          <w:sz w:val="22"/>
          <w:szCs w:val="22"/>
        </w:rPr>
        <w:t xml:space="preserve">5 </w:t>
      </w:r>
      <w:r w:rsidR="00720853">
        <w:rPr>
          <w:rStyle w:val="normaltextrun"/>
          <w:rFonts w:ascii="Calibri" w:hAnsi="Calibri" w:cs="Calibri"/>
          <w:b/>
          <w:bCs/>
          <w:sz w:val="22"/>
          <w:szCs w:val="22"/>
        </w:rPr>
        <w:t xml:space="preserve">and above with asthma have been referred for a </w:t>
      </w:r>
      <w:r w:rsidR="002454E6" w:rsidRPr="002454E6">
        <w:rPr>
          <w:rStyle w:val="normaltextrun"/>
          <w:rFonts w:ascii="Calibri" w:hAnsi="Calibri" w:cs="Calibri"/>
          <w:b/>
          <w:bCs/>
          <w:sz w:val="22"/>
          <w:szCs w:val="22"/>
        </w:rPr>
        <w:t>Personalised Asthma Action Plan (PAAP)?</w:t>
      </w:r>
      <w:r w:rsidR="00720853">
        <w:rPr>
          <w:rStyle w:val="eop"/>
          <w:rFonts w:ascii="Calibri" w:hAnsi="Calibri" w:cs="Calibri"/>
          <w:sz w:val="22"/>
          <w:szCs w:val="22"/>
        </w:rPr>
        <w:t> </w:t>
      </w:r>
    </w:p>
    <w:p w14:paraId="7EBEE4FC" w14:textId="77777777" w:rsidR="002454E6" w:rsidRPr="002454E6" w:rsidRDefault="002454E6" w:rsidP="002454E6">
      <w:pPr>
        <w:pStyle w:val="paragraph"/>
        <w:spacing w:after="0"/>
        <w:textAlignment w:val="baseline"/>
        <w:rPr>
          <w:rStyle w:val="normaltextrun"/>
          <w:rFonts w:ascii="Calibri" w:hAnsi="Calibri" w:cs="Calibri"/>
          <w:sz w:val="22"/>
          <w:szCs w:val="22"/>
        </w:rPr>
      </w:pPr>
      <w:r w:rsidRPr="002454E6">
        <w:rPr>
          <w:rStyle w:val="normaltextrun"/>
          <w:rFonts w:ascii="Calibri" w:hAnsi="Calibri" w:cs="Calibri"/>
          <w:sz w:val="22"/>
          <w:szCs w:val="22"/>
        </w:rPr>
        <w:t>If none, enter 0 (zero)</w:t>
      </w:r>
    </w:p>
    <w:p w14:paraId="704D99FB" w14:textId="4C40BC66" w:rsidR="00720853" w:rsidRDefault="002454E6" w:rsidP="002454E6">
      <w:pPr>
        <w:pStyle w:val="paragraph"/>
        <w:spacing w:before="0" w:beforeAutospacing="0" w:after="0" w:afterAutospacing="0"/>
        <w:textAlignment w:val="baseline"/>
        <w:rPr>
          <w:rStyle w:val="eop"/>
          <w:rFonts w:ascii="Calibri" w:hAnsi="Calibri" w:cs="Calibri"/>
          <w:sz w:val="22"/>
          <w:szCs w:val="22"/>
        </w:rPr>
      </w:pPr>
      <w:r w:rsidRPr="002454E6">
        <w:rPr>
          <w:rStyle w:val="normaltextrun"/>
          <w:rFonts w:ascii="Calibri" w:hAnsi="Calibri" w:cs="Calibri"/>
          <w:sz w:val="22"/>
          <w:szCs w:val="22"/>
        </w:rPr>
        <w:t xml:space="preserve">&lt;number&gt; </w:t>
      </w:r>
      <w:r w:rsidR="00720853">
        <w:rPr>
          <w:rStyle w:val="normaltextrun"/>
          <w:rFonts w:ascii="Calibri" w:hAnsi="Calibri" w:cs="Calibri"/>
          <w:sz w:val="22"/>
          <w:szCs w:val="22"/>
        </w:rPr>
        <w:t>patients</w:t>
      </w:r>
    </w:p>
    <w:p w14:paraId="6A8882D3" w14:textId="77777777" w:rsidR="002454E6" w:rsidRDefault="002454E6" w:rsidP="002454E6">
      <w:pPr>
        <w:pStyle w:val="paragraph"/>
        <w:spacing w:before="0" w:beforeAutospacing="0" w:after="0" w:afterAutospacing="0"/>
        <w:textAlignment w:val="baseline"/>
        <w:rPr>
          <w:rFonts w:ascii="Segoe UI" w:hAnsi="Segoe UI" w:cs="Segoe UI"/>
          <w:sz w:val="18"/>
          <w:szCs w:val="18"/>
        </w:rPr>
      </w:pPr>
    </w:p>
    <w:p w14:paraId="6C191310"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Arial" w:hAnsi="Arial" w:cs="Arial"/>
          <w:color w:val="000000"/>
        </w:rPr>
        <w:t> </w:t>
      </w:r>
    </w:p>
    <w:p w14:paraId="11295709" w14:textId="640EB79E" w:rsidR="002454E6" w:rsidRPr="002454E6" w:rsidRDefault="002454E6" w:rsidP="002454E6">
      <w:pPr>
        <w:pStyle w:val="Heading2"/>
        <w:rPr>
          <w:rStyle w:val="normaltextrun"/>
        </w:rPr>
      </w:pPr>
      <w:r w:rsidRPr="002454E6">
        <w:rPr>
          <w:rStyle w:val="normaltextrun"/>
        </w:rPr>
        <w:t>Referrals for patients using 3 or more short-acting bronchodilator inhalers in 6 months</w:t>
      </w:r>
    </w:p>
    <w:p w14:paraId="1D5AED9B" w14:textId="77777777" w:rsidR="008B74D3" w:rsidRDefault="008B74D3" w:rsidP="00720853">
      <w:pPr>
        <w:pStyle w:val="paragraph"/>
        <w:spacing w:before="0" w:beforeAutospacing="0" w:after="0" w:afterAutospacing="0"/>
        <w:textAlignment w:val="baseline"/>
        <w:rPr>
          <w:rStyle w:val="normaltextrun"/>
          <w:rFonts w:ascii="Calibri" w:hAnsi="Calibri" w:cs="Calibri"/>
          <w:b/>
          <w:bCs/>
          <w:color w:val="FF0000"/>
          <w:sz w:val="22"/>
          <w:szCs w:val="22"/>
        </w:rPr>
      </w:pPr>
    </w:p>
    <w:p w14:paraId="2322156E" w14:textId="7E5886B4" w:rsidR="002454E6" w:rsidRPr="000F0897" w:rsidRDefault="008B74D3" w:rsidP="00720853">
      <w:pPr>
        <w:pStyle w:val="paragraph"/>
        <w:spacing w:before="0" w:beforeAutospacing="0" w:after="0" w:afterAutospacing="0"/>
        <w:textAlignment w:val="baseline"/>
        <w:rPr>
          <w:rStyle w:val="normaltextrun"/>
          <w:rFonts w:ascii="Calibri" w:hAnsi="Calibri" w:cs="Calibri"/>
          <w:b/>
          <w:bCs/>
          <w:sz w:val="22"/>
          <w:szCs w:val="22"/>
        </w:rPr>
      </w:pPr>
      <w:r w:rsidRPr="000F0897">
        <w:rPr>
          <w:rStyle w:val="normaltextrun"/>
          <w:rFonts w:ascii="Calibri" w:hAnsi="Calibri" w:cs="Calibri"/>
          <w:b/>
          <w:bCs/>
          <w:sz w:val="22"/>
          <w:szCs w:val="22"/>
        </w:rPr>
        <w:t>Can you evidence that between 10 October 2022 and the day of the declaration, the pharmacy had a process in place to identify patients with asthma, who had more than 3</w:t>
      </w:r>
      <w:r w:rsidR="00065FE9">
        <w:rPr>
          <w:rStyle w:val="normaltextrun"/>
          <w:rFonts w:ascii="Calibri" w:hAnsi="Calibri" w:cs="Calibri"/>
          <w:b/>
          <w:bCs/>
          <w:sz w:val="22"/>
          <w:szCs w:val="22"/>
        </w:rPr>
        <w:t xml:space="preserve"> or more</w:t>
      </w:r>
      <w:r w:rsidRPr="000F0897">
        <w:rPr>
          <w:rStyle w:val="normaltextrun"/>
          <w:rFonts w:ascii="Calibri" w:hAnsi="Calibri" w:cs="Calibri"/>
          <w:b/>
          <w:bCs/>
          <w:sz w:val="22"/>
          <w:szCs w:val="22"/>
        </w:rPr>
        <w:t xml:space="preserve"> short-acting bronchodilator inhalers dispensed without any corticosteroid inhaler within a 6-month period, and that these were referred to an appropriate healthcare professional for an asthma review?</w:t>
      </w:r>
    </w:p>
    <w:p w14:paraId="188D30A0" w14:textId="77777777" w:rsidR="008B74D3" w:rsidRPr="000F0897" w:rsidRDefault="008B74D3" w:rsidP="008B74D3">
      <w:pPr>
        <w:pStyle w:val="paragraph"/>
        <w:numPr>
          <w:ilvl w:val="0"/>
          <w:numId w:val="45"/>
        </w:numPr>
        <w:spacing w:after="0"/>
        <w:textAlignment w:val="baseline"/>
        <w:rPr>
          <w:rStyle w:val="normaltextrun"/>
          <w:rFonts w:asciiTheme="minorHAnsi" w:hAnsiTheme="minorHAnsi" w:cstheme="minorHAnsi"/>
          <w:b/>
          <w:bCs/>
          <w:sz w:val="22"/>
          <w:szCs w:val="22"/>
        </w:rPr>
      </w:pPr>
      <w:r w:rsidRPr="000F0897">
        <w:rPr>
          <w:rStyle w:val="normaltextrun"/>
          <w:rFonts w:asciiTheme="minorHAnsi" w:hAnsiTheme="minorHAnsi" w:cstheme="minorHAnsi"/>
          <w:b/>
          <w:bCs/>
          <w:sz w:val="22"/>
          <w:szCs w:val="22"/>
        </w:rPr>
        <w:t>Yes</w:t>
      </w:r>
    </w:p>
    <w:p w14:paraId="7B8F191A" w14:textId="77777777" w:rsidR="008B74D3" w:rsidRPr="000F0897" w:rsidRDefault="008B74D3" w:rsidP="008B74D3">
      <w:pPr>
        <w:pStyle w:val="paragraph"/>
        <w:numPr>
          <w:ilvl w:val="0"/>
          <w:numId w:val="45"/>
        </w:numPr>
        <w:spacing w:after="0"/>
        <w:textAlignment w:val="baseline"/>
        <w:rPr>
          <w:rStyle w:val="eop"/>
          <w:rFonts w:asciiTheme="minorHAnsi" w:hAnsiTheme="minorHAnsi" w:cstheme="minorHAnsi"/>
          <w:b/>
          <w:bCs/>
          <w:sz w:val="22"/>
          <w:szCs w:val="22"/>
        </w:rPr>
      </w:pPr>
      <w:r w:rsidRPr="000F0897">
        <w:rPr>
          <w:rStyle w:val="normaltextrun"/>
          <w:rFonts w:asciiTheme="minorHAnsi" w:hAnsiTheme="minorHAnsi" w:cstheme="minorHAnsi"/>
          <w:b/>
          <w:bCs/>
          <w:sz w:val="22"/>
          <w:szCs w:val="22"/>
        </w:rPr>
        <w:t>No</w:t>
      </w:r>
    </w:p>
    <w:p w14:paraId="18FD47C6" w14:textId="675CC22F" w:rsidR="00720853" w:rsidRPr="002454E6" w:rsidRDefault="00720853" w:rsidP="00720853">
      <w:pPr>
        <w:pStyle w:val="paragraph"/>
        <w:spacing w:before="0" w:beforeAutospacing="0" w:after="0" w:afterAutospacing="0"/>
        <w:textAlignment w:val="baseline"/>
        <w:rPr>
          <w:rFonts w:asciiTheme="minorHAnsi" w:hAnsiTheme="minorHAnsi" w:cstheme="minorHAnsi"/>
          <w:sz w:val="22"/>
          <w:szCs w:val="22"/>
        </w:rPr>
      </w:pPr>
      <w:r w:rsidRPr="002454E6">
        <w:rPr>
          <w:rStyle w:val="normaltextrun"/>
          <w:rFonts w:asciiTheme="minorHAnsi" w:hAnsiTheme="minorHAnsi" w:cstheme="minorHAnsi"/>
          <w:b/>
          <w:bCs/>
          <w:sz w:val="22"/>
          <w:szCs w:val="22"/>
        </w:rPr>
        <w:t xml:space="preserve">By the day of the declaration, how many patients with asthma, who had had 3 </w:t>
      </w:r>
      <w:r w:rsidR="0035159C">
        <w:rPr>
          <w:rStyle w:val="normaltextrun"/>
          <w:rFonts w:asciiTheme="minorHAnsi" w:hAnsiTheme="minorHAnsi" w:cstheme="minorHAnsi"/>
          <w:b/>
          <w:bCs/>
          <w:sz w:val="22"/>
          <w:szCs w:val="22"/>
        </w:rPr>
        <w:t xml:space="preserve">or more </w:t>
      </w:r>
      <w:r w:rsidRPr="002454E6">
        <w:rPr>
          <w:rStyle w:val="normaltextrun"/>
          <w:rFonts w:asciiTheme="minorHAnsi" w:hAnsiTheme="minorHAnsi" w:cstheme="minorHAnsi"/>
          <w:b/>
          <w:bCs/>
          <w:sz w:val="22"/>
          <w:szCs w:val="22"/>
        </w:rPr>
        <w:t>short-acting bronchodilator inhalers dispensed without any corticosteroid inhaler within a 6-month period, were referred to an appropriate healthcare professional for an asthma review?</w:t>
      </w:r>
      <w:r w:rsidRPr="002454E6">
        <w:rPr>
          <w:rStyle w:val="eop"/>
          <w:rFonts w:asciiTheme="minorHAnsi" w:hAnsiTheme="minorHAnsi" w:cstheme="minorHAnsi"/>
          <w:sz w:val="22"/>
          <w:szCs w:val="22"/>
        </w:rPr>
        <w:t> </w:t>
      </w:r>
    </w:p>
    <w:p w14:paraId="5E7ED845" w14:textId="77777777" w:rsidR="002454E6" w:rsidRPr="002454E6" w:rsidRDefault="002454E6" w:rsidP="002454E6">
      <w:pPr>
        <w:pStyle w:val="paragraph"/>
        <w:spacing w:after="0"/>
        <w:textAlignment w:val="baseline"/>
        <w:rPr>
          <w:rStyle w:val="normaltextrun"/>
          <w:rFonts w:ascii="Calibri" w:hAnsi="Calibri" w:cs="Calibri"/>
          <w:sz w:val="22"/>
          <w:szCs w:val="22"/>
        </w:rPr>
      </w:pPr>
      <w:bookmarkStart w:id="47" w:name="_Hlk117611508"/>
      <w:r w:rsidRPr="002454E6">
        <w:rPr>
          <w:rStyle w:val="normaltextrun"/>
          <w:rFonts w:ascii="Calibri" w:hAnsi="Calibri" w:cs="Calibri"/>
          <w:sz w:val="22"/>
          <w:szCs w:val="22"/>
        </w:rPr>
        <w:t>If none, enter 0 (zero)</w:t>
      </w:r>
    </w:p>
    <w:p w14:paraId="17CE2A53" w14:textId="77777777" w:rsidR="002454E6" w:rsidRDefault="002454E6" w:rsidP="002454E6">
      <w:pPr>
        <w:pStyle w:val="paragraph"/>
        <w:spacing w:before="0" w:beforeAutospacing="0" w:after="0" w:afterAutospacing="0"/>
        <w:textAlignment w:val="baseline"/>
        <w:rPr>
          <w:rStyle w:val="normaltextrun"/>
          <w:rFonts w:ascii="Calibri" w:hAnsi="Calibri" w:cs="Calibri"/>
          <w:sz w:val="22"/>
          <w:szCs w:val="22"/>
        </w:rPr>
      </w:pPr>
      <w:r w:rsidRPr="002454E6">
        <w:rPr>
          <w:rStyle w:val="normaltextrun"/>
          <w:rFonts w:ascii="Calibri" w:hAnsi="Calibri" w:cs="Calibri"/>
          <w:sz w:val="22"/>
          <w:szCs w:val="22"/>
        </w:rPr>
        <w:t xml:space="preserve">&lt;number&gt; </w:t>
      </w:r>
      <w:bookmarkEnd w:id="47"/>
      <w:r w:rsidRPr="002454E6">
        <w:rPr>
          <w:rStyle w:val="normaltextrun"/>
          <w:rFonts w:ascii="Calibri" w:hAnsi="Calibri" w:cs="Calibri"/>
          <w:sz w:val="22"/>
          <w:szCs w:val="22"/>
        </w:rPr>
        <w:t>patients</w:t>
      </w:r>
    </w:p>
    <w:p w14:paraId="67BA91E5" w14:textId="77777777" w:rsidR="002454E6" w:rsidRDefault="002454E6">
      <w:pPr>
        <w:rPr>
          <w:rStyle w:val="normaltextrun"/>
          <w:rFonts w:ascii="Calibri" w:hAnsi="Calibri" w:cs="Calibri"/>
        </w:rPr>
      </w:pPr>
    </w:p>
    <w:p w14:paraId="34C50608" w14:textId="77777777" w:rsidR="00631FB1" w:rsidRDefault="00631FB1" w:rsidP="002454E6">
      <w:pPr>
        <w:rPr>
          <w:rStyle w:val="normaltextrun"/>
          <w:rFonts w:ascii="Calibri" w:hAnsi="Calibri" w:cs="Calibri"/>
          <w:b/>
          <w:bCs/>
          <w:i/>
          <w:iCs/>
          <w:color w:val="002060"/>
        </w:rPr>
      </w:pPr>
    </w:p>
    <w:p w14:paraId="6D677FFB" w14:textId="3E77E6FA" w:rsidR="002454E6" w:rsidRPr="00631FB1" w:rsidRDefault="002454E6" w:rsidP="00631FB1">
      <w:pPr>
        <w:pStyle w:val="ListParagraph"/>
        <w:numPr>
          <w:ilvl w:val="0"/>
          <w:numId w:val="48"/>
        </w:numPr>
        <w:rPr>
          <w:rStyle w:val="normaltextrun"/>
          <w:rFonts w:ascii="Calibri" w:eastAsia="Times New Roman" w:hAnsi="Calibri" w:cs="Calibri"/>
          <w:lang w:eastAsia="en-GB"/>
        </w:rPr>
      </w:pPr>
      <w:r w:rsidRPr="00631FB1">
        <w:rPr>
          <w:rStyle w:val="normaltextrun"/>
          <w:rFonts w:ascii="Calibri" w:hAnsi="Calibri" w:cs="Calibri"/>
        </w:rPr>
        <w:br w:type="page"/>
      </w:r>
    </w:p>
    <w:p w14:paraId="26EE3757" w14:textId="5B3A7A02" w:rsidR="00720853" w:rsidRDefault="00720853" w:rsidP="002454E6">
      <w:pPr>
        <w:pStyle w:val="paragraph"/>
        <w:spacing w:before="0" w:beforeAutospacing="0" w:after="0" w:afterAutospacing="0"/>
        <w:textAlignment w:val="baseline"/>
        <w:rPr>
          <w:rFonts w:ascii="Segoe UI" w:hAnsi="Segoe UI" w:cs="Segoe UI"/>
          <w:color w:val="2F5496"/>
          <w:sz w:val="18"/>
          <w:szCs w:val="18"/>
        </w:rPr>
      </w:pPr>
      <w:r>
        <w:rPr>
          <w:rStyle w:val="normaltextrun"/>
          <w:rFonts w:ascii="Calibri Light" w:hAnsi="Calibri Light" w:cs="Calibri Light"/>
          <w:color w:val="2F5496"/>
          <w:sz w:val="32"/>
          <w:szCs w:val="32"/>
        </w:rPr>
        <w:lastRenderedPageBreak/>
        <w:t>Domain 3: Healthy living support</w:t>
      </w:r>
      <w:r>
        <w:rPr>
          <w:rStyle w:val="eop"/>
          <w:rFonts w:ascii="Calibri Light" w:hAnsi="Calibri Light" w:cs="Calibri Light"/>
          <w:color w:val="2F5496"/>
          <w:sz w:val="32"/>
          <w:szCs w:val="32"/>
        </w:rPr>
        <w:t> </w:t>
      </w:r>
    </w:p>
    <w:p w14:paraId="1BCDBDA1"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EF085BB"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8"/>
          <w:szCs w:val="28"/>
        </w:rPr>
        <w:t>Weight management</w:t>
      </w:r>
      <w:r>
        <w:rPr>
          <w:rStyle w:val="eop"/>
          <w:rFonts w:ascii="Calibri" w:hAnsi="Calibri" w:cs="Calibri"/>
          <w:sz w:val="28"/>
          <w:szCs w:val="28"/>
        </w:rPr>
        <w:t> </w:t>
      </w:r>
    </w:p>
    <w:p w14:paraId="2C473246"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606B04" w14:textId="43DA513F" w:rsidR="00720853" w:rsidRDefault="00631FB1"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Between 1 April 2019 and </w:t>
      </w:r>
      <w:r w:rsidR="00006EB7">
        <w:rPr>
          <w:rStyle w:val="normaltextrun"/>
          <w:rFonts w:ascii="Calibri" w:hAnsi="Calibri" w:cs="Calibri"/>
          <w:b/>
          <w:bCs/>
          <w:sz w:val="22"/>
          <w:szCs w:val="22"/>
        </w:rPr>
        <w:t>the end of 31 March 2023</w:t>
      </w:r>
      <w:r w:rsidR="00720853">
        <w:rPr>
          <w:rStyle w:val="normaltextrun"/>
          <w:rFonts w:ascii="Calibri" w:hAnsi="Calibri" w:cs="Calibri"/>
          <w:b/>
          <w:bCs/>
          <w:sz w:val="22"/>
          <w:szCs w:val="22"/>
        </w:rPr>
        <w:t xml:space="preserve">, will all non-registered patient-facing pharmacy staff </w:t>
      </w:r>
      <w:r w:rsidR="00006EB7">
        <w:rPr>
          <w:rStyle w:val="normaltextrun"/>
          <w:rFonts w:ascii="Calibri" w:hAnsi="Calibri" w:cs="Calibri"/>
          <w:b/>
          <w:bCs/>
          <w:sz w:val="22"/>
          <w:szCs w:val="22"/>
        </w:rPr>
        <w:t>working at the pharmacy on the day of the declaration</w:t>
      </w:r>
      <w:r w:rsidR="00720853">
        <w:rPr>
          <w:rStyle w:val="normaltextrun"/>
          <w:rFonts w:ascii="Calibri" w:hAnsi="Calibri" w:cs="Calibri"/>
          <w:b/>
          <w:bCs/>
          <w:sz w:val="22"/>
          <w:szCs w:val="22"/>
        </w:rPr>
        <w:t xml:space="preserve"> and providing health advice have </w:t>
      </w:r>
      <w:r>
        <w:rPr>
          <w:rStyle w:val="normaltextrun"/>
          <w:rFonts w:ascii="Calibri" w:hAnsi="Calibri" w:cs="Calibri"/>
          <w:b/>
          <w:bCs/>
          <w:sz w:val="22"/>
          <w:szCs w:val="22"/>
        </w:rPr>
        <w:t xml:space="preserve">satisfactorily </w:t>
      </w:r>
      <w:r w:rsidR="00720853">
        <w:rPr>
          <w:rStyle w:val="normaltextrun"/>
          <w:rFonts w:ascii="Calibri" w:hAnsi="Calibri" w:cs="Calibri"/>
          <w:b/>
          <w:bCs/>
          <w:sz w:val="22"/>
          <w:szCs w:val="22"/>
        </w:rPr>
        <w:t>completed the All Our Health bitesize training and assessments on Adult Obesity and Childhood Obesity?</w:t>
      </w:r>
      <w:r w:rsidR="00720853">
        <w:rPr>
          <w:rStyle w:val="eop"/>
          <w:rFonts w:ascii="Calibri" w:hAnsi="Calibri" w:cs="Calibri"/>
          <w:sz w:val="22"/>
          <w:szCs w:val="22"/>
        </w:rPr>
        <w:t> </w:t>
      </w:r>
    </w:p>
    <w:p w14:paraId="07F64C27"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Include trainee pharmacists, trainee pharmacy technicians, dispensary staff and medicine counter assistants.</w:t>
      </w:r>
      <w:r>
        <w:rPr>
          <w:rStyle w:val="eop"/>
          <w:rFonts w:ascii="Calibri" w:hAnsi="Calibri" w:cs="Calibri"/>
          <w:sz w:val="22"/>
          <w:szCs w:val="22"/>
        </w:rPr>
        <w:t> </w:t>
      </w:r>
    </w:p>
    <w:p w14:paraId="0ED42387" w14:textId="77777777" w:rsidR="00720853" w:rsidRDefault="00720853" w:rsidP="00720853">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Yes</w:t>
      </w:r>
      <w:r>
        <w:rPr>
          <w:rStyle w:val="eop"/>
          <w:rFonts w:ascii="Calibri" w:hAnsi="Calibri" w:cs="Calibri"/>
          <w:sz w:val="22"/>
          <w:szCs w:val="22"/>
        </w:rPr>
        <w:t> </w:t>
      </w:r>
    </w:p>
    <w:p w14:paraId="7B639DB9" w14:textId="77777777" w:rsidR="00720853" w:rsidRDefault="00720853" w:rsidP="00720853">
      <w:pPr>
        <w:pStyle w:val="paragraph"/>
        <w:numPr>
          <w:ilvl w:val="0"/>
          <w:numId w:val="2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No</w:t>
      </w:r>
      <w:r>
        <w:rPr>
          <w:rStyle w:val="eop"/>
          <w:rFonts w:ascii="Calibri" w:hAnsi="Calibri" w:cs="Calibri"/>
          <w:sz w:val="22"/>
          <w:szCs w:val="22"/>
        </w:rPr>
        <w:t> </w:t>
      </w:r>
    </w:p>
    <w:p w14:paraId="37A6BE70"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8963B2" w14:textId="3E0F1387" w:rsidR="0080043D" w:rsidRDefault="00B640F8" w:rsidP="0072085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H</w:t>
      </w:r>
      <w:r w:rsidR="0080043D">
        <w:rPr>
          <w:rStyle w:val="normaltextrun"/>
          <w:rFonts w:ascii="Calibri" w:hAnsi="Calibri" w:cs="Calibri"/>
          <w:b/>
          <w:bCs/>
          <w:sz w:val="22"/>
          <w:szCs w:val="22"/>
        </w:rPr>
        <w:t>o</w:t>
      </w:r>
      <w:r w:rsidR="00720853">
        <w:rPr>
          <w:rStyle w:val="normaltextrun"/>
          <w:rFonts w:ascii="Calibri" w:hAnsi="Calibri" w:cs="Calibri"/>
          <w:b/>
          <w:bCs/>
          <w:sz w:val="22"/>
          <w:szCs w:val="22"/>
        </w:rPr>
        <w:t xml:space="preserve">w many non-registered patient-facing pharmacy staff </w:t>
      </w:r>
      <w:r w:rsidR="00006EB7">
        <w:rPr>
          <w:rStyle w:val="normaltextrun"/>
          <w:rFonts w:ascii="Calibri" w:hAnsi="Calibri" w:cs="Calibri"/>
          <w:b/>
          <w:bCs/>
          <w:sz w:val="22"/>
          <w:szCs w:val="22"/>
        </w:rPr>
        <w:t>working at the pharmacy on the day of the declaration</w:t>
      </w:r>
      <w:r w:rsidR="00720853">
        <w:rPr>
          <w:rStyle w:val="normaltextrun"/>
          <w:rFonts w:ascii="Calibri" w:hAnsi="Calibri" w:cs="Calibri"/>
          <w:b/>
          <w:bCs/>
          <w:sz w:val="22"/>
          <w:szCs w:val="22"/>
        </w:rPr>
        <w:t xml:space="preserve"> and providing health advice will have </w:t>
      </w:r>
      <w:r w:rsidR="0080043D">
        <w:rPr>
          <w:rStyle w:val="normaltextrun"/>
          <w:rFonts w:ascii="Calibri" w:hAnsi="Calibri" w:cs="Calibri"/>
          <w:b/>
          <w:bCs/>
          <w:sz w:val="22"/>
          <w:szCs w:val="22"/>
        </w:rPr>
        <w:t xml:space="preserve">satisfactorily </w:t>
      </w:r>
      <w:r w:rsidR="00720853">
        <w:rPr>
          <w:rStyle w:val="normaltextrun"/>
          <w:rFonts w:ascii="Calibri" w:hAnsi="Calibri" w:cs="Calibri"/>
          <w:b/>
          <w:bCs/>
          <w:sz w:val="22"/>
          <w:szCs w:val="22"/>
        </w:rPr>
        <w:t>completed the All Our Health bitesize training and assessments on Adult Obesity and Childhood Obesity</w:t>
      </w:r>
      <w:r>
        <w:rPr>
          <w:rStyle w:val="normaltextrun"/>
          <w:rFonts w:ascii="Calibri" w:hAnsi="Calibri" w:cs="Calibri"/>
          <w:b/>
          <w:bCs/>
          <w:sz w:val="22"/>
          <w:szCs w:val="22"/>
        </w:rPr>
        <w:t xml:space="preserve"> since 1 April 2019</w:t>
      </w:r>
      <w:r w:rsidR="00720853">
        <w:rPr>
          <w:rStyle w:val="normaltextrun"/>
          <w:rFonts w:ascii="Calibri" w:hAnsi="Calibri" w:cs="Calibri"/>
          <w:b/>
          <w:bCs/>
          <w:sz w:val="22"/>
          <w:szCs w:val="22"/>
        </w:rPr>
        <w:t>?</w:t>
      </w:r>
    </w:p>
    <w:p w14:paraId="12E4AED3" w14:textId="505CE465" w:rsidR="00720853" w:rsidRPr="0080043D" w:rsidRDefault="0080043D" w:rsidP="00720853">
      <w:pPr>
        <w:pStyle w:val="paragraph"/>
        <w:spacing w:before="0" w:beforeAutospacing="0" w:after="0" w:afterAutospacing="0"/>
        <w:textAlignment w:val="baseline"/>
        <w:rPr>
          <w:rFonts w:ascii="Calibri" w:hAnsi="Calibri" w:cs="Calibri"/>
          <w:sz w:val="22"/>
          <w:szCs w:val="22"/>
        </w:rPr>
      </w:pPr>
      <w:r w:rsidRPr="0080043D">
        <w:rPr>
          <w:rStyle w:val="eop"/>
          <w:rFonts w:ascii="Calibri" w:hAnsi="Calibri" w:cs="Calibri"/>
          <w:sz w:val="22"/>
          <w:szCs w:val="22"/>
        </w:rPr>
        <w:t>Include trainee pharmacists, trainee pharmacy technicians, dispensary staff and medicine counter assistants.</w:t>
      </w:r>
    </w:p>
    <w:p w14:paraId="3DBE3F3D" w14:textId="77777777" w:rsidR="0080043D" w:rsidRPr="002454E6" w:rsidRDefault="0080043D" w:rsidP="0080043D">
      <w:pPr>
        <w:pStyle w:val="paragraph"/>
        <w:spacing w:after="0"/>
        <w:textAlignment w:val="baseline"/>
        <w:rPr>
          <w:rStyle w:val="normaltextrun"/>
          <w:rFonts w:ascii="Calibri" w:hAnsi="Calibri" w:cs="Calibri"/>
          <w:sz w:val="22"/>
          <w:szCs w:val="22"/>
        </w:rPr>
      </w:pPr>
      <w:r w:rsidRPr="002454E6">
        <w:rPr>
          <w:rStyle w:val="normaltextrun"/>
          <w:rFonts w:ascii="Calibri" w:hAnsi="Calibri" w:cs="Calibri"/>
          <w:sz w:val="22"/>
          <w:szCs w:val="22"/>
        </w:rPr>
        <w:t>If none, enter 0 (zero)</w:t>
      </w:r>
    </w:p>
    <w:p w14:paraId="6A1389D9" w14:textId="468CD54F" w:rsidR="00720853" w:rsidRDefault="0080043D" w:rsidP="0080043D">
      <w:pPr>
        <w:pStyle w:val="paragraph"/>
        <w:spacing w:before="0" w:beforeAutospacing="0" w:after="0" w:afterAutospacing="0"/>
        <w:textAlignment w:val="baseline"/>
        <w:rPr>
          <w:rStyle w:val="eop"/>
          <w:rFonts w:ascii="Calibri" w:hAnsi="Calibri" w:cs="Calibri"/>
          <w:sz w:val="22"/>
          <w:szCs w:val="22"/>
        </w:rPr>
      </w:pPr>
      <w:r w:rsidRPr="002454E6">
        <w:rPr>
          <w:rStyle w:val="normaltextrun"/>
          <w:rFonts w:ascii="Calibri" w:hAnsi="Calibri" w:cs="Calibri"/>
          <w:sz w:val="22"/>
          <w:szCs w:val="22"/>
        </w:rPr>
        <w:t xml:space="preserve">&lt;number&gt; </w:t>
      </w:r>
      <w:r w:rsidR="00720853">
        <w:rPr>
          <w:rStyle w:val="normaltextrun"/>
          <w:rFonts w:ascii="Calibri" w:hAnsi="Calibri" w:cs="Calibri"/>
          <w:sz w:val="22"/>
          <w:szCs w:val="22"/>
        </w:rPr>
        <w:t>staff</w:t>
      </w:r>
      <w:r w:rsidR="00720853">
        <w:rPr>
          <w:rStyle w:val="eop"/>
          <w:rFonts w:ascii="Calibri" w:hAnsi="Calibri" w:cs="Calibri"/>
          <w:sz w:val="22"/>
          <w:szCs w:val="22"/>
        </w:rPr>
        <w:t> </w:t>
      </w:r>
    </w:p>
    <w:p w14:paraId="2E501359" w14:textId="76D94853" w:rsidR="0080043D" w:rsidRDefault="0080043D" w:rsidP="00720853">
      <w:pPr>
        <w:pStyle w:val="paragraph"/>
        <w:spacing w:before="0" w:beforeAutospacing="0" w:after="0" w:afterAutospacing="0"/>
        <w:textAlignment w:val="baseline"/>
        <w:rPr>
          <w:rStyle w:val="eop"/>
          <w:rFonts w:ascii="Calibri" w:hAnsi="Calibri" w:cs="Calibri"/>
          <w:sz w:val="22"/>
          <w:szCs w:val="22"/>
        </w:rPr>
      </w:pPr>
    </w:p>
    <w:p w14:paraId="64675365" w14:textId="54A7FB55" w:rsidR="0080043D" w:rsidRDefault="00502AC0" w:rsidP="0080043D">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H</w:t>
      </w:r>
      <w:r w:rsidR="0080043D">
        <w:rPr>
          <w:rStyle w:val="normaltextrun"/>
          <w:rFonts w:ascii="Calibri" w:hAnsi="Calibri" w:cs="Calibri"/>
          <w:b/>
          <w:bCs/>
          <w:sz w:val="22"/>
          <w:szCs w:val="22"/>
        </w:rPr>
        <w:t xml:space="preserve">ow many non-registered patient-facing pharmacy staff working at the pharmacy on the day of the declaration and providing health advice have </w:t>
      </w:r>
      <w:r w:rsidR="008F5F4C">
        <w:rPr>
          <w:rStyle w:val="normaltextrun"/>
          <w:rFonts w:ascii="Calibri" w:hAnsi="Calibri" w:cs="Calibri"/>
          <w:b/>
          <w:bCs/>
          <w:sz w:val="22"/>
          <w:szCs w:val="22"/>
        </w:rPr>
        <w:t xml:space="preserve">not </w:t>
      </w:r>
      <w:r w:rsidR="0080043D">
        <w:rPr>
          <w:rStyle w:val="normaltextrun"/>
          <w:rFonts w:ascii="Calibri" w:hAnsi="Calibri" w:cs="Calibri"/>
          <w:b/>
          <w:bCs/>
          <w:sz w:val="22"/>
          <w:szCs w:val="22"/>
        </w:rPr>
        <w:t>satisfactorily completed the All Our Health bitesize training and assessments on Adult Obesity and Childhood Obesity</w:t>
      </w:r>
      <w:r>
        <w:rPr>
          <w:rStyle w:val="normaltextrun"/>
          <w:rFonts w:ascii="Calibri" w:hAnsi="Calibri" w:cs="Calibri"/>
          <w:b/>
          <w:bCs/>
          <w:sz w:val="22"/>
          <w:szCs w:val="22"/>
        </w:rPr>
        <w:t>,</w:t>
      </w:r>
      <w:r w:rsidR="0080043D">
        <w:rPr>
          <w:rStyle w:val="normaltextrun"/>
          <w:rFonts w:ascii="Calibri" w:hAnsi="Calibri" w:cs="Calibri"/>
          <w:b/>
          <w:bCs/>
          <w:sz w:val="22"/>
          <w:szCs w:val="22"/>
        </w:rPr>
        <w:t xml:space="preserve"> but will do so by the end of 31 March 2023?</w:t>
      </w:r>
    </w:p>
    <w:p w14:paraId="4784AEB3" w14:textId="77777777" w:rsidR="0080043D" w:rsidRPr="0080043D" w:rsidRDefault="0080043D" w:rsidP="0080043D">
      <w:pPr>
        <w:pStyle w:val="paragraph"/>
        <w:spacing w:before="0" w:beforeAutospacing="0" w:after="0" w:afterAutospacing="0"/>
        <w:textAlignment w:val="baseline"/>
        <w:rPr>
          <w:rFonts w:ascii="Calibri" w:hAnsi="Calibri" w:cs="Calibri"/>
          <w:sz w:val="22"/>
          <w:szCs w:val="22"/>
        </w:rPr>
      </w:pPr>
      <w:r w:rsidRPr="0080043D">
        <w:rPr>
          <w:rStyle w:val="eop"/>
          <w:rFonts w:ascii="Calibri" w:hAnsi="Calibri" w:cs="Calibri"/>
          <w:sz w:val="22"/>
          <w:szCs w:val="22"/>
        </w:rPr>
        <w:t>Include trainee pharmacists, trainee pharmacy technicians, dispensary staff and medicine counter assistants.</w:t>
      </w:r>
    </w:p>
    <w:p w14:paraId="4031CB83" w14:textId="77777777" w:rsidR="0080043D" w:rsidRPr="002454E6" w:rsidRDefault="0080043D" w:rsidP="0080043D">
      <w:pPr>
        <w:pStyle w:val="paragraph"/>
        <w:spacing w:after="0"/>
        <w:textAlignment w:val="baseline"/>
        <w:rPr>
          <w:rStyle w:val="normaltextrun"/>
          <w:rFonts w:ascii="Calibri" w:hAnsi="Calibri" w:cs="Calibri"/>
          <w:sz w:val="22"/>
          <w:szCs w:val="22"/>
        </w:rPr>
      </w:pPr>
      <w:r w:rsidRPr="002454E6">
        <w:rPr>
          <w:rStyle w:val="normaltextrun"/>
          <w:rFonts w:ascii="Calibri" w:hAnsi="Calibri" w:cs="Calibri"/>
          <w:sz w:val="22"/>
          <w:szCs w:val="22"/>
        </w:rPr>
        <w:t>If none, enter 0 (zero)</w:t>
      </w:r>
    </w:p>
    <w:p w14:paraId="337E105B" w14:textId="51594418" w:rsidR="0080043D" w:rsidRDefault="0080043D" w:rsidP="0080043D">
      <w:pPr>
        <w:pStyle w:val="paragraph"/>
        <w:spacing w:before="0" w:beforeAutospacing="0" w:after="0" w:afterAutospacing="0"/>
        <w:textAlignment w:val="baseline"/>
        <w:rPr>
          <w:rFonts w:ascii="Segoe UI" w:hAnsi="Segoe UI" w:cs="Segoe UI"/>
          <w:sz w:val="18"/>
          <w:szCs w:val="18"/>
        </w:rPr>
      </w:pPr>
      <w:r w:rsidRPr="002454E6">
        <w:rPr>
          <w:rStyle w:val="normaltextrun"/>
          <w:rFonts w:ascii="Calibri" w:hAnsi="Calibri" w:cs="Calibri"/>
          <w:sz w:val="22"/>
          <w:szCs w:val="22"/>
        </w:rPr>
        <w:t xml:space="preserve">&lt;number&gt; </w:t>
      </w:r>
      <w:r>
        <w:rPr>
          <w:rStyle w:val="normaltextrun"/>
          <w:rFonts w:ascii="Calibri" w:hAnsi="Calibri" w:cs="Calibri"/>
          <w:sz w:val="22"/>
          <w:szCs w:val="22"/>
        </w:rPr>
        <w:t>staff</w:t>
      </w:r>
      <w:r>
        <w:rPr>
          <w:rStyle w:val="eop"/>
          <w:rFonts w:ascii="Calibri" w:hAnsi="Calibri" w:cs="Calibri"/>
          <w:sz w:val="22"/>
          <w:szCs w:val="22"/>
        </w:rPr>
        <w:t> </w:t>
      </w:r>
    </w:p>
    <w:p w14:paraId="08B883AE" w14:textId="77777777" w:rsidR="0080043D" w:rsidRDefault="0080043D" w:rsidP="00720853">
      <w:pPr>
        <w:pStyle w:val="paragraph"/>
        <w:spacing w:before="0" w:beforeAutospacing="0" w:after="0" w:afterAutospacing="0"/>
        <w:textAlignment w:val="baseline"/>
        <w:rPr>
          <w:rFonts w:ascii="Segoe UI" w:hAnsi="Segoe UI" w:cs="Segoe UI"/>
          <w:sz w:val="18"/>
          <w:szCs w:val="18"/>
        </w:rPr>
      </w:pPr>
    </w:p>
    <w:p w14:paraId="0A9C48B0"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89D4F45" w14:textId="621E6BA4" w:rsidR="00720853" w:rsidRDefault="0080043D"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Between 1 April 2019 and </w:t>
      </w:r>
      <w:r w:rsidR="00B640F8">
        <w:rPr>
          <w:rStyle w:val="normaltextrun"/>
          <w:rFonts w:ascii="Calibri" w:hAnsi="Calibri" w:cs="Calibri"/>
          <w:b/>
          <w:bCs/>
          <w:sz w:val="22"/>
          <w:szCs w:val="22"/>
        </w:rPr>
        <w:t>end of 31 March 2023</w:t>
      </w:r>
      <w:r>
        <w:rPr>
          <w:rStyle w:val="normaltextrun"/>
          <w:rFonts w:ascii="Calibri" w:hAnsi="Calibri" w:cs="Calibri"/>
          <w:b/>
          <w:bCs/>
          <w:sz w:val="22"/>
          <w:szCs w:val="22"/>
        </w:rPr>
        <w:t xml:space="preserve">, will all </w:t>
      </w:r>
      <w:r w:rsidR="00720853">
        <w:rPr>
          <w:rStyle w:val="normaltextrun"/>
          <w:rFonts w:ascii="Calibri" w:hAnsi="Calibri" w:cs="Calibri"/>
          <w:b/>
          <w:bCs/>
          <w:sz w:val="22"/>
          <w:szCs w:val="22"/>
        </w:rPr>
        <w:t xml:space="preserve">registered pharmacy professionals </w:t>
      </w:r>
      <w:r w:rsidR="00006EB7">
        <w:rPr>
          <w:rStyle w:val="normaltextrun"/>
          <w:rFonts w:ascii="Calibri" w:hAnsi="Calibri" w:cs="Calibri"/>
          <w:b/>
          <w:bCs/>
          <w:sz w:val="22"/>
          <w:szCs w:val="22"/>
        </w:rPr>
        <w:t>working at the pharmacy on the day of the declaration</w:t>
      </w:r>
      <w:r w:rsidR="00720853">
        <w:rPr>
          <w:rStyle w:val="normaltextrun"/>
          <w:rFonts w:ascii="Calibri" w:hAnsi="Calibri" w:cs="Calibri"/>
          <w:b/>
          <w:bCs/>
          <w:sz w:val="22"/>
          <w:szCs w:val="22"/>
        </w:rPr>
        <w:t xml:space="preserve"> have satisfactorily completed</w:t>
      </w:r>
      <w:r w:rsidR="00502AC0">
        <w:rPr>
          <w:rStyle w:val="normaltextrun"/>
          <w:rFonts w:ascii="Calibri" w:hAnsi="Calibri" w:cs="Calibri"/>
          <w:b/>
          <w:bCs/>
          <w:sz w:val="22"/>
          <w:szCs w:val="22"/>
        </w:rPr>
        <w:t xml:space="preserve"> </w:t>
      </w:r>
      <w:r w:rsidR="00720853">
        <w:rPr>
          <w:rStyle w:val="normaltextrun"/>
          <w:rFonts w:ascii="Calibri" w:hAnsi="Calibri" w:cs="Calibri"/>
          <w:b/>
          <w:bCs/>
          <w:sz w:val="22"/>
          <w:szCs w:val="22"/>
        </w:rPr>
        <w:t>sections 1 and 3 of the CPPE weight management for adults: understanding the management of obesity e-learning and e-assessment?</w:t>
      </w:r>
      <w:r w:rsidR="00720853">
        <w:rPr>
          <w:rStyle w:val="eop"/>
          <w:rFonts w:ascii="Calibri" w:hAnsi="Calibri" w:cs="Calibri"/>
          <w:sz w:val="22"/>
          <w:szCs w:val="22"/>
        </w:rPr>
        <w:t> </w:t>
      </w:r>
    </w:p>
    <w:p w14:paraId="35F6E0E9" w14:textId="77777777" w:rsidR="00720853" w:rsidRDefault="00720853" w:rsidP="00720853">
      <w:pPr>
        <w:pStyle w:val="paragraph"/>
        <w:numPr>
          <w:ilvl w:val="0"/>
          <w:numId w:val="3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Yes</w:t>
      </w:r>
      <w:r>
        <w:rPr>
          <w:rStyle w:val="eop"/>
          <w:rFonts w:ascii="Calibri" w:hAnsi="Calibri" w:cs="Calibri"/>
          <w:sz w:val="22"/>
          <w:szCs w:val="22"/>
        </w:rPr>
        <w:t> </w:t>
      </w:r>
    </w:p>
    <w:p w14:paraId="5B1F1220" w14:textId="77777777" w:rsidR="00720853" w:rsidRDefault="00720853" w:rsidP="00720853">
      <w:pPr>
        <w:pStyle w:val="paragraph"/>
        <w:numPr>
          <w:ilvl w:val="0"/>
          <w:numId w:val="3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No</w:t>
      </w:r>
      <w:r>
        <w:rPr>
          <w:rStyle w:val="eop"/>
          <w:rFonts w:ascii="Calibri" w:hAnsi="Calibri" w:cs="Calibri"/>
          <w:sz w:val="22"/>
          <w:szCs w:val="22"/>
        </w:rPr>
        <w:t> </w:t>
      </w:r>
    </w:p>
    <w:p w14:paraId="52073A67"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A586704" w14:textId="00B0AEEE" w:rsidR="00720853" w:rsidRDefault="00B640F8"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w:t>
      </w:r>
      <w:r w:rsidR="00720853">
        <w:rPr>
          <w:rStyle w:val="normaltextrun"/>
          <w:rFonts w:ascii="Calibri" w:hAnsi="Calibri" w:cs="Calibri"/>
          <w:b/>
          <w:bCs/>
          <w:sz w:val="22"/>
          <w:szCs w:val="22"/>
        </w:rPr>
        <w:t xml:space="preserve">ow many registered pharmacy professionals </w:t>
      </w:r>
      <w:r w:rsidR="00006EB7">
        <w:rPr>
          <w:rStyle w:val="normaltextrun"/>
          <w:rFonts w:ascii="Calibri" w:hAnsi="Calibri" w:cs="Calibri"/>
          <w:b/>
          <w:bCs/>
          <w:sz w:val="22"/>
          <w:szCs w:val="22"/>
        </w:rPr>
        <w:t>working at the pharmacy on the day of the declaration</w:t>
      </w:r>
      <w:r w:rsidR="00720853">
        <w:rPr>
          <w:rStyle w:val="normaltextrun"/>
          <w:rFonts w:ascii="Calibri" w:hAnsi="Calibri" w:cs="Calibri"/>
          <w:b/>
          <w:bCs/>
          <w:sz w:val="22"/>
          <w:szCs w:val="22"/>
        </w:rPr>
        <w:t xml:space="preserve"> have satisfactorily completed</w:t>
      </w:r>
      <w:r w:rsidR="00502AC0">
        <w:rPr>
          <w:rStyle w:val="normaltextrun"/>
          <w:rFonts w:ascii="Calibri" w:hAnsi="Calibri" w:cs="Calibri"/>
          <w:b/>
          <w:bCs/>
          <w:sz w:val="22"/>
          <w:szCs w:val="22"/>
        </w:rPr>
        <w:t xml:space="preserve"> </w:t>
      </w:r>
      <w:r w:rsidR="00720853">
        <w:rPr>
          <w:rStyle w:val="normaltextrun"/>
          <w:rFonts w:ascii="Calibri" w:hAnsi="Calibri" w:cs="Calibri"/>
          <w:b/>
          <w:bCs/>
          <w:sz w:val="22"/>
          <w:szCs w:val="22"/>
        </w:rPr>
        <w:t>sections 1 and 3 of the CPPE weight management for adults: understanding the management of obesity e-learning and e-assessment</w:t>
      </w:r>
      <w:r>
        <w:rPr>
          <w:rStyle w:val="normaltextrun"/>
          <w:rFonts w:ascii="Calibri" w:hAnsi="Calibri" w:cs="Calibri"/>
          <w:b/>
          <w:bCs/>
          <w:sz w:val="22"/>
          <w:szCs w:val="22"/>
        </w:rPr>
        <w:t xml:space="preserve"> since 1 April 2019</w:t>
      </w:r>
      <w:r w:rsidR="00720853">
        <w:rPr>
          <w:rStyle w:val="normaltextrun"/>
          <w:rFonts w:ascii="Calibri" w:hAnsi="Calibri" w:cs="Calibri"/>
          <w:b/>
          <w:bCs/>
          <w:sz w:val="22"/>
          <w:szCs w:val="22"/>
        </w:rPr>
        <w:t>?</w:t>
      </w:r>
      <w:r w:rsidR="00720853">
        <w:rPr>
          <w:rStyle w:val="eop"/>
          <w:rFonts w:ascii="Calibri" w:hAnsi="Calibri" w:cs="Calibri"/>
          <w:sz w:val="22"/>
          <w:szCs w:val="22"/>
        </w:rPr>
        <w:t> </w:t>
      </w:r>
    </w:p>
    <w:p w14:paraId="1F6EF904" w14:textId="77777777" w:rsidR="00502AC0" w:rsidRPr="002454E6" w:rsidRDefault="00502AC0" w:rsidP="00502AC0">
      <w:pPr>
        <w:pStyle w:val="paragraph"/>
        <w:spacing w:after="0"/>
        <w:textAlignment w:val="baseline"/>
        <w:rPr>
          <w:rStyle w:val="normaltextrun"/>
          <w:rFonts w:ascii="Calibri" w:hAnsi="Calibri" w:cs="Calibri"/>
          <w:sz w:val="22"/>
          <w:szCs w:val="22"/>
        </w:rPr>
      </w:pPr>
      <w:r w:rsidRPr="002454E6">
        <w:rPr>
          <w:rStyle w:val="normaltextrun"/>
          <w:rFonts w:ascii="Calibri" w:hAnsi="Calibri" w:cs="Calibri"/>
          <w:sz w:val="22"/>
          <w:szCs w:val="22"/>
        </w:rPr>
        <w:t>If none, enter 0 (zero)</w:t>
      </w:r>
    </w:p>
    <w:p w14:paraId="2C751059" w14:textId="7F53D27C" w:rsidR="00720853" w:rsidRDefault="00502AC0" w:rsidP="00502AC0">
      <w:pPr>
        <w:pStyle w:val="paragraph"/>
        <w:spacing w:before="0" w:beforeAutospacing="0" w:after="0" w:afterAutospacing="0"/>
        <w:textAlignment w:val="baseline"/>
        <w:rPr>
          <w:rStyle w:val="eop"/>
          <w:rFonts w:ascii="Calibri" w:hAnsi="Calibri" w:cs="Calibri"/>
          <w:sz w:val="22"/>
          <w:szCs w:val="22"/>
        </w:rPr>
      </w:pPr>
      <w:r w:rsidRPr="002454E6">
        <w:rPr>
          <w:rStyle w:val="normaltextrun"/>
          <w:rFonts w:ascii="Calibri" w:hAnsi="Calibri" w:cs="Calibri"/>
          <w:sz w:val="22"/>
          <w:szCs w:val="22"/>
        </w:rPr>
        <w:t xml:space="preserve">&lt;number&gt; </w:t>
      </w:r>
      <w:r w:rsidR="00720853">
        <w:rPr>
          <w:rStyle w:val="normaltextrun"/>
          <w:rFonts w:ascii="Calibri" w:hAnsi="Calibri" w:cs="Calibri"/>
          <w:sz w:val="22"/>
          <w:szCs w:val="22"/>
        </w:rPr>
        <w:t>registered pharmacy professionals</w:t>
      </w:r>
    </w:p>
    <w:p w14:paraId="0B0FA762" w14:textId="5A142063" w:rsidR="00502AC0" w:rsidRDefault="00502AC0" w:rsidP="00720853">
      <w:pPr>
        <w:pStyle w:val="paragraph"/>
        <w:spacing w:before="0" w:beforeAutospacing="0" w:after="0" w:afterAutospacing="0"/>
        <w:textAlignment w:val="baseline"/>
        <w:rPr>
          <w:rStyle w:val="eop"/>
          <w:rFonts w:ascii="Calibri" w:hAnsi="Calibri" w:cs="Calibri"/>
          <w:sz w:val="22"/>
          <w:szCs w:val="22"/>
        </w:rPr>
      </w:pPr>
    </w:p>
    <w:p w14:paraId="4F085E6C" w14:textId="541DC507" w:rsidR="00502AC0" w:rsidRDefault="00502AC0" w:rsidP="00502AC0">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lastRenderedPageBreak/>
        <w:t xml:space="preserve">How many registered pharmacy professionals working at the pharmacy on the day of the declaration have </w:t>
      </w:r>
      <w:r w:rsidR="00B640F8">
        <w:rPr>
          <w:rStyle w:val="normaltextrun"/>
          <w:rFonts w:ascii="Calibri" w:hAnsi="Calibri" w:cs="Calibri"/>
          <w:b/>
          <w:bCs/>
          <w:sz w:val="22"/>
          <w:szCs w:val="22"/>
        </w:rPr>
        <w:t xml:space="preserve">not </w:t>
      </w:r>
      <w:r>
        <w:rPr>
          <w:rStyle w:val="normaltextrun"/>
          <w:rFonts w:ascii="Calibri" w:hAnsi="Calibri" w:cs="Calibri"/>
          <w:b/>
          <w:bCs/>
          <w:sz w:val="22"/>
          <w:szCs w:val="22"/>
        </w:rPr>
        <w:t xml:space="preserve">satisfactorily completed sections 1 and 3 of the CPPE weight management for adults: understanding the management of obesity e-learning and e-assessment </w:t>
      </w:r>
      <w:r w:rsidR="00B640F8">
        <w:rPr>
          <w:rStyle w:val="normaltextrun"/>
          <w:rFonts w:ascii="Calibri" w:hAnsi="Calibri" w:cs="Calibri"/>
          <w:b/>
          <w:bCs/>
          <w:sz w:val="22"/>
          <w:szCs w:val="22"/>
        </w:rPr>
        <w:t xml:space="preserve">since </w:t>
      </w:r>
      <w:r w:rsidRPr="00502AC0">
        <w:rPr>
          <w:rStyle w:val="normaltextrun"/>
          <w:rFonts w:ascii="Calibri" w:hAnsi="Calibri" w:cs="Calibri"/>
          <w:b/>
          <w:bCs/>
          <w:sz w:val="22"/>
          <w:szCs w:val="22"/>
        </w:rPr>
        <w:t xml:space="preserve">1 April 2019 </w:t>
      </w:r>
      <w:r>
        <w:rPr>
          <w:rStyle w:val="normaltextrun"/>
          <w:rFonts w:ascii="Calibri" w:hAnsi="Calibri" w:cs="Calibri"/>
          <w:b/>
          <w:bCs/>
          <w:sz w:val="22"/>
          <w:szCs w:val="22"/>
        </w:rPr>
        <w:t>but will do so by the end of 31 March 2023?</w:t>
      </w:r>
    </w:p>
    <w:p w14:paraId="68527B64" w14:textId="77777777" w:rsidR="00502AC0" w:rsidRDefault="00502AC0" w:rsidP="00502AC0">
      <w:pPr>
        <w:pStyle w:val="paragraph"/>
        <w:spacing w:before="0" w:beforeAutospacing="0" w:after="0" w:afterAutospacing="0"/>
        <w:textAlignment w:val="baseline"/>
        <w:rPr>
          <w:rStyle w:val="eop"/>
          <w:rFonts w:ascii="Calibri" w:hAnsi="Calibri" w:cs="Calibri"/>
          <w:sz w:val="22"/>
          <w:szCs w:val="22"/>
        </w:rPr>
      </w:pPr>
    </w:p>
    <w:p w14:paraId="1234AC6D" w14:textId="62C2DAD8" w:rsidR="00502AC0" w:rsidRPr="002454E6" w:rsidRDefault="00502AC0" w:rsidP="00502AC0">
      <w:pPr>
        <w:pStyle w:val="paragraph"/>
        <w:spacing w:before="0" w:beforeAutospacing="0" w:after="0" w:afterAutospacing="0"/>
        <w:textAlignment w:val="baseline"/>
        <w:rPr>
          <w:rStyle w:val="normaltextrun"/>
          <w:rFonts w:ascii="Calibri" w:hAnsi="Calibri" w:cs="Calibri"/>
          <w:sz w:val="22"/>
          <w:szCs w:val="22"/>
        </w:rPr>
      </w:pPr>
      <w:r w:rsidRPr="002454E6">
        <w:rPr>
          <w:rStyle w:val="normaltextrun"/>
          <w:rFonts w:ascii="Calibri" w:hAnsi="Calibri" w:cs="Calibri"/>
          <w:sz w:val="22"/>
          <w:szCs w:val="22"/>
        </w:rPr>
        <w:t>If none, enter 0 (zero)</w:t>
      </w:r>
    </w:p>
    <w:p w14:paraId="290387B1" w14:textId="09C78920" w:rsidR="00502AC0" w:rsidRDefault="00502AC0" w:rsidP="00502AC0">
      <w:pPr>
        <w:pStyle w:val="paragraph"/>
        <w:spacing w:before="0" w:beforeAutospacing="0" w:after="0" w:afterAutospacing="0"/>
        <w:textAlignment w:val="baseline"/>
        <w:rPr>
          <w:rFonts w:ascii="Segoe UI" w:hAnsi="Segoe UI" w:cs="Segoe UI"/>
          <w:sz w:val="18"/>
          <w:szCs w:val="18"/>
        </w:rPr>
      </w:pPr>
      <w:r w:rsidRPr="002454E6">
        <w:rPr>
          <w:rStyle w:val="normaltextrun"/>
          <w:rFonts w:ascii="Calibri" w:hAnsi="Calibri" w:cs="Calibri"/>
          <w:sz w:val="22"/>
          <w:szCs w:val="22"/>
        </w:rPr>
        <w:t xml:space="preserve">&lt;number&gt; </w:t>
      </w:r>
      <w:r>
        <w:rPr>
          <w:rStyle w:val="normaltextrun"/>
          <w:rFonts w:ascii="Calibri" w:hAnsi="Calibri" w:cs="Calibri"/>
          <w:sz w:val="22"/>
          <w:szCs w:val="22"/>
        </w:rPr>
        <w:t>registered pharmacy professionals</w:t>
      </w:r>
      <w:r>
        <w:rPr>
          <w:rStyle w:val="eop"/>
          <w:rFonts w:ascii="Calibri" w:hAnsi="Calibri" w:cs="Calibri"/>
          <w:sz w:val="22"/>
          <w:szCs w:val="22"/>
        </w:rPr>
        <w:t> </w:t>
      </w:r>
    </w:p>
    <w:p w14:paraId="3905EFD7" w14:textId="07167618" w:rsidR="008142CE" w:rsidRPr="008142CE" w:rsidRDefault="008142CE" w:rsidP="00720853">
      <w:pPr>
        <w:pStyle w:val="paragraph"/>
        <w:spacing w:before="0" w:beforeAutospacing="0" w:after="0" w:afterAutospacing="0"/>
        <w:textAlignment w:val="baseline"/>
        <w:rPr>
          <w:rFonts w:ascii="Calibri" w:hAnsi="Calibri" w:cs="Calibri"/>
          <w:sz w:val="22"/>
          <w:szCs w:val="22"/>
        </w:rPr>
      </w:pPr>
    </w:p>
    <w:p w14:paraId="1668A399" w14:textId="005ED94E" w:rsidR="00720853" w:rsidRDefault="00B640F8"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Do you declare that b</w:t>
      </w:r>
      <w:r w:rsidR="00006EB7">
        <w:rPr>
          <w:rStyle w:val="normaltextrun"/>
          <w:rFonts w:ascii="Calibri" w:hAnsi="Calibri" w:cs="Calibri"/>
          <w:b/>
          <w:bCs/>
          <w:sz w:val="22"/>
          <w:szCs w:val="22"/>
        </w:rPr>
        <w:t>y the end of 31 March 2023</w:t>
      </w:r>
      <w:r w:rsidR="00720853">
        <w:rPr>
          <w:rStyle w:val="normaltextrun"/>
          <w:rFonts w:ascii="Calibri" w:hAnsi="Calibri" w:cs="Calibri"/>
          <w:b/>
          <w:bCs/>
          <w:sz w:val="22"/>
          <w:szCs w:val="22"/>
        </w:rPr>
        <w:t xml:space="preserve">, you </w:t>
      </w:r>
      <w:r>
        <w:rPr>
          <w:rStyle w:val="normaltextrun"/>
          <w:rFonts w:ascii="Calibri" w:hAnsi="Calibri" w:cs="Calibri"/>
          <w:b/>
          <w:bCs/>
          <w:sz w:val="22"/>
          <w:szCs w:val="22"/>
        </w:rPr>
        <w:t xml:space="preserve">will </w:t>
      </w:r>
      <w:r w:rsidR="00720853">
        <w:rPr>
          <w:rStyle w:val="normaltextrun"/>
          <w:rFonts w:ascii="Calibri" w:hAnsi="Calibri" w:cs="Calibri"/>
          <w:b/>
          <w:bCs/>
          <w:sz w:val="22"/>
          <w:szCs w:val="22"/>
        </w:rPr>
        <w:t>have available, at premises level, a new or updated weight management action plan on how to assist a person who would like support with their weight, with demonstrable evidence of completion?</w:t>
      </w:r>
      <w:r w:rsidR="00720853">
        <w:rPr>
          <w:rStyle w:val="eop"/>
          <w:rFonts w:ascii="Calibri" w:hAnsi="Calibri" w:cs="Calibri"/>
          <w:sz w:val="22"/>
          <w:szCs w:val="22"/>
        </w:rPr>
        <w:t> </w:t>
      </w:r>
    </w:p>
    <w:p w14:paraId="4758DC67" w14:textId="77777777" w:rsidR="00720853" w:rsidRDefault="00720853" w:rsidP="00720853">
      <w:pPr>
        <w:pStyle w:val="paragraph"/>
        <w:numPr>
          <w:ilvl w:val="0"/>
          <w:numId w:val="32"/>
        </w:numPr>
        <w:spacing w:before="0" w:beforeAutospacing="0" w:after="0" w:afterAutospacing="0"/>
        <w:ind w:left="1080" w:firstLine="0"/>
        <w:textAlignment w:val="baseline"/>
        <w:rPr>
          <w:rFonts w:ascii="Calibri" w:hAnsi="Calibri" w:cs="Calibri"/>
          <w:sz w:val="22"/>
          <w:szCs w:val="22"/>
        </w:rPr>
      </w:pPr>
      <w:bookmarkStart w:id="48" w:name="_Hlk117628367"/>
      <w:r>
        <w:rPr>
          <w:rStyle w:val="normaltextrun"/>
          <w:rFonts w:ascii="Calibri" w:hAnsi="Calibri" w:cs="Calibri"/>
          <w:b/>
          <w:bCs/>
          <w:sz w:val="22"/>
          <w:szCs w:val="22"/>
        </w:rPr>
        <w:t>Yes</w:t>
      </w:r>
      <w:r>
        <w:rPr>
          <w:rStyle w:val="eop"/>
          <w:rFonts w:ascii="Calibri" w:hAnsi="Calibri" w:cs="Calibri"/>
          <w:sz w:val="22"/>
          <w:szCs w:val="22"/>
        </w:rPr>
        <w:t> </w:t>
      </w:r>
    </w:p>
    <w:p w14:paraId="370C419F" w14:textId="77777777" w:rsidR="00720853" w:rsidRDefault="00720853" w:rsidP="00720853">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No</w:t>
      </w:r>
      <w:r>
        <w:rPr>
          <w:rStyle w:val="eop"/>
          <w:rFonts w:ascii="Calibri" w:hAnsi="Calibri" w:cs="Calibri"/>
          <w:sz w:val="22"/>
          <w:szCs w:val="22"/>
        </w:rPr>
        <w:t> </w:t>
      </w:r>
    </w:p>
    <w:bookmarkEnd w:id="48"/>
    <w:p w14:paraId="6C3E414F"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CC9B475" w14:textId="315DA532" w:rsidR="008142CE" w:rsidRDefault="000829FF" w:rsidP="008142CE">
      <w:pPr>
        <w:pStyle w:val="paragraph"/>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 xml:space="preserve">By the day of the declaration, how many </w:t>
      </w:r>
      <w:r w:rsidR="008142CE" w:rsidRPr="008142CE">
        <w:rPr>
          <w:rStyle w:val="normaltextrun"/>
          <w:rFonts w:ascii="Calibri" w:hAnsi="Calibri" w:cs="Calibri"/>
          <w:b/>
          <w:bCs/>
          <w:sz w:val="22"/>
          <w:szCs w:val="22"/>
        </w:rPr>
        <w:t xml:space="preserve">patients </w:t>
      </w:r>
      <w:r>
        <w:rPr>
          <w:rStyle w:val="normaltextrun"/>
          <w:rFonts w:ascii="Calibri" w:hAnsi="Calibri" w:cs="Calibri"/>
          <w:b/>
          <w:bCs/>
          <w:sz w:val="22"/>
          <w:szCs w:val="22"/>
        </w:rPr>
        <w:t xml:space="preserve">have </w:t>
      </w:r>
      <w:r w:rsidR="008142CE" w:rsidRPr="008142CE">
        <w:rPr>
          <w:rStyle w:val="normaltextrun"/>
          <w:rFonts w:ascii="Calibri" w:hAnsi="Calibri" w:cs="Calibri"/>
          <w:b/>
          <w:bCs/>
          <w:sz w:val="22"/>
          <w:szCs w:val="22"/>
        </w:rPr>
        <w:t>the pharmacy team proactively discussed weight management with</w:t>
      </w:r>
      <w:r>
        <w:rPr>
          <w:rStyle w:val="normaltextrun"/>
          <w:rFonts w:ascii="Calibri" w:hAnsi="Calibri" w:cs="Calibri"/>
          <w:b/>
          <w:bCs/>
          <w:sz w:val="22"/>
          <w:szCs w:val="22"/>
        </w:rPr>
        <w:t>?</w:t>
      </w:r>
    </w:p>
    <w:p w14:paraId="3D28A4A1" w14:textId="77777777" w:rsidR="000829FF" w:rsidRPr="000829FF" w:rsidRDefault="000829FF" w:rsidP="000829FF">
      <w:pPr>
        <w:pStyle w:val="paragraph"/>
        <w:spacing w:after="0"/>
        <w:textAlignment w:val="baseline"/>
        <w:rPr>
          <w:rStyle w:val="normaltextrun"/>
          <w:rFonts w:ascii="Calibri" w:hAnsi="Calibri" w:cs="Calibri"/>
          <w:sz w:val="22"/>
          <w:szCs w:val="22"/>
        </w:rPr>
      </w:pPr>
      <w:r w:rsidRPr="000829FF">
        <w:rPr>
          <w:rStyle w:val="normaltextrun"/>
          <w:rFonts w:ascii="Calibri" w:hAnsi="Calibri" w:cs="Calibri"/>
          <w:sz w:val="22"/>
          <w:szCs w:val="22"/>
        </w:rPr>
        <w:t>If none, enter 0 (zero)</w:t>
      </w:r>
    </w:p>
    <w:p w14:paraId="70972A6E" w14:textId="563C62B6" w:rsidR="000829FF" w:rsidRDefault="000829FF" w:rsidP="000829FF">
      <w:pPr>
        <w:pStyle w:val="paragraph"/>
        <w:spacing w:after="0"/>
        <w:textAlignment w:val="baseline"/>
        <w:rPr>
          <w:rStyle w:val="normaltextrun"/>
          <w:rFonts w:ascii="Calibri" w:hAnsi="Calibri" w:cs="Calibri"/>
          <w:sz w:val="22"/>
          <w:szCs w:val="22"/>
        </w:rPr>
      </w:pPr>
      <w:r w:rsidRPr="000829FF">
        <w:rPr>
          <w:rStyle w:val="normaltextrun"/>
          <w:rFonts w:ascii="Calibri" w:hAnsi="Calibri" w:cs="Calibri"/>
          <w:sz w:val="22"/>
          <w:szCs w:val="22"/>
        </w:rPr>
        <w:t>&lt;number&gt; patients</w:t>
      </w:r>
    </w:p>
    <w:p w14:paraId="65A3D6A7" w14:textId="6F62D9E2" w:rsidR="000829FF" w:rsidRPr="000829FF" w:rsidRDefault="000829FF" w:rsidP="000829FF">
      <w:pPr>
        <w:pStyle w:val="paragraph"/>
        <w:spacing w:after="0"/>
        <w:textAlignment w:val="baseline"/>
        <w:rPr>
          <w:rStyle w:val="normaltextrun"/>
          <w:rFonts w:ascii="Calibri" w:hAnsi="Calibri" w:cs="Calibri"/>
          <w:b/>
          <w:bCs/>
          <w:i/>
          <w:iCs/>
          <w:color w:val="0070C0"/>
          <w:sz w:val="22"/>
          <w:szCs w:val="22"/>
        </w:rPr>
      </w:pPr>
      <w:r w:rsidRPr="000829FF">
        <w:rPr>
          <w:rStyle w:val="normaltextrun"/>
          <w:rFonts w:ascii="Calibri" w:hAnsi="Calibri" w:cs="Calibri"/>
          <w:b/>
          <w:bCs/>
          <w:i/>
          <w:iCs/>
          <w:color w:val="0070C0"/>
          <w:sz w:val="22"/>
          <w:szCs w:val="22"/>
        </w:rPr>
        <w:t>If the answer to this is less than 25:</w:t>
      </w:r>
    </w:p>
    <w:p w14:paraId="5D12AFED" w14:textId="77777777" w:rsidR="000829FF" w:rsidRDefault="000829FF" w:rsidP="008142CE">
      <w:pPr>
        <w:pStyle w:val="paragraph"/>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Do you declare that the pharmacy intends to complete discussions about w</w:t>
      </w:r>
      <w:r w:rsidR="008142CE" w:rsidRPr="008142CE">
        <w:rPr>
          <w:rStyle w:val="normaltextrun"/>
          <w:rFonts w:ascii="Calibri" w:hAnsi="Calibri" w:cs="Calibri"/>
          <w:b/>
          <w:bCs/>
          <w:sz w:val="22"/>
          <w:szCs w:val="22"/>
        </w:rPr>
        <w:t>eight</w:t>
      </w:r>
      <w:r>
        <w:rPr>
          <w:rStyle w:val="normaltextrun"/>
          <w:rFonts w:ascii="Calibri" w:hAnsi="Calibri" w:cs="Calibri"/>
          <w:b/>
          <w:bCs/>
          <w:sz w:val="22"/>
          <w:szCs w:val="22"/>
        </w:rPr>
        <w:t xml:space="preserve"> </w:t>
      </w:r>
      <w:r w:rsidR="008142CE" w:rsidRPr="008142CE">
        <w:rPr>
          <w:rStyle w:val="normaltextrun"/>
          <w:rFonts w:ascii="Calibri" w:hAnsi="Calibri" w:cs="Calibri"/>
          <w:b/>
          <w:bCs/>
          <w:sz w:val="22"/>
          <w:szCs w:val="22"/>
        </w:rPr>
        <w:t xml:space="preserve">management with </w:t>
      </w:r>
      <w:r>
        <w:rPr>
          <w:rStyle w:val="normaltextrun"/>
          <w:rFonts w:ascii="Calibri" w:hAnsi="Calibri" w:cs="Calibri"/>
          <w:b/>
          <w:bCs/>
          <w:sz w:val="22"/>
          <w:szCs w:val="22"/>
        </w:rPr>
        <w:t xml:space="preserve">at least </w:t>
      </w:r>
      <w:r w:rsidR="008142CE" w:rsidRPr="008142CE">
        <w:rPr>
          <w:rStyle w:val="normaltextrun"/>
          <w:rFonts w:ascii="Calibri" w:hAnsi="Calibri" w:cs="Calibri"/>
          <w:b/>
          <w:bCs/>
          <w:sz w:val="22"/>
          <w:szCs w:val="22"/>
        </w:rPr>
        <w:t>25 patients by the end of 31 March 2023</w:t>
      </w:r>
      <w:r>
        <w:rPr>
          <w:rStyle w:val="normaltextrun"/>
          <w:rFonts w:ascii="Calibri" w:hAnsi="Calibri" w:cs="Calibri"/>
          <w:b/>
          <w:bCs/>
          <w:sz w:val="22"/>
          <w:szCs w:val="22"/>
        </w:rPr>
        <w:t>?</w:t>
      </w:r>
    </w:p>
    <w:p w14:paraId="56EAA212" w14:textId="77777777" w:rsidR="000829FF" w:rsidRDefault="000829FF" w:rsidP="000829FF">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Yes</w:t>
      </w:r>
      <w:r>
        <w:rPr>
          <w:rStyle w:val="eop"/>
          <w:rFonts w:ascii="Calibri" w:hAnsi="Calibri" w:cs="Calibri"/>
          <w:sz w:val="22"/>
          <w:szCs w:val="22"/>
        </w:rPr>
        <w:t> </w:t>
      </w:r>
    </w:p>
    <w:p w14:paraId="02587358" w14:textId="77777777" w:rsidR="000829FF" w:rsidRDefault="000829FF" w:rsidP="000829FF">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No</w:t>
      </w:r>
      <w:r>
        <w:rPr>
          <w:rStyle w:val="eop"/>
          <w:rFonts w:ascii="Calibri" w:hAnsi="Calibri" w:cs="Calibri"/>
          <w:sz w:val="22"/>
          <w:szCs w:val="22"/>
        </w:rPr>
        <w:t> </w:t>
      </w:r>
    </w:p>
    <w:p w14:paraId="39CDDDEA" w14:textId="77777777" w:rsidR="008142CE" w:rsidRDefault="008142CE" w:rsidP="00720853">
      <w:pPr>
        <w:pStyle w:val="paragraph"/>
        <w:spacing w:before="0" w:beforeAutospacing="0" w:after="0" w:afterAutospacing="0"/>
        <w:textAlignment w:val="baseline"/>
        <w:rPr>
          <w:rStyle w:val="normaltextrun"/>
          <w:rFonts w:ascii="Calibri" w:hAnsi="Calibri" w:cs="Calibri"/>
          <w:b/>
          <w:bCs/>
          <w:sz w:val="22"/>
          <w:szCs w:val="22"/>
        </w:rPr>
      </w:pPr>
    </w:p>
    <w:p w14:paraId="39A9E735" w14:textId="24008072"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By the day of declaration how many patients have had their BMI calculated and waist circumference measured, including having an explanation of the definition of BMI and the potential health impact of each</w:t>
      </w:r>
      <w:r w:rsidR="00AD7778">
        <w:rPr>
          <w:rStyle w:val="normaltextrun"/>
          <w:rFonts w:ascii="Calibri" w:hAnsi="Calibri" w:cs="Calibri"/>
          <w:b/>
          <w:bCs/>
          <w:sz w:val="22"/>
          <w:szCs w:val="22"/>
        </w:rPr>
        <w:t>?</w:t>
      </w:r>
      <w:r w:rsidR="00AD7778">
        <w:rPr>
          <w:rStyle w:val="normaltextrun"/>
          <w:rFonts w:ascii="Calibri" w:hAnsi="Calibri" w:cs="Calibri"/>
          <w:sz w:val="22"/>
          <w:szCs w:val="22"/>
        </w:rPr>
        <w:t xml:space="preserve"> </w:t>
      </w:r>
    </w:p>
    <w:p w14:paraId="388727BB" w14:textId="77777777" w:rsidR="00F52972" w:rsidRDefault="00F52972" w:rsidP="00720853">
      <w:pPr>
        <w:pStyle w:val="paragraph"/>
        <w:spacing w:before="0" w:beforeAutospacing="0" w:after="0" w:afterAutospacing="0"/>
        <w:textAlignment w:val="baseline"/>
        <w:rPr>
          <w:rStyle w:val="normaltextrun"/>
          <w:rFonts w:ascii="Calibri" w:hAnsi="Calibri" w:cs="Calibri"/>
          <w:sz w:val="22"/>
          <w:szCs w:val="22"/>
        </w:rPr>
      </w:pPr>
      <w:r w:rsidRPr="00F52972">
        <w:rPr>
          <w:rStyle w:val="normaltextrun"/>
          <w:rFonts w:ascii="Calibri" w:hAnsi="Calibri" w:cs="Calibri"/>
          <w:sz w:val="22"/>
          <w:szCs w:val="22"/>
        </w:rPr>
        <w:t>If none, enter 0 (zero)</w:t>
      </w:r>
    </w:p>
    <w:p w14:paraId="158C5596" w14:textId="60A86DBF"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&lt;number&gt; patients</w:t>
      </w:r>
      <w:r>
        <w:rPr>
          <w:rStyle w:val="eop"/>
          <w:rFonts w:ascii="Calibri" w:hAnsi="Calibri" w:cs="Calibri"/>
          <w:sz w:val="22"/>
          <w:szCs w:val="22"/>
        </w:rPr>
        <w:t> </w:t>
      </w:r>
    </w:p>
    <w:p w14:paraId="43BC0CDF"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20469564" w14:textId="709CC7E7" w:rsidR="00720853" w:rsidRDefault="00F52972"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How</w:t>
      </w:r>
      <w:r w:rsidR="00720853">
        <w:rPr>
          <w:rStyle w:val="normaltextrun"/>
          <w:rFonts w:ascii="Calibri" w:hAnsi="Calibri" w:cs="Calibri"/>
          <w:b/>
          <w:bCs/>
          <w:sz w:val="22"/>
          <w:szCs w:val="22"/>
        </w:rPr>
        <w:t xml:space="preserve"> many patients have been referred to </w:t>
      </w:r>
      <w:r w:rsidR="00B95CAB">
        <w:rPr>
          <w:rStyle w:val="normaltextrun"/>
          <w:rFonts w:ascii="Calibri" w:hAnsi="Calibri" w:cs="Calibri"/>
          <w:b/>
          <w:bCs/>
          <w:sz w:val="22"/>
          <w:szCs w:val="22"/>
        </w:rPr>
        <w:t xml:space="preserve">a </w:t>
      </w:r>
      <w:r w:rsidR="00720853">
        <w:rPr>
          <w:rStyle w:val="normaltextrun"/>
          <w:rFonts w:ascii="Calibri" w:hAnsi="Calibri" w:cs="Calibri"/>
          <w:b/>
          <w:bCs/>
          <w:sz w:val="22"/>
          <w:szCs w:val="22"/>
        </w:rPr>
        <w:t>Local Authority funded tier 2 weight management services</w:t>
      </w:r>
      <w:r>
        <w:rPr>
          <w:rStyle w:val="normaltextrun"/>
          <w:rFonts w:ascii="Calibri" w:hAnsi="Calibri" w:cs="Calibri"/>
          <w:b/>
          <w:bCs/>
          <w:sz w:val="22"/>
          <w:szCs w:val="22"/>
        </w:rPr>
        <w:t xml:space="preserve"> between 10 October 2022 and the day of declaration</w:t>
      </w:r>
      <w:r w:rsidR="00720853">
        <w:rPr>
          <w:rStyle w:val="normaltextrun"/>
          <w:rFonts w:ascii="Calibri" w:hAnsi="Calibri" w:cs="Calibri"/>
          <w:b/>
          <w:bCs/>
          <w:sz w:val="22"/>
          <w:szCs w:val="22"/>
        </w:rPr>
        <w:t>?</w:t>
      </w:r>
      <w:r w:rsidR="00720853">
        <w:rPr>
          <w:rStyle w:val="eop"/>
          <w:rFonts w:ascii="Calibri" w:hAnsi="Calibri" w:cs="Calibri"/>
          <w:sz w:val="22"/>
          <w:szCs w:val="22"/>
        </w:rPr>
        <w:t> </w:t>
      </w:r>
    </w:p>
    <w:p w14:paraId="7D579B63" w14:textId="77777777" w:rsidR="00F52972" w:rsidRDefault="00F52972" w:rsidP="00720853">
      <w:pPr>
        <w:pStyle w:val="paragraph"/>
        <w:spacing w:before="0" w:beforeAutospacing="0" w:after="0" w:afterAutospacing="0"/>
        <w:textAlignment w:val="baseline"/>
        <w:rPr>
          <w:rStyle w:val="normaltextrun"/>
          <w:rFonts w:ascii="Calibri" w:hAnsi="Calibri" w:cs="Calibri"/>
          <w:sz w:val="22"/>
          <w:szCs w:val="22"/>
        </w:rPr>
      </w:pPr>
      <w:r w:rsidRPr="00F52972">
        <w:rPr>
          <w:rStyle w:val="normaltextrun"/>
          <w:rFonts w:ascii="Calibri" w:hAnsi="Calibri" w:cs="Calibri"/>
          <w:sz w:val="22"/>
          <w:szCs w:val="22"/>
        </w:rPr>
        <w:t>If none, enter 0 (zero)</w:t>
      </w:r>
    </w:p>
    <w:p w14:paraId="2E9A80C5" w14:textId="0C4CE771"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&lt;number&gt; patients</w:t>
      </w:r>
      <w:r>
        <w:rPr>
          <w:rStyle w:val="eop"/>
          <w:rFonts w:ascii="Calibri" w:hAnsi="Calibri" w:cs="Calibri"/>
          <w:sz w:val="22"/>
          <w:szCs w:val="22"/>
        </w:rPr>
        <w:t> </w:t>
      </w:r>
    </w:p>
    <w:p w14:paraId="784AC0D5"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6D49F37" w14:textId="5AB250E8" w:rsidR="00720853" w:rsidRDefault="00F52972"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w:t>
      </w:r>
      <w:r w:rsidR="00720853">
        <w:rPr>
          <w:rStyle w:val="normaltextrun"/>
          <w:rFonts w:ascii="Calibri" w:hAnsi="Calibri" w:cs="Calibri"/>
          <w:b/>
          <w:bCs/>
          <w:sz w:val="22"/>
          <w:szCs w:val="22"/>
        </w:rPr>
        <w:t xml:space="preserve">ow many patients have been referred to the NHS Digital Weight Management Programme for those with hypertension </w:t>
      </w:r>
      <w:r w:rsidR="00EB488F">
        <w:rPr>
          <w:rStyle w:val="normaltextrun"/>
          <w:rFonts w:ascii="Calibri" w:hAnsi="Calibri" w:cs="Calibri"/>
          <w:b/>
          <w:bCs/>
          <w:sz w:val="22"/>
          <w:szCs w:val="22"/>
        </w:rPr>
        <w:t>and/</w:t>
      </w:r>
      <w:r w:rsidR="00720853">
        <w:rPr>
          <w:rStyle w:val="normaltextrun"/>
          <w:rFonts w:ascii="Calibri" w:hAnsi="Calibri" w:cs="Calibri"/>
          <w:b/>
          <w:bCs/>
          <w:sz w:val="22"/>
          <w:szCs w:val="22"/>
        </w:rPr>
        <w:t>or diabetes</w:t>
      </w:r>
      <w:r w:rsidRPr="00F52972">
        <w:t xml:space="preserve"> </w:t>
      </w:r>
      <w:r w:rsidRPr="00F52972">
        <w:rPr>
          <w:rStyle w:val="normaltextrun"/>
          <w:rFonts w:ascii="Calibri" w:hAnsi="Calibri" w:cs="Calibri"/>
          <w:b/>
          <w:bCs/>
          <w:sz w:val="22"/>
          <w:szCs w:val="22"/>
        </w:rPr>
        <w:t>between 10 October 2022 and the day of declaration</w:t>
      </w:r>
      <w:r w:rsidR="00720853">
        <w:rPr>
          <w:rStyle w:val="normaltextrun"/>
          <w:rFonts w:ascii="Calibri" w:hAnsi="Calibri" w:cs="Calibri"/>
          <w:b/>
          <w:bCs/>
          <w:sz w:val="22"/>
          <w:szCs w:val="22"/>
        </w:rPr>
        <w:t>?</w:t>
      </w:r>
      <w:r w:rsidR="00720853">
        <w:rPr>
          <w:rStyle w:val="eop"/>
          <w:rFonts w:ascii="Calibri" w:hAnsi="Calibri" w:cs="Calibri"/>
          <w:sz w:val="22"/>
          <w:szCs w:val="22"/>
        </w:rPr>
        <w:t> </w:t>
      </w:r>
    </w:p>
    <w:p w14:paraId="210765C2" w14:textId="77777777" w:rsidR="00F52972" w:rsidRDefault="00F52972" w:rsidP="00720853">
      <w:pPr>
        <w:pStyle w:val="paragraph"/>
        <w:spacing w:before="0" w:beforeAutospacing="0" w:after="0" w:afterAutospacing="0"/>
        <w:textAlignment w:val="baseline"/>
        <w:rPr>
          <w:rStyle w:val="normaltextrun"/>
          <w:rFonts w:ascii="Calibri" w:hAnsi="Calibri" w:cs="Calibri"/>
          <w:sz w:val="22"/>
          <w:szCs w:val="22"/>
        </w:rPr>
      </w:pPr>
      <w:r w:rsidRPr="00F52972">
        <w:rPr>
          <w:rStyle w:val="normaltextrun"/>
          <w:rFonts w:ascii="Calibri" w:hAnsi="Calibri" w:cs="Calibri"/>
          <w:sz w:val="22"/>
          <w:szCs w:val="22"/>
        </w:rPr>
        <w:t>If none, enter 0 (zero)</w:t>
      </w:r>
    </w:p>
    <w:p w14:paraId="13F46268" w14:textId="77777777" w:rsidR="00F52972" w:rsidRDefault="00720853" w:rsidP="0072085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&lt;number&gt; patients</w:t>
      </w:r>
    </w:p>
    <w:p w14:paraId="5C378F1B" w14:textId="77777777" w:rsidR="00F52972" w:rsidRDefault="00F52972" w:rsidP="00720853">
      <w:pPr>
        <w:pStyle w:val="paragraph"/>
        <w:spacing w:before="0" w:beforeAutospacing="0" w:after="0" w:afterAutospacing="0"/>
        <w:textAlignment w:val="baseline"/>
        <w:rPr>
          <w:rStyle w:val="normaltextrun"/>
          <w:rFonts w:ascii="Calibri" w:hAnsi="Calibri" w:cs="Calibri"/>
          <w:sz w:val="22"/>
          <w:szCs w:val="22"/>
        </w:rPr>
      </w:pPr>
    </w:p>
    <w:p w14:paraId="5A79D9C5" w14:textId="31A67C5D" w:rsidR="00F52972" w:rsidRPr="000829FF" w:rsidRDefault="00720853" w:rsidP="00F52972">
      <w:pPr>
        <w:pStyle w:val="paragraph"/>
        <w:spacing w:after="0"/>
        <w:textAlignment w:val="baseline"/>
        <w:rPr>
          <w:rStyle w:val="normaltextrun"/>
          <w:rFonts w:ascii="Calibri" w:hAnsi="Calibri" w:cs="Calibri"/>
          <w:b/>
          <w:bCs/>
          <w:i/>
          <w:iCs/>
          <w:color w:val="0070C0"/>
          <w:sz w:val="22"/>
          <w:szCs w:val="22"/>
        </w:rPr>
      </w:pPr>
      <w:r>
        <w:rPr>
          <w:rStyle w:val="eop"/>
          <w:rFonts w:ascii="Calibri" w:hAnsi="Calibri" w:cs="Calibri"/>
          <w:sz w:val="22"/>
          <w:szCs w:val="22"/>
        </w:rPr>
        <w:t> </w:t>
      </w:r>
      <w:r w:rsidR="00F52972" w:rsidRPr="000829FF">
        <w:rPr>
          <w:rStyle w:val="normaltextrun"/>
          <w:rFonts w:ascii="Calibri" w:hAnsi="Calibri" w:cs="Calibri"/>
          <w:b/>
          <w:bCs/>
          <w:i/>
          <w:iCs/>
          <w:color w:val="0070C0"/>
          <w:sz w:val="22"/>
          <w:szCs w:val="22"/>
        </w:rPr>
        <w:t>If the</w:t>
      </w:r>
      <w:r w:rsidR="00F52972">
        <w:rPr>
          <w:rStyle w:val="normaltextrun"/>
          <w:rFonts w:ascii="Calibri" w:hAnsi="Calibri" w:cs="Calibri"/>
          <w:b/>
          <w:bCs/>
          <w:i/>
          <w:iCs/>
          <w:color w:val="0070C0"/>
          <w:sz w:val="22"/>
          <w:szCs w:val="22"/>
        </w:rPr>
        <w:t xml:space="preserve"> sum of the last 2</w:t>
      </w:r>
      <w:r w:rsidR="00F52972" w:rsidRPr="000829FF">
        <w:rPr>
          <w:rStyle w:val="normaltextrun"/>
          <w:rFonts w:ascii="Calibri" w:hAnsi="Calibri" w:cs="Calibri"/>
          <w:b/>
          <w:bCs/>
          <w:i/>
          <w:iCs/>
          <w:color w:val="0070C0"/>
          <w:sz w:val="22"/>
          <w:szCs w:val="22"/>
        </w:rPr>
        <w:t xml:space="preserve"> answe</w:t>
      </w:r>
      <w:r w:rsidR="00F52972">
        <w:rPr>
          <w:rStyle w:val="normaltextrun"/>
          <w:rFonts w:ascii="Calibri" w:hAnsi="Calibri" w:cs="Calibri"/>
          <w:b/>
          <w:bCs/>
          <w:i/>
          <w:iCs/>
          <w:color w:val="0070C0"/>
          <w:sz w:val="22"/>
          <w:szCs w:val="22"/>
        </w:rPr>
        <w:t>rs</w:t>
      </w:r>
      <w:r w:rsidR="00F52972" w:rsidRPr="000829FF">
        <w:rPr>
          <w:rStyle w:val="normaltextrun"/>
          <w:rFonts w:ascii="Calibri" w:hAnsi="Calibri" w:cs="Calibri"/>
          <w:b/>
          <w:bCs/>
          <w:i/>
          <w:iCs/>
          <w:color w:val="0070C0"/>
          <w:sz w:val="22"/>
          <w:szCs w:val="22"/>
        </w:rPr>
        <w:t xml:space="preserve"> is less than </w:t>
      </w:r>
      <w:r w:rsidR="00F52972">
        <w:rPr>
          <w:rStyle w:val="normaltextrun"/>
          <w:rFonts w:ascii="Calibri" w:hAnsi="Calibri" w:cs="Calibri"/>
          <w:b/>
          <w:bCs/>
          <w:i/>
          <w:iCs/>
          <w:color w:val="0070C0"/>
          <w:sz w:val="22"/>
          <w:szCs w:val="22"/>
        </w:rPr>
        <w:t>4</w:t>
      </w:r>
      <w:r w:rsidR="00F52972" w:rsidRPr="000829FF">
        <w:rPr>
          <w:rStyle w:val="normaltextrun"/>
          <w:rFonts w:ascii="Calibri" w:hAnsi="Calibri" w:cs="Calibri"/>
          <w:b/>
          <w:bCs/>
          <w:i/>
          <w:iCs/>
          <w:color w:val="0070C0"/>
          <w:sz w:val="22"/>
          <w:szCs w:val="22"/>
        </w:rPr>
        <w:t>:</w:t>
      </w:r>
    </w:p>
    <w:p w14:paraId="0FA4480A" w14:textId="40DD1FE3" w:rsidR="00F52972" w:rsidRDefault="00F52972" w:rsidP="00F52972">
      <w:pPr>
        <w:pStyle w:val="paragraph"/>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lastRenderedPageBreak/>
        <w:t>Do you declare that the pharmacy intends to refer</w:t>
      </w:r>
      <w:r w:rsidRPr="008142CE">
        <w:rPr>
          <w:rStyle w:val="normaltextrun"/>
          <w:rFonts w:ascii="Calibri" w:hAnsi="Calibri" w:cs="Calibri"/>
          <w:b/>
          <w:bCs/>
          <w:sz w:val="22"/>
          <w:szCs w:val="22"/>
        </w:rPr>
        <w:t xml:space="preserve"> </w:t>
      </w:r>
      <w:r>
        <w:rPr>
          <w:rStyle w:val="normaltextrun"/>
          <w:rFonts w:ascii="Calibri" w:hAnsi="Calibri" w:cs="Calibri"/>
          <w:b/>
          <w:bCs/>
          <w:sz w:val="22"/>
          <w:szCs w:val="22"/>
        </w:rPr>
        <w:t>at least 4</w:t>
      </w:r>
      <w:r w:rsidRPr="008142CE">
        <w:rPr>
          <w:rStyle w:val="normaltextrun"/>
          <w:rFonts w:ascii="Calibri" w:hAnsi="Calibri" w:cs="Calibri"/>
          <w:b/>
          <w:bCs/>
          <w:sz w:val="22"/>
          <w:szCs w:val="22"/>
        </w:rPr>
        <w:t xml:space="preserve"> patients</w:t>
      </w:r>
      <w:r>
        <w:rPr>
          <w:rStyle w:val="normaltextrun"/>
          <w:rFonts w:ascii="Calibri" w:hAnsi="Calibri" w:cs="Calibri"/>
          <w:b/>
          <w:bCs/>
          <w:sz w:val="22"/>
          <w:szCs w:val="22"/>
        </w:rPr>
        <w:t xml:space="preserve"> (who meet the criteria for referral) to either a Local Authority funded tier 2 weight management service or</w:t>
      </w:r>
      <w:r w:rsidRPr="008142CE">
        <w:rPr>
          <w:rStyle w:val="normaltextrun"/>
          <w:rFonts w:ascii="Calibri" w:hAnsi="Calibri" w:cs="Calibri"/>
          <w:b/>
          <w:bCs/>
          <w:sz w:val="22"/>
          <w:szCs w:val="22"/>
        </w:rPr>
        <w:t xml:space="preserve"> </w:t>
      </w:r>
      <w:r w:rsidRPr="00F52972">
        <w:rPr>
          <w:rStyle w:val="normaltextrun"/>
          <w:rFonts w:ascii="Calibri" w:hAnsi="Calibri" w:cs="Calibri"/>
          <w:b/>
          <w:bCs/>
          <w:sz w:val="22"/>
          <w:szCs w:val="22"/>
        </w:rPr>
        <w:t xml:space="preserve">the NHS Digital Weight Management Programme </w:t>
      </w:r>
      <w:r w:rsidRPr="008142CE">
        <w:rPr>
          <w:rStyle w:val="normaltextrun"/>
          <w:rFonts w:ascii="Calibri" w:hAnsi="Calibri" w:cs="Calibri"/>
          <w:b/>
          <w:bCs/>
          <w:sz w:val="22"/>
          <w:szCs w:val="22"/>
        </w:rPr>
        <w:t>by the end of 31 March 2023</w:t>
      </w:r>
      <w:r>
        <w:rPr>
          <w:rStyle w:val="normaltextrun"/>
          <w:rFonts w:ascii="Calibri" w:hAnsi="Calibri" w:cs="Calibri"/>
          <w:b/>
          <w:bCs/>
          <w:sz w:val="22"/>
          <w:szCs w:val="22"/>
        </w:rPr>
        <w:t>?</w:t>
      </w:r>
    </w:p>
    <w:p w14:paraId="2C6C6992" w14:textId="77777777" w:rsidR="00F52972" w:rsidRDefault="00F52972" w:rsidP="00F52972">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Yes</w:t>
      </w:r>
      <w:r>
        <w:rPr>
          <w:rStyle w:val="eop"/>
          <w:rFonts w:ascii="Calibri" w:hAnsi="Calibri" w:cs="Calibri"/>
          <w:sz w:val="22"/>
          <w:szCs w:val="22"/>
        </w:rPr>
        <w:t> </w:t>
      </w:r>
    </w:p>
    <w:p w14:paraId="561AD9E2" w14:textId="77777777" w:rsidR="00F52972" w:rsidRDefault="00F52972" w:rsidP="00F52972">
      <w:pPr>
        <w:pStyle w:val="paragraph"/>
        <w:numPr>
          <w:ilvl w:val="0"/>
          <w:numId w:val="3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No</w:t>
      </w:r>
      <w:r>
        <w:rPr>
          <w:rStyle w:val="eop"/>
          <w:rFonts w:ascii="Calibri" w:hAnsi="Calibri" w:cs="Calibri"/>
          <w:sz w:val="22"/>
          <w:szCs w:val="22"/>
        </w:rPr>
        <w:t> </w:t>
      </w:r>
    </w:p>
    <w:p w14:paraId="6F4AC5A4" w14:textId="5F2596C1" w:rsidR="00720853" w:rsidRDefault="00720853" w:rsidP="00720853">
      <w:pPr>
        <w:pStyle w:val="paragraph"/>
        <w:spacing w:before="0" w:beforeAutospacing="0" w:after="0" w:afterAutospacing="0"/>
        <w:textAlignment w:val="baseline"/>
        <w:rPr>
          <w:rFonts w:ascii="Segoe UI" w:hAnsi="Segoe UI" w:cs="Segoe UI"/>
          <w:sz w:val="18"/>
          <w:szCs w:val="18"/>
        </w:rPr>
      </w:pPr>
    </w:p>
    <w:p w14:paraId="7F1F3337" w14:textId="77777777" w:rsidR="008142CE" w:rsidRDefault="008142CE">
      <w:pPr>
        <w:rPr>
          <w:rStyle w:val="normaltextrun"/>
          <w:rFonts w:ascii="Calibri Light" w:hAnsi="Calibri Light" w:cs="Calibri Light"/>
          <w:color w:val="2F5496"/>
          <w:sz w:val="32"/>
          <w:szCs w:val="32"/>
        </w:rPr>
      </w:pPr>
    </w:p>
    <w:p w14:paraId="02A0DBC5" w14:textId="77777777" w:rsidR="00F52972" w:rsidRDefault="00F52972" w:rsidP="008142CE">
      <w:pPr>
        <w:rPr>
          <w:rStyle w:val="normaltextrun"/>
          <w:rFonts w:ascii="Calibri Light" w:hAnsi="Calibri Light" w:cs="Calibri Light"/>
          <w:color w:val="2F5496"/>
          <w:sz w:val="32"/>
          <w:szCs w:val="32"/>
        </w:rPr>
      </w:pPr>
    </w:p>
    <w:p w14:paraId="03C70308" w14:textId="3D125057" w:rsidR="00631FB1" w:rsidRDefault="00631FB1" w:rsidP="008142CE">
      <w:pPr>
        <w:rPr>
          <w:rStyle w:val="normaltextrun"/>
          <w:rFonts w:ascii="Calibri Light" w:eastAsia="Times New Roman" w:hAnsi="Calibri Light" w:cs="Calibri Light"/>
          <w:color w:val="2F5496"/>
          <w:sz w:val="32"/>
          <w:szCs w:val="32"/>
          <w:lang w:eastAsia="en-GB"/>
        </w:rPr>
      </w:pPr>
      <w:r>
        <w:rPr>
          <w:rStyle w:val="normaltextrun"/>
          <w:rFonts w:ascii="Calibri Light" w:hAnsi="Calibri Light" w:cs="Calibri Light"/>
          <w:color w:val="2F5496"/>
          <w:sz w:val="32"/>
          <w:szCs w:val="32"/>
        </w:rPr>
        <w:br w:type="page"/>
      </w:r>
    </w:p>
    <w:p w14:paraId="1B0B26F1" w14:textId="0727251A" w:rsidR="00720853" w:rsidRDefault="00720853" w:rsidP="002E41E9">
      <w:pPr>
        <w:pStyle w:val="Heading1"/>
        <w:rPr>
          <w:rFonts w:ascii="Segoe UI" w:hAnsi="Segoe UI" w:cs="Segoe UI"/>
          <w:sz w:val="18"/>
          <w:szCs w:val="18"/>
        </w:rPr>
      </w:pPr>
      <w:r>
        <w:rPr>
          <w:rStyle w:val="normaltextrun"/>
          <w:rFonts w:ascii="Calibri Light" w:hAnsi="Calibri Light" w:cs="Calibri Light"/>
          <w:color w:val="2F5496"/>
        </w:rPr>
        <w:lastRenderedPageBreak/>
        <w:t>Domain 4: Prevention</w:t>
      </w:r>
      <w:r>
        <w:rPr>
          <w:rStyle w:val="eop"/>
          <w:rFonts w:ascii="Calibri Light" w:hAnsi="Calibri Light" w:cs="Calibri Light"/>
          <w:color w:val="2F5496"/>
        </w:rPr>
        <w:t> </w:t>
      </w:r>
    </w:p>
    <w:p w14:paraId="15E1A8FF" w14:textId="4D07F64A" w:rsidR="00720853" w:rsidRDefault="00720853" w:rsidP="00720853">
      <w:pPr>
        <w:pStyle w:val="paragraph"/>
        <w:spacing w:before="0" w:beforeAutospacing="0" w:after="0" w:afterAutospacing="0"/>
        <w:textAlignment w:val="baseline"/>
        <w:rPr>
          <w:rFonts w:ascii="Segoe UI" w:hAnsi="Segoe UI" w:cs="Segoe UI"/>
          <w:sz w:val="18"/>
          <w:szCs w:val="18"/>
        </w:rPr>
      </w:pPr>
    </w:p>
    <w:p w14:paraId="0D1CF005" w14:textId="77777777" w:rsidR="00720853" w:rsidRPr="002E41E9" w:rsidRDefault="00720853" w:rsidP="002E41E9">
      <w:pPr>
        <w:pStyle w:val="Heading2"/>
      </w:pPr>
      <w:r w:rsidRPr="002E41E9">
        <w:rPr>
          <w:rStyle w:val="normaltextrun"/>
        </w:rPr>
        <w:t>Antimicrobial Stewardship</w:t>
      </w:r>
      <w:r w:rsidRPr="002E41E9">
        <w:rPr>
          <w:rStyle w:val="eop"/>
        </w:rPr>
        <w:t> </w:t>
      </w:r>
    </w:p>
    <w:p w14:paraId="2A3097D4"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72D87D" w14:textId="5B5357C0" w:rsidR="00720853" w:rsidRDefault="00F04627"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Do you declare that b</w:t>
      </w:r>
      <w:r w:rsidR="00720853">
        <w:rPr>
          <w:rStyle w:val="normaltextrun"/>
          <w:rFonts w:ascii="Calibri" w:hAnsi="Calibri" w:cs="Calibri"/>
          <w:b/>
          <w:bCs/>
          <w:sz w:val="22"/>
          <w:szCs w:val="22"/>
        </w:rPr>
        <w:t xml:space="preserve">y the </w:t>
      </w:r>
      <w:r w:rsidR="00B95CAB">
        <w:rPr>
          <w:rStyle w:val="normaltextrun"/>
          <w:rFonts w:ascii="Calibri" w:hAnsi="Calibri" w:cs="Calibri"/>
          <w:b/>
          <w:bCs/>
          <w:sz w:val="22"/>
          <w:szCs w:val="22"/>
        </w:rPr>
        <w:t>end of 31 March 2023</w:t>
      </w:r>
      <w:r w:rsidR="00720853">
        <w:rPr>
          <w:rStyle w:val="normaltextrun"/>
          <w:rFonts w:ascii="Calibri" w:hAnsi="Calibri" w:cs="Calibri"/>
          <w:b/>
          <w:bCs/>
          <w:sz w:val="22"/>
          <w:szCs w:val="22"/>
        </w:rPr>
        <w:t xml:space="preserve"> you </w:t>
      </w:r>
      <w:r w:rsidR="00B95CAB">
        <w:rPr>
          <w:rStyle w:val="normaltextrun"/>
          <w:rFonts w:ascii="Calibri" w:hAnsi="Calibri" w:cs="Calibri"/>
          <w:b/>
          <w:bCs/>
          <w:sz w:val="22"/>
          <w:szCs w:val="22"/>
        </w:rPr>
        <w:t>will</w:t>
      </w:r>
      <w:r w:rsidR="00720853">
        <w:rPr>
          <w:rStyle w:val="normaltextrun"/>
          <w:rFonts w:ascii="Calibri" w:hAnsi="Calibri" w:cs="Calibri"/>
          <w:b/>
          <w:bCs/>
          <w:sz w:val="22"/>
          <w:szCs w:val="22"/>
        </w:rPr>
        <w:t xml:space="preserve"> have completed the T</w:t>
      </w:r>
      <w:r w:rsidR="00F52972">
        <w:rPr>
          <w:rStyle w:val="normaltextrun"/>
          <w:rFonts w:ascii="Calibri" w:hAnsi="Calibri" w:cs="Calibri"/>
          <w:b/>
          <w:bCs/>
          <w:sz w:val="22"/>
          <w:szCs w:val="22"/>
        </w:rPr>
        <w:t>ARGET</w:t>
      </w:r>
      <w:r w:rsidR="00720853">
        <w:rPr>
          <w:rStyle w:val="normaltextrun"/>
          <w:rFonts w:ascii="Calibri" w:hAnsi="Calibri" w:cs="Calibri"/>
          <w:b/>
          <w:bCs/>
          <w:sz w:val="22"/>
          <w:szCs w:val="22"/>
        </w:rPr>
        <w:t xml:space="preserve"> treating your infections review?</w:t>
      </w:r>
      <w:r w:rsidR="00720853">
        <w:rPr>
          <w:rStyle w:val="eop"/>
          <w:rFonts w:ascii="Calibri" w:hAnsi="Calibri" w:cs="Calibri"/>
          <w:sz w:val="22"/>
          <w:szCs w:val="22"/>
        </w:rPr>
        <w:t> </w:t>
      </w:r>
      <w:r w:rsidR="00DB6657">
        <w:rPr>
          <w:rStyle w:val="eop"/>
          <w:rFonts w:ascii="Calibri" w:hAnsi="Calibri" w:cs="Calibri"/>
          <w:sz w:val="22"/>
          <w:szCs w:val="22"/>
        </w:rPr>
        <w:t>(The review must be carried out over 4 weeks with a minimum of 15 patients for each leaflet, or up to 8 weeks if the minimum number of patients are not achieved within 4 weeks for each leaflet. If you carried out the review for 8 weeks and still did not achieve the minimum number of patients then you should also tick ‘yes’ for this question.)</w:t>
      </w:r>
    </w:p>
    <w:p w14:paraId="4AE8150B" w14:textId="77777777" w:rsidR="00720853" w:rsidRDefault="00720853" w:rsidP="00F52972">
      <w:pPr>
        <w:pStyle w:val="paragraph"/>
        <w:numPr>
          <w:ilvl w:val="0"/>
          <w:numId w:val="49"/>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Yes</w:t>
      </w:r>
      <w:r>
        <w:rPr>
          <w:rStyle w:val="eop"/>
          <w:rFonts w:ascii="Calibri" w:hAnsi="Calibri" w:cs="Calibri"/>
          <w:sz w:val="22"/>
          <w:szCs w:val="22"/>
        </w:rPr>
        <w:t> </w:t>
      </w:r>
    </w:p>
    <w:p w14:paraId="447C1479" w14:textId="77777777" w:rsidR="00720853" w:rsidRDefault="00720853" w:rsidP="00F52972">
      <w:pPr>
        <w:pStyle w:val="paragraph"/>
        <w:numPr>
          <w:ilvl w:val="0"/>
          <w:numId w:val="49"/>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w:t>
      </w:r>
      <w:r>
        <w:rPr>
          <w:rStyle w:val="eop"/>
          <w:rFonts w:ascii="Calibri" w:hAnsi="Calibri" w:cs="Calibri"/>
          <w:sz w:val="22"/>
          <w:szCs w:val="22"/>
        </w:rPr>
        <w:t> </w:t>
      </w:r>
    </w:p>
    <w:p w14:paraId="59D012F0"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2DF4A32" w14:textId="77777777" w:rsidR="005D5833" w:rsidRPr="00773000" w:rsidRDefault="005D5833" w:rsidP="005D5833">
      <w:pPr>
        <w:pStyle w:val="NormalWeb"/>
        <w:shd w:val="clear" w:color="auto" w:fill="FFFFFF"/>
        <w:spacing w:beforeAutospacing="0" w:after="0" w:afterAutospacing="0"/>
        <w:rPr>
          <w:rFonts w:asciiTheme="minorHAnsi" w:hAnsiTheme="minorHAnsi" w:cstheme="minorHAnsi"/>
          <w:b/>
          <w:bCs/>
          <w:sz w:val="22"/>
          <w:szCs w:val="22"/>
        </w:rPr>
      </w:pPr>
      <w:r w:rsidRPr="00773000">
        <w:rPr>
          <w:rFonts w:asciiTheme="minorHAnsi" w:hAnsiTheme="minorHAnsi" w:cstheme="minorHAnsi"/>
          <w:b/>
          <w:bCs/>
          <w:sz w:val="22"/>
          <w:szCs w:val="22"/>
        </w:rPr>
        <w:t>What date did you begin, or expect to begin, your TARGET treating your infections review?</w:t>
      </w:r>
    </w:p>
    <w:p w14:paraId="4AF66786" w14:textId="77777777" w:rsidR="00720853" w:rsidRPr="00773000" w:rsidRDefault="00720853" w:rsidP="00720853">
      <w:pPr>
        <w:pStyle w:val="paragraph"/>
        <w:spacing w:before="0" w:beforeAutospacing="0" w:after="0" w:afterAutospacing="0"/>
        <w:textAlignment w:val="baseline"/>
        <w:rPr>
          <w:rFonts w:asciiTheme="minorHAnsi" w:hAnsiTheme="minorHAnsi" w:cstheme="minorHAnsi"/>
          <w:b/>
          <w:bCs/>
          <w:sz w:val="22"/>
          <w:szCs w:val="22"/>
        </w:rPr>
      </w:pPr>
      <w:r w:rsidRPr="00773000">
        <w:rPr>
          <w:rStyle w:val="normaltextrun"/>
          <w:rFonts w:asciiTheme="minorHAnsi" w:hAnsiTheme="minorHAnsi" w:cstheme="minorHAnsi"/>
          <w:b/>
          <w:bCs/>
          <w:sz w:val="22"/>
          <w:szCs w:val="22"/>
        </w:rPr>
        <w:t>Day Month Year</w:t>
      </w:r>
      <w:r w:rsidRPr="00773000">
        <w:rPr>
          <w:rStyle w:val="eop"/>
          <w:rFonts w:asciiTheme="minorHAnsi" w:hAnsiTheme="minorHAnsi" w:cstheme="minorHAnsi"/>
          <w:b/>
          <w:bCs/>
          <w:sz w:val="22"/>
          <w:szCs w:val="22"/>
        </w:rPr>
        <w:t> </w:t>
      </w:r>
    </w:p>
    <w:p w14:paraId="69EE638F" w14:textId="77777777" w:rsidR="00720853" w:rsidRPr="00773000" w:rsidRDefault="00720853" w:rsidP="00720853">
      <w:pPr>
        <w:pStyle w:val="paragraph"/>
        <w:spacing w:before="0" w:beforeAutospacing="0" w:after="0" w:afterAutospacing="0"/>
        <w:textAlignment w:val="baseline"/>
        <w:rPr>
          <w:rFonts w:asciiTheme="minorHAnsi" w:hAnsiTheme="minorHAnsi" w:cstheme="minorHAnsi"/>
          <w:b/>
          <w:bCs/>
          <w:sz w:val="22"/>
          <w:szCs w:val="22"/>
        </w:rPr>
      </w:pPr>
      <w:r w:rsidRPr="00773000">
        <w:rPr>
          <w:rStyle w:val="eop"/>
          <w:rFonts w:asciiTheme="minorHAnsi" w:hAnsiTheme="minorHAnsi" w:cstheme="minorHAnsi"/>
          <w:b/>
          <w:bCs/>
          <w:sz w:val="22"/>
          <w:szCs w:val="22"/>
        </w:rPr>
        <w:t> </w:t>
      </w:r>
    </w:p>
    <w:p w14:paraId="2CB8670C" w14:textId="77777777" w:rsidR="00773000" w:rsidRPr="00773000" w:rsidRDefault="00773000" w:rsidP="00773000">
      <w:pPr>
        <w:pStyle w:val="paragraph"/>
        <w:spacing w:before="0" w:beforeAutospacing="0" w:after="0" w:afterAutospacing="0"/>
        <w:textAlignment w:val="baseline"/>
        <w:rPr>
          <w:rFonts w:asciiTheme="minorHAnsi" w:hAnsiTheme="minorHAnsi" w:cstheme="minorHAnsi"/>
          <w:b/>
          <w:bCs/>
          <w:sz w:val="22"/>
          <w:szCs w:val="22"/>
        </w:rPr>
      </w:pPr>
      <w:r w:rsidRPr="00773000">
        <w:rPr>
          <w:rFonts w:asciiTheme="minorHAnsi" w:hAnsiTheme="minorHAnsi" w:cstheme="minorHAnsi"/>
          <w:b/>
          <w:bCs/>
          <w:sz w:val="22"/>
          <w:szCs w:val="22"/>
        </w:rPr>
        <w:t>What date did you complete, or expect to complete, your TARGET treating your infections review?</w:t>
      </w:r>
    </w:p>
    <w:p w14:paraId="162674A7"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Day Month Year</w:t>
      </w:r>
      <w:r>
        <w:rPr>
          <w:rStyle w:val="eop"/>
          <w:rFonts w:ascii="Calibri" w:hAnsi="Calibri" w:cs="Calibri"/>
          <w:sz w:val="22"/>
          <w:szCs w:val="22"/>
        </w:rPr>
        <w:t> </w:t>
      </w:r>
    </w:p>
    <w:p w14:paraId="5C55DE71"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E74B5"/>
          <w:sz w:val="22"/>
          <w:szCs w:val="22"/>
        </w:rPr>
        <w:t> </w:t>
      </w:r>
    </w:p>
    <w:p w14:paraId="65438298" w14:textId="309D454D"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Do you declare that </w:t>
      </w:r>
      <w:r w:rsidR="00BA6209" w:rsidRPr="00BA6209">
        <w:rPr>
          <w:rStyle w:val="normaltextrun"/>
          <w:rFonts w:ascii="Calibri" w:hAnsi="Calibri" w:cs="Calibri"/>
          <w:b/>
          <w:bCs/>
          <w:sz w:val="22"/>
          <w:szCs w:val="22"/>
        </w:rPr>
        <w:t xml:space="preserve">where concerns are identified when completing the </w:t>
      </w:r>
      <w:r w:rsidR="00BA6209">
        <w:rPr>
          <w:rStyle w:val="normaltextrun"/>
          <w:rFonts w:ascii="Calibri" w:hAnsi="Calibri" w:cs="Calibri"/>
          <w:b/>
          <w:bCs/>
          <w:sz w:val="22"/>
          <w:szCs w:val="22"/>
        </w:rPr>
        <w:t>TARGET treating your infections review</w:t>
      </w:r>
      <w:r w:rsidR="00BA6209" w:rsidRPr="00BA6209">
        <w:rPr>
          <w:rStyle w:val="normaltextrun"/>
          <w:rFonts w:ascii="Calibri" w:hAnsi="Calibri" w:cs="Calibri"/>
          <w:b/>
          <w:bCs/>
          <w:sz w:val="22"/>
          <w:szCs w:val="22"/>
        </w:rPr>
        <w:t>,</w:t>
      </w:r>
      <w:r w:rsidR="00BA6209">
        <w:rPr>
          <w:rStyle w:val="normaltextrun"/>
          <w:rFonts w:ascii="Calibri" w:hAnsi="Calibri" w:cs="Calibri"/>
          <w:b/>
          <w:bCs/>
          <w:sz w:val="22"/>
          <w:szCs w:val="22"/>
        </w:rPr>
        <w:t xml:space="preserve"> </w:t>
      </w:r>
      <w:r w:rsidR="00BA6209" w:rsidRPr="00BA6209">
        <w:rPr>
          <w:rStyle w:val="normaltextrun"/>
          <w:rFonts w:ascii="Calibri" w:hAnsi="Calibri" w:cs="Calibri"/>
          <w:b/>
          <w:bCs/>
          <w:sz w:val="22"/>
          <w:szCs w:val="22"/>
        </w:rPr>
        <w:t>the patient’s GP will be promptly notified</w:t>
      </w:r>
      <w:r w:rsidR="00BA6209">
        <w:rPr>
          <w:rStyle w:val="normaltextrun"/>
          <w:rFonts w:ascii="Calibri" w:hAnsi="Calibri" w:cs="Calibri"/>
          <w:b/>
          <w:bCs/>
          <w:sz w:val="22"/>
          <w:szCs w:val="22"/>
        </w:rPr>
        <w:t>?</w:t>
      </w:r>
      <w:r>
        <w:rPr>
          <w:rStyle w:val="normaltextrun"/>
          <w:rFonts w:ascii="Calibri" w:hAnsi="Calibri" w:cs="Calibri"/>
          <w:b/>
          <w:bCs/>
          <w:sz w:val="22"/>
          <w:szCs w:val="22"/>
        </w:rPr>
        <w:t xml:space="preserve"> </w:t>
      </w:r>
    </w:p>
    <w:p w14:paraId="69F5F07C" w14:textId="77777777" w:rsidR="00720853" w:rsidRDefault="00720853" w:rsidP="00BA6209">
      <w:pPr>
        <w:pStyle w:val="paragraph"/>
        <w:numPr>
          <w:ilvl w:val="0"/>
          <w:numId w:val="50"/>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Yes</w:t>
      </w:r>
      <w:r>
        <w:rPr>
          <w:rStyle w:val="eop"/>
          <w:rFonts w:ascii="Calibri" w:hAnsi="Calibri" w:cs="Calibri"/>
          <w:sz w:val="22"/>
          <w:szCs w:val="22"/>
        </w:rPr>
        <w:t> </w:t>
      </w:r>
    </w:p>
    <w:p w14:paraId="1B17BB23" w14:textId="48E1EB5F" w:rsidR="00720853" w:rsidRPr="00BA6209" w:rsidRDefault="00720853" w:rsidP="00BA6209">
      <w:pPr>
        <w:pStyle w:val="paragraph"/>
        <w:numPr>
          <w:ilvl w:val="0"/>
          <w:numId w:val="50"/>
        </w:numPr>
        <w:spacing w:before="0" w:beforeAutospacing="0" w:after="0" w:afterAutospacing="0"/>
        <w:textAlignment w:val="baseline"/>
        <w:rPr>
          <w:rStyle w:val="eop"/>
          <w:rFonts w:ascii="Segoe UI" w:hAnsi="Segoe UI" w:cs="Segoe UI"/>
          <w:sz w:val="18"/>
          <w:szCs w:val="18"/>
        </w:rPr>
      </w:pPr>
      <w:r>
        <w:rPr>
          <w:rStyle w:val="normaltextrun"/>
          <w:rFonts w:ascii="Calibri" w:hAnsi="Calibri" w:cs="Calibri"/>
          <w:b/>
          <w:bCs/>
          <w:sz w:val="22"/>
          <w:szCs w:val="22"/>
        </w:rPr>
        <w:t>No</w:t>
      </w:r>
      <w:r>
        <w:rPr>
          <w:rStyle w:val="eop"/>
          <w:rFonts w:ascii="Calibri" w:hAnsi="Calibri" w:cs="Calibri"/>
          <w:sz w:val="22"/>
          <w:szCs w:val="22"/>
        </w:rPr>
        <w:t> </w:t>
      </w:r>
    </w:p>
    <w:p w14:paraId="1E0F6B2A" w14:textId="508EE0F4" w:rsidR="00BA6209" w:rsidRDefault="00BA6209" w:rsidP="00BA6209">
      <w:pPr>
        <w:pStyle w:val="paragraph"/>
        <w:spacing w:before="0" w:beforeAutospacing="0" w:after="0" w:afterAutospacing="0"/>
        <w:textAlignment w:val="baseline"/>
        <w:rPr>
          <w:rStyle w:val="eop"/>
          <w:rFonts w:ascii="Calibri" w:hAnsi="Calibri" w:cs="Calibri"/>
          <w:sz w:val="22"/>
          <w:szCs w:val="22"/>
        </w:rPr>
      </w:pPr>
    </w:p>
    <w:p w14:paraId="30CC3AC8" w14:textId="0A4AD752" w:rsidR="00BA6209" w:rsidRDefault="00BA6209" w:rsidP="00BA620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Do you declare that by the end of 31 March 2023 </w:t>
      </w:r>
      <w:r w:rsidR="00B56B96">
        <w:rPr>
          <w:rStyle w:val="normaltextrun"/>
          <w:rFonts w:ascii="Calibri" w:hAnsi="Calibri" w:cs="Calibri"/>
          <w:b/>
          <w:bCs/>
          <w:sz w:val="22"/>
          <w:szCs w:val="22"/>
        </w:rPr>
        <w:t xml:space="preserve">you will have </w:t>
      </w:r>
      <w:r w:rsidRPr="00BA6209">
        <w:rPr>
          <w:rStyle w:val="normaltextrun"/>
          <w:rFonts w:ascii="Calibri" w:hAnsi="Calibri" w:cs="Calibri"/>
          <w:b/>
          <w:bCs/>
          <w:sz w:val="22"/>
          <w:szCs w:val="22"/>
        </w:rPr>
        <w:t>shared your anonymised audit data or declared that no patients have been identified as being suitable for review via the data collection tool on the NHSBSA MYS application?</w:t>
      </w:r>
    </w:p>
    <w:p w14:paraId="25F7E8FE" w14:textId="77777777" w:rsidR="00BA6209" w:rsidRDefault="00BA6209" w:rsidP="00B56B96">
      <w:pPr>
        <w:pStyle w:val="paragraph"/>
        <w:numPr>
          <w:ilvl w:val="0"/>
          <w:numId w:val="52"/>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Yes</w:t>
      </w:r>
      <w:r>
        <w:rPr>
          <w:rStyle w:val="eop"/>
          <w:rFonts w:ascii="Calibri" w:hAnsi="Calibri" w:cs="Calibri"/>
          <w:sz w:val="22"/>
          <w:szCs w:val="22"/>
        </w:rPr>
        <w:t> </w:t>
      </w:r>
    </w:p>
    <w:p w14:paraId="32B2260D" w14:textId="77777777" w:rsidR="00BA6209" w:rsidRDefault="00BA6209" w:rsidP="00B56B96">
      <w:pPr>
        <w:pStyle w:val="paragraph"/>
        <w:numPr>
          <w:ilvl w:val="0"/>
          <w:numId w:val="52"/>
        </w:numPr>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No</w:t>
      </w:r>
      <w:r>
        <w:rPr>
          <w:rStyle w:val="eop"/>
          <w:rFonts w:ascii="Calibri" w:hAnsi="Calibri" w:cs="Calibri"/>
          <w:sz w:val="22"/>
          <w:szCs w:val="22"/>
        </w:rPr>
        <w:t> </w:t>
      </w:r>
    </w:p>
    <w:p w14:paraId="1458E169" w14:textId="77777777" w:rsidR="00BA6209" w:rsidRDefault="00BA6209" w:rsidP="00BA6209">
      <w:pPr>
        <w:pStyle w:val="paragraph"/>
        <w:spacing w:before="0" w:beforeAutospacing="0" w:after="0" w:afterAutospacing="0"/>
        <w:textAlignment w:val="baseline"/>
        <w:rPr>
          <w:rFonts w:ascii="Segoe UI" w:hAnsi="Segoe UI" w:cs="Segoe UI"/>
          <w:sz w:val="18"/>
          <w:szCs w:val="18"/>
        </w:rPr>
      </w:pPr>
    </w:p>
    <w:p w14:paraId="7872EB61" w14:textId="1E39A2C1" w:rsidR="00720853" w:rsidRDefault="00720853" w:rsidP="00BA6209">
      <w:pPr>
        <w:pStyle w:val="paragraph"/>
        <w:spacing w:before="0" w:beforeAutospacing="0" w:after="0" w:afterAutospacing="0"/>
        <w:ind w:firstLine="48"/>
        <w:textAlignment w:val="baseline"/>
        <w:rPr>
          <w:rFonts w:ascii="Segoe UI" w:hAnsi="Segoe UI" w:cs="Segoe UI"/>
          <w:sz w:val="18"/>
          <w:szCs w:val="18"/>
        </w:rPr>
      </w:pPr>
    </w:p>
    <w:p w14:paraId="4C15BF7C" w14:textId="77777777" w:rsidR="00B56B96" w:rsidRDefault="00B56B96" w:rsidP="00720853">
      <w:pPr>
        <w:pStyle w:val="paragraph"/>
        <w:spacing w:before="0" w:beforeAutospacing="0" w:after="0" w:afterAutospacing="0"/>
        <w:textAlignment w:val="baseline"/>
        <w:rPr>
          <w:rStyle w:val="normaltextrun"/>
          <w:rFonts w:ascii="Calibri" w:hAnsi="Calibri" w:cs="Calibri"/>
          <w:b/>
          <w:bCs/>
          <w:sz w:val="22"/>
          <w:szCs w:val="22"/>
        </w:rPr>
      </w:pPr>
      <w:bookmarkStart w:id="49" w:name="_Hlk117630171"/>
      <w:r>
        <w:rPr>
          <w:rStyle w:val="normaltextrun"/>
          <w:rFonts w:ascii="Calibri" w:hAnsi="Calibri" w:cs="Calibri"/>
          <w:b/>
          <w:bCs/>
          <w:sz w:val="22"/>
          <w:szCs w:val="22"/>
        </w:rPr>
        <w:t>Between 1 April 2020 and t</w:t>
      </w:r>
      <w:r w:rsidR="00006EB7">
        <w:rPr>
          <w:rStyle w:val="normaltextrun"/>
          <w:rFonts w:ascii="Calibri" w:hAnsi="Calibri" w:cs="Calibri"/>
          <w:b/>
          <w:bCs/>
          <w:sz w:val="22"/>
          <w:szCs w:val="22"/>
        </w:rPr>
        <w:t>he end of 31 March 2023</w:t>
      </w:r>
      <w:r w:rsidR="00720853">
        <w:rPr>
          <w:rStyle w:val="normaltextrun"/>
          <w:rFonts w:ascii="Calibri" w:hAnsi="Calibri" w:cs="Calibri"/>
          <w:b/>
          <w:bCs/>
          <w:sz w:val="22"/>
          <w:szCs w:val="22"/>
        </w:rPr>
        <w:t xml:space="preserve">, </w:t>
      </w:r>
      <w:r>
        <w:rPr>
          <w:rStyle w:val="normaltextrun"/>
          <w:rFonts w:ascii="Calibri" w:hAnsi="Calibri" w:cs="Calibri"/>
          <w:b/>
          <w:bCs/>
          <w:sz w:val="22"/>
          <w:szCs w:val="22"/>
        </w:rPr>
        <w:t>will all</w:t>
      </w:r>
      <w:r w:rsidR="00720853">
        <w:rPr>
          <w:rStyle w:val="normaltextrun"/>
          <w:rFonts w:ascii="Calibri" w:hAnsi="Calibri" w:cs="Calibri"/>
          <w:b/>
          <w:bCs/>
          <w:sz w:val="22"/>
          <w:szCs w:val="22"/>
        </w:rPr>
        <w:t xml:space="preserve"> </w:t>
      </w:r>
      <w:bookmarkEnd w:id="49"/>
      <w:r w:rsidR="00720853">
        <w:rPr>
          <w:rStyle w:val="normaltextrun"/>
          <w:rFonts w:ascii="Calibri" w:hAnsi="Calibri" w:cs="Calibri"/>
          <w:b/>
          <w:bCs/>
          <w:sz w:val="22"/>
          <w:szCs w:val="22"/>
        </w:rPr>
        <w:t xml:space="preserve">non-registered pharmacy staff </w:t>
      </w:r>
      <w:bookmarkStart w:id="50" w:name="_Hlk117630854"/>
      <w:r w:rsidR="00006EB7">
        <w:rPr>
          <w:rStyle w:val="normaltextrun"/>
          <w:rFonts w:ascii="Calibri" w:hAnsi="Calibri" w:cs="Calibri"/>
          <w:b/>
          <w:bCs/>
          <w:sz w:val="22"/>
          <w:szCs w:val="22"/>
        </w:rPr>
        <w:t>working at the pharmacy on the day of the declaration</w:t>
      </w:r>
      <w:r w:rsidR="00720853">
        <w:rPr>
          <w:rStyle w:val="normaltextrun"/>
          <w:rFonts w:ascii="Calibri" w:hAnsi="Calibri" w:cs="Calibri"/>
          <w:b/>
          <w:bCs/>
          <w:sz w:val="22"/>
          <w:szCs w:val="22"/>
        </w:rPr>
        <w:t xml:space="preserve"> </w:t>
      </w:r>
      <w:bookmarkEnd w:id="50"/>
      <w:r w:rsidR="00720853">
        <w:rPr>
          <w:rStyle w:val="normaltextrun"/>
          <w:rFonts w:ascii="Calibri" w:hAnsi="Calibri" w:cs="Calibri"/>
          <w:b/>
          <w:bCs/>
          <w:sz w:val="22"/>
          <w:szCs w:val="22"/>
        </w:rPr>
        <w:t>have satisfactorily completed the infection prevention and control Level 1 e-learning and assessment on the e-Learning for Healthcare website</w:t>
      </w:r>
      <w:r>
        <w:rPr>
          <w:rStyle w:val="normaltextrun"/>
          <w:rFonts w:ascii="Calibri" w:hAnsi="Calibri" w:cs="Calibri"/>
          <w:b/>
          <w:bCs/>
          <w:sz w:val="22"/>
          <w:szCs w:val="22"/>
        </w:rPr>
        <w:t>?</w:t>
      </w:r>
    </w:p>
    <w:p w14:paraId="6B2C2CD5" w14:textId="7E80E311" w:rsidR="00B56B96" w:rsidRDefault="00B56B96" w:rsidP="00B56B96">
      <w:pPr>
        <w:pStyle w:val="paragraph"/>
        <w:numPr>
          <w:ilvl w:val="0"/>
          <w:numId w:val="51"/>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Yes</w:t>
      </w:r>
    </w:p>
    <w:p w14:paraId="3193FC69" w14:textId="645A18F1" w:rsidR="00B56B96" w:rsidRDefault="00B56B96" w:rsidP="00B56B96">
      <w:pPr>
        <w:pStyle w:val="paragraph"/>
        <w:numPr>
          <w:ilvl w:val="0"/>
          <w:numId w:val="51"/>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No</w:t>
      </w:r>
    </w:p>
    <w:p w14:paraId="3BC60DC6" w14:textId="7188A4B7" w:rsidR="00B56B96" w:rsidRDefault="00B56B96" w:rsidP="00720853">
      <w:pPr>
        <w:pStyle w:val="paragraph"/>
        <w:spacing w:before="0" w:beforeAutospacing="0" w:after="0" w:afterAutospacing="0"/>
        <w:textAlignment w:val="baseline"/>
        <w:rPr>
          <w:rStyle w:val="normaltextrun"/>
          <w:rFonts w:ascii="Calibri" w:hAnsi="Calibri" w:cs="Calibri"/>
          <w:b/>
          <w:bCs/>
          <w:sz w:val="22"/>
          <w:szCs w:val="22"/>
        </w:rPr>
      </w:pPr>
    </w:p>
    <w:p w14:paraId="1383CBF0" w14:textId="1F5FE518" w:rsidR="00B56B96" w:rsidRDefault="00B640F8" w:rsidP="00B56B96">
      <w:pPr>
        <w:pStyle w:val="paragraph"/>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H</w:t>
      </w:r>
      <w:r w:rsidR="00B56B96">
        <w:rPr>
          <w:rStyle w:val="normaltextrun"/>
          <w:rFonts w:ascii="Calibri" w:hAnsi="Calibri" w:cs="Calibri"/>
          <w:b/>
          <w:bCs/>
          <w:sz w:val="22"/>
          <w:szCs w:val="22"/>
        </w:rPr>
        <w:t>ow many</w:t>
      </w:r>
      <w:r w:rsidR="00B56B96" w:rsidRPr="00B56B96">
        <w:rPr>
          <w:rStyle w:val="normaltextrun"/>
          <w:rFonts w:ascii="Calibri" w:hAnsi="Calibri" w:cs="Calibri"/>
          <w:b/>
          <w:bCs/>
          <w:sz w:val="22"/>
          <w:szCs w:val="22"/>
        </w:rPr>
        <w:t xml:space="preserve"> non-registered pharmacy staff working at the pharmacy on the day of the declaration have satisfactorily completed the infection prevention and control Level 1 e-learning and assessment on the e-Learning for Healthcare website</w:t>
      </w:r>
      <w:r>
        <w:rPr>
          <w:rStyle w:val="normaltextrun"/>
          <w:rFonts w:ascii="Calibri" w:hAnsi="Calibri" w:cs="Calibri"/>
          <w:b/>
          <w:bCs/>
          <w:sz w:val="22"/>
          <w:szCs w:val="22"/>
        </w:rPr>
        <w:t xml:space="preserve"> since 1 April 2020</w:t>
      </w:r>
      <w:r w:rsidR="00B56B96" w:rsidRPr="00B56B96">
        <w:rPr>
          <w:rStyle w:val="normaltextrun"/>
          <w:rFonts w:ascii="Calibri" w:hAnsi="Calibri" w:cs="Calibri"/>
          <w:b/>
          <w:bCs/>
          <w:sz w:val="22"/>
          <w:szCs w:val="22"/>
        </w:rPr>
        <w:t>?</w:t>
      </w:r>
    </w:p>
    <w:p w14:paraId="42338071" w14:textId="77777777" w:rsidR="00B56B96" w:rsidRPr="00B56B96" w:rsidRDefault="00B56B96" w:rsidP="00B56B96">
      <w:pPr>
        <w:pStyle w:val="paragraph"/>
        <w:spacing w:before="0" w:beforeAutospacing="0" w:after="0" w:afterAutospacing="0"/>
        <w:textAlignment w:val="baseline"/>
        <w:rPr>
          <w:rStyle w:val="normaltextrun"/>
          <w:rFonts w:ascii="Calibri" w:hAnsi="Calibri" w:cs="Calibri"/>
          <w:sz w:val="22"/>
          <w:szCs w:val="22"/>
        </w:rPr>
      </w:pPr>
      <w:r w:rsidRPr="00B56B96">
        <w:rPr>
          <w:rStyle w:val="normaltextrun"/>
          <w:rFonts w:ascii="Calibri" w:hAnsi="Calibri" w:cs="Calibri"/>
          <w:sz w:val="22"/>
          <w:szCs w:val="22"/>
        </w:rPr>
        <w:t>If none, enter 0 (zero)</w:t>
      </w:r>
    </w:p>
    <w:p w14:paraId="463FCAA0" w14:textId="59D4ADF9" w:rsidR="00720853" w:rsidRDefault="00B56B96" w:rsidP="00B56B96">
      <w:pPr>
        <w:pStyle w:val="paragraph"/>
        <w:spacing w:after="0"/>
        <w:textAlignment w:val="baseline"/>
        <w:rPr>
          <w:rStyle w:val="eop"/>
          <w:rFonts w:ascii="Calibri" w:hAnsi="Calibri" w:cs="Calibri"/>
          <w:sz w:val="22"/>
          <w:szCs w:val="22"/>
        </w:rPr>
      </w:pPr>
      <w:r w:rsidRPr="00B56B96">
        <w:rPr>
          <w:rStyle w:val="normaltextrun"/>
          <w:rFonts w:ascii="Calibri" w:hAnsi="Calibri" w:cs="Calibri"/>
          <w:sz w:val="22"/>
          <w:szCs w:val="22"/>
        </w:rPr>
        <w:t>&lt;number&gt;</w:t>
      </w:r>
      <w:r w:rsidR="00720853" w:rsidRPr="00B56B96">
        <w:rPr>
          <w:rStyle w:val="normaltextrun"/>
          <w:rFonts w:ascii="Calibri" w:hAnsi="Calibri" w:cs="Calibri"/>
          <w:sz w:val="22"/>
          <w:szCs w:val="22"/>
        </w:rPr>
        <w:t xml:space="preserve"> non-registered staff </w:t>
      </w:r>
      <w:r w:rsidR="00720853" w:rsidRPr="00B56B96">
        <w:rPr>
          <w:rStyle w:val="eop"/>
          <w:rFonts w:ascii="Calibri" w:hAnsi="Calibri" w:cs="Calibri"/>
          <w:sz w:val="22"/>
          <w:szCs w:val="22"/>
        </w:rPr>
        <w:t> </w:t>
      </w:r>
    </w:p>
    <w:p w14:paraId="0ED822FB" w14:textId="4EB00D68" w:rsidR="00B56B96" w:rsidRDefault="00B56B96" w:rsidP="00B56B96">
      <w:pPr>
        <w:pStyle w:val="paragraph"/>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How many</w:t>
      </w:r>
      <w:r w:rsidRPr="00B56B96">
        <w:rPr>
          <w:rStyle w:val="normaltextrun"/>
          <w:rFonts w:ascii="Calibri" w:hAnsi="Calibri" w:cs="Calibri"/>
          <w:b/>
          <w:bCs/>
          <w:sz w:val="22"/>
          <w:szCs w:val="22"/>
        </w:rPr>
        <w:t xml:space="preserve"> non-registered pharmacy staff working at the pharmacy on the day of the declaration have </w:t>
      </w:r>
      <w:r w:rsidR="00FE3123">
        <w:rPr>
          <w:rStyle w:val="normaltextrun"/>
          <w:rFonts w:ascii="Calibri" w:hAnsi="Calibri" w:cs="Calibri"/>
          <w:b/>
          <w:bCs/>
          <w:sz w:val="22"/>
          <w:szCs w:val="22"/>
        </w:rPr>
        <w:t xml:space="preserve">not </w:t>
      </w:r>
      <w:r w:rsidRPr="00B56B96">
        <w:rPr>
          <w:rStyle w:val="normaltextrun"/>
          <w:rFonts w:ascii="Calibri" w:hAnsi="Calibri" w:cs="Calibri"/>
          <w:b/>
          <w:bCs/>
          <w:sz w:val="22"/>
          <w:szCs w:val="22"/>
        </w:rPr>
        <w:t>satisfactorily completed the infection prevention and control Level 1 e-learning and assessment on the e-Learning for Healthcare website</w:t>
      </w:r>
      <w:r w:rsidR="00B640F8">
        <w:rPr>
          <w:rStyle w:val="normaltextrun"/>
          <w:rFonts w:ascii="Calibri" w:hAnsi="Calibri" w:cs="Calibri"/>
          <w:b/>
          <w:bCs/>
          <w:sz w:val="22"/>
          <w:szCs w:val="22"/>
        </w:rPr>
        <w:t xml:space="preserve"> since 1 April 2020</w:t>
      </w:r>
      <w:r>
        <w:rPr>
          <w:rStyle w:val="normaltextrun"/>
          <w:rFonts w:ascii="Calibri" w:hAnsi="Calibri" w:cs="Calibri"/>
          <w:b/>
          <w:bCs/>
          <w:sz w:val="22"/>
          <w:szCs w:val="22"/>
        </w:rPr>
        <w:t>, but will have done so by the end of 31 March 2023</w:t>
      </w:r>
      <w:r w:rsidRPr="00B56B96">
        <w:rPr>
          <w:rStyle w:val="normaltextrun"/>
          <w:rFonts w:ascii="Calibri" w:hAnsi="Calibri" w:cs="Calibri"/>
          <w:b/>
          <w:bCs/>
          <w:sz w:val="22"/>
          <w:szCs w:val="22"/>
        </w:rPr>
        <w:t>?</w:t>
      </w:r>
    </w:p>
    <w:p w14:paraId="14C2BE25" w14:textId="77777777" w:rsidR="00B56B96" w:rsidRPr="00B56B96" w:rsidRDefault="00B56B96" w:rsidP="00B56B96">
      <w:pPr>
        <w:pStyle w:val="paragraph"/>
        <w:spacing w:before="0" w:beforeAutospacing="0" w:after="0" w:afterAutospacing="0"/>
        <w:textAlignment w:val="baseline"/>
        <w:rPr>
          <w:rStyle w:val="normaltextrun"/>
          <w:rFonts w:ascii="Calibri" w:hAnsi="Calibri" w:cs="Calibri"/>
          <w:sz w:val="22"/>
          <w:szCs w:val="22"/>
        </w:rPr>
      </w:pPr>
      <w:r w:rsidRPr="00B56B96">
        <w:rPr>
          <w:rStyle w:val="normaltextrun"/>
          <w:rFonts w:ascii="Calibri" w:hAnsi="Calibri" w:cs="Calibri"/>
          <w:sz w:val="22"/>
          <w:szCs w:val="22"/>
        </w:rPr>
        <w:lastRenderedPageBreak/>
        <w:t>If none, enter 0 (zero)</w:t>
      </w:r>
    </w:p>
    <w:p w14:paraId="0E054572" w14:textId="77777777" w:rsidR="00B56B96" w:rsidRPr="00B56B96" w:rsidRDefault="00B56B96" w:rsidP="00B56B96">
      <w:pPr>
        <w:pStyle w:val="paragraph"/>
        <w:spacing w:after="0"/>
        <w:textAlignment w:val="baseline"/>
        <w:rPr>
          <w:rFonts w:ascii="Segoe UI" w:hAnsi="Segoe UI" w:cs="Segoe UI"/>
          <w:sz w:val="18"/>
          <w:szCs w:val="18"/>
        </w:rPr>
      </w:pPr>
      <w:r w:rsidRPr="00B56B96">
        <w:rPr>
          <w:rStyle w:val="normaltextrun"/>
          <w:rFonts w:ascii="Calibri" w:hAnsi="Calibri" w:cs="Calibri"/>
          <w:sz w:val="22"/>
          <w:szCs w:val="22"/>
        </w:rPr>
        <w:t>&lt;number&gt; non-registered staff </w:t>
      </w:r>
      <w:r w:rsidRPr="00B56B96">
        <w:rPr>
          <w:rStyle w:val="eop"/>
          <w:rFonts w:ascii="Calibri" w:hAnsi="Calibri" w:cs="Calibri"/>
          <w:sz w:val="22"/>
          <w:szCs w:val="22"/>
        </w:rPr>
        <w:t> </w:t>
      </w:r>
    </w:p>
    <w:p w14:paraId="4F230492" w14:textId="42D0D21A" w:rsidR="00B56B96" w:rsidRDefault="00B56B96" w:rsidP="00B56B96">
      <w:pPr>
        <w:pStyle w:val="paragraph"/>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Between 1 April 2020 and the end of 31 March 2023, will all</w:t>
      </w:r>
      <w:r w:rsidRPr="00B56B96">
        <w:t xml:space="preserve"> </w:t>
      </w:r>
      <w:r w:rsidRPr="00B56B96">
        <w:rPr>
          <w:rStyle w:val="normaltextrun"/>
          <w:rFonts w:ascii="Calibri" w:hAnsi="Calibri" w:cs="Calibri"/>
          <w:b/>
          <w:bCs/>
          <w:sz w:val="22"/>
          <w:szCs w:val="22"/>
        </w:rPr>
        <w:t xml:space="preserve">registered pharmacy professionals </w:t>
      </w:r>
      <w:r w:rsidR="00996C5E" w:rsidRPr="00996C5E">
        <w:rPr>
          <w:rStyle w:val="normaltextrun"/>
          <w:rFonts w:ascii="Calibri" w:hAnsi="Calibri" w:cs="Calibri"/>
          <w:b/>
          <w:bCs/>
          <w:sz w:val="22"/>
          <w:szCs w:val="22"/>
        </w:rPr>
        <w:t xml:space="preserve">working at the pharmacy on the day of the declaration </w:t>
      </w:r>
      <w:r w:rsidRPr="00B56B96">
        <w:rPr>
          <w:rStyle w:val="normaltextrun"/>
          <w:rFonts w:ascii="Calibri" w:hAnsi="Calibri" w:cs="Calibri"/>
          <w:b/>
          <w:bCs/>
          <w:sz w:val="22"/>
          <w:szCs w:val="22"/>
        </w:rPr>
        <w:t>have satisfactorily completed the HEE infection prevention and control Level 2 e-learning and assessment?</w:t>
      </w:r>
    </w:p>
    <w:p w14:paraId="0D1A3ED1" w14:textId="77777777" w:rsidR="00B56B96" w:rsidRDefault="00B56B96" w:rsidP="00B56B96">
      <w:pPr>
        <w:pStyle w:val="paragraph"/>
        <w:numPr>
          <w:ilvl w:val="0"/>
          <w:numId w:val="51"/>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Yes</w:t>
      </w:r>
    </w:p>
    <w:p w14:paraId="42E88BA0" w14:textId="77777777" w:rsidR="00B56B96" w:rsidRDefault="00B56B96" w:rsidP="00B56B96">
      <w:pPr>
        <w:pStyle w:val="paragraph"/>
        <w:numPr>
          <w:ilvl w:val="0"/>
          <w:numId w:val="51"/>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No</w:t>
      </w:r>
    </w:p>
    <w:p w14:paraId="184D44F4"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E74B5"/>
          <w:sz w:val="22"/>
          <w:szCs w:val="22"/>
        </w:rPr>
        <w:t> </w:t>
      </w:r>
    </w:p>
    <w:p w14:paraId="675AFC89" w14:textId="11DEBE8C" w:rsidR="00720853" w:rsidRDefault="00B640F8"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w:t>
      </w:r>
      <w:r w:rsidR="00720853">
        <w:rPr>
          <w:rStyle w:val="normaltextrun"/>
          <w:rFonts w:ascii="Calibri" w:hAnsi="Calibri" w:cs="Calibri"/>
          <w:b/>
          <w:bCs/>
          <w:sz w:val="22"/>
          <w:szCs w:val="22"/>
        </w:rPr>
        <w:t xml:space="preserve">ow many registered pharmacy professionals </w:t>
      </w:r>
      <w:r w:rsidR="00996C5E">
        <w:rPr>
          <w:rStyle w:val="normaltextrun"/>
          <w:rFonts w:ascii="Calibri" w:hAnsi="Calibri" w:cs="Calibri"/>
          <w:b/>
          <w:bCs/>
          <w:sz w:val="22"/>
          <w:szCs w:val="22"/>
        </w:rPr>
        <w:t>working at the pharmacy on the day of the declaration</w:t>
      </w:r>
      <w:r w:rsidR="00720853">
        <w:rPr>
          <w:rStyle w:val="normaltextrun"/>
          <w:rFonts w:ascii="Calibri" w:hAnsi="Calibri" w:cs="Calibri"/>
          <w:b/>
          <w:bCs/>
          <w:sz w:val="22"/>
          <w:szCs w:val="22"/>
        </w:rPr>
        <w:t xml:space="preserve"> have satisfactorily completed the HEE infection prevention and control Level 2 e-learning and assessment</w:t>
      </w:r>
      <w:r>
        <w:rPr>
          <w:rStyle w:val="normaltextrun"/>
          <w:rFonts w:ascii="Calibri" w:hAnsi="Calibri" w:cs="Calibri"/>
          <w:b/>
          <w:bCs/>
          <w:sz w:val="22"/>
          <w:szCs w:val="22"/>
        </w:rPr>
        <w:t xml:space="preserve"> since 1 April 2020</w:t>
      </w:r>
      <w:r w:rsidR="00720853">
        <w:rPr>
          <w:rStyle w:val="normaltextrun"/>
          <w:rFonts w:ascii="Calibri" w:hAnsi="Calibri" w:cs="Calibri"/>
          <w:b/>
          <w:bCs/>
          <w:sz w:val="22"/>
          <w:szCs w:val="22"/>
        </w:rPr>
        <w:t>?</w:t>
      </w:r>
      <w:r w:rsidR="00720853">
        <w:rPr>
          <w:rStyle w:val="eop"/>
          <w:rFonts w:ascii="Calibri" w:hAnsi="Calibri" w:cs="Calibri"/>
          <w:sz w:val="22"/>
          <w:szCs w:val="22"/>
        </w:rPr>
        <w:t> </w:t>
      </w:r>
    </w:p>
    <w:p w14:paraId="09C7A397" w14:textId="77777777" w:rsidR="00FE3123" w:rsidRPr="00FE3123" w:rsidRDefault="00FE3123" w:rsidP="00FE3123">
      <w:pPr>
        <w:pStyle w:val="paragraph"/>
        <w:spacing w:after="0"/>
        <w:textAlignment w:val="baseline"/>
        <w:rPr>
          <w:rStyle w:val="normaltextrun"/>
          <w:rFonts w:ascii="Calibri" w:hAnsi="Calibri" w:cs="Calibri"/>
          <w:sz w:val="22"/>
          <w:szCs w:val="22"/>
        </w:rPr>
      </w:pPr>
      <w:r w:rsidRPr="00FE3123">
        <w:rPr>
          <w:rStyle w:val="normaltextrun"/>
          <w:rFonts w:ascii="Calibri" w:hAnsi="Calibri" w:cs="Calibri"/>
          <w:sz w:val="22"/>
          <w:szCs w:val="22"/>
        </w:rPr>
        <w:t>If none, enter 0 (zero)</w:t>
      </w:r>
    </w:p>
    <w:p w14:paraId="289700F1" w14:textId="4ADB84E3" w:rsidR="00720853" w:rsidRDefault="00FE3123" w:rsidP="00FE3123">
      <w:pPr>
        <w:pStyle w:val="paragraph"/>
        <w:spacing w:before="0" w:beforeAutospacing="0" w:after="0" w:afterAutospacing="0"/>
        <w:textAlignment w:val="baseline"/>
        <w:rPr>
          <w:rFonts w:ascii="Segoe UI" w:hAnsi="Segoe UI" w:cs="Segoe UI"/>
          <w:sz w:val="18"/>
          <w:szCs w:val="18"/>
        </w:rPr>
      </w:pPr>
      <w:r w:rsidRPr="00FE3123">
        <w:rPr>
          <w:rStyle w:val="normaltextrun"/>
          <w:rFonts w:ascii="Calibri" w:hAnsi="Calibri" w:cs="Calibri"/>
          <w:sz w:val="22"/>
          <w:szCs w:val="22"/>
        </w:rPr>
        <w:t xml:space="preserve">&lt;number&gt; </w:t>
      </w:r>
      <w:r w:rsidR="00720853">
        <w:rPr>
          <w:rStyle w:val="normaltextrun"/>
          <w:rFonts w:ascii="Calibri" w:hAnsi="Calibri" w:cs="Calibri"/>
          <w:sz w:val="22"/>
          <w:szCs w:val="22"/>
        </w:rPr>
        <w:t>registered pharmacy professionals</w:t>
      </w:r>
      <w:r w:rsidR="00720853">
        <w:rPr>
          <w:rStyle w:val="eop"/>
          <w:rFonts w:ascii="Calibri" w:hAnsi="Calibri" w:cs="Calibri"/>
          <w:sz w:val="22"/>
          <w:szCs w:val="22"/>
        </w:rPr>
        <w:t> </w:t>
      </w:r>
    </w:p>
    <w:p w14:paraId="440BE9FA"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181C0027" w14:textId="378B3A46" w:rsidR="00720853" w:rsidRDefault="00FE3123" w:rsidP="00720853">
      <w:pPr>
        <w:pStyle w:val="paragraph"/>
        <w:spacing w:before="0" w:beforeAutospacing="0" w:after="0" w:afterAutospacing="0"/>
        <w:textAlignment w:val="baseline"/>
        <w:rPr>
          <w:rStyle w:val="normaltextrun"/>
          <w:rFonts w:ascii="Calibri" w:hAnsi="Calibri" w:cs="Calibri"/>
          <w:b/>
          <w:bCs/>
          <w:sz w:val="22"/>
          <w:szCs w:val="22"/>
        </w:rPr>
      </w:pPr>
      <w:r w:rsidRPr="00FE3123">
        <w:rPr>
          <w:rStyle w:val="eop"/>
          <w:rFonts w:ascii="Calibri" w:hAnsi="Calibri" w:cs="Calibri"/>
          <w:b/>
          <w:bCs/>
          <w:sz w:val="22"/>
          <w:szCs w:val="22"/>
        </w:rPr>
        <w:t>H</w:t>
      </w:r>
      <w:r>
        <w:rPr>
          <w:rStyle w:val="normaltextrun"/>
          <w:rFonts w:ascii="Calibri" w:hAnsi="Calibri" w:cs="Calibri"/>
          <w:b/>
          <w:bCs/>
          <w:sz w:val="22"/>
          <w:szCs w:val="22"/>
        </w:rPr>
        <w:t xml:space="preserve">ow many registered pharmacy professionals </w:t>
      </w:r>
      <w:r w:rsidR="00996C5E">
        <w:rPr>
          <w:rStyle w:val="normaltextrun"/>
          <w:rFonts w:ascii="Calibri" w:hAnsi="Calibri" w:cs="Calibri"/>
          <w:b/>
          <w:bCs/>
          <w:sz w:val="22"/>
          <w:szCs w:val="22"/>
        </w:rPr>
        <w:t xml:space="preserve">working at the pharmacy on the day of the declaration </w:t>
      </w:r>
      <w:r>
        <w:rPr>
          <w:rStyle w:val="normaltextrun"/>
          <w:rFonts w:ascii="Calibri" w:hAnsi="Calibri" w:cs="Calibri"/>
          <w:b/>
          <w:bCs/>
          <w:sz w:val="22"/>
          <w:szCs w:val="22"/>
        </w:rPr>
        <w:t>have not satisfactorily completed the HEE infection prevention and control Level 2 e-learning and assessment but will have done so by the end of 31 March 2023?</w:t>
      </w:r>
    </w:p>
    <w:p w14:paraId="136C445D" w14:textId="77777777" w:rsidR="00FE3123" w:rsidRPr="00996C5E" w:rsidRDefault="00FE3123" w:rsidP="00FE3123">
      <w:pPr>
        <w:pStyle w:val="paragraph"/>
        <w:spacing w:after="0"/>
        <w:textAlignment w:val="baseline"/>
        <w:rPr>
          <w:rFonts w:asciiTheme="minorHAnsi" w:hAnsiTheme="minorHAnsi" w:cstheme="minorHAnsi"/>
          <w:sz w:val="22"/>
          <w:szCs w:val="22"/>
        </w:rPr>
      </w:pPr>
      <w:r w:rsidRPr="00996C5E">
        <w:rPr>
          <w:rFonts w:asciiTheme="minorHAnsi" w:hAnsiTheme="minorHAnsi" w:cstheme="minorHAnsi"/>
          <w:sz w:val="22"/>
          <w:szCs w:val="22"/>
        </w:rPr>
        <w:t>If none, enter 0 (zero)</w:t>
      </w:r>
    </w:p>
    <w:p w14:paraId="77853D4E" w14:textId="3B875B9B" w:rsidR="00FE3123" w:rsidRPr="00996C5E" w:rsidRDefault="00FE3123" w:rsidP="00FE3123">
      <w:pPr>
        <w:pStyle w:val="paragraph"/>
        <w:spacing w:before="0" w:beforeAutospacing="0" w:after="0" w:afterAutospacing="0"/>
        <w:textAlignment w:val="baseline"/>
        <w:rPr>
          <w:rFonts w:asciiTheme="minorHAnsi" w:hAnsiTheme="minorHAnsi" w:cstheme="minorHAnsi"/>
          <w:sz w:val="22"/>
          <w:szCs w:val="22"/>
        </w:rPr>
      </w:pPr>
      <w:r w:rsidRPr="00996C5E">
        <w:rPr>
          <w:rFonts w:asciiTheme="minorHAnsi" w:hAnsiTheme="minorHAnsi" w:cstheme="minorHAnsi"/>
          <w:sz w:val="22"/>
          <w:szCs w:val="22"/>
        </w:rPr>
        <w:t>&lt;number&gt; registered pharmacy professionals</w:t>
      </w:r>
    </w:p>
    <w:p w14:paraId="053E93F7"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8EC946C" w14:textId="4DF73BE2" w:rsidR="00FE3123" w:rsidRDefault="00FE3123" w:rsidP="00FE3123">
      <w:pPr>
        <w:pStyle w:val="paragraph"/>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Between 1 April 2020 and the end of 31 March 2023, will all</w:t>
      </w:r>
      <w:r w:rsidRPr="00B56B96">
        <w:t xml:space="preserve"> </w:t>
      </w:r>
      <w:bookmarkStart w:id="51" w:name="_Hlk117630717"/>
      <w:r>
        <w:rPr>
          <w:rStyle w:val="normaltextrun"/>
          <w:rFonts w:ascii="Calibri" w:hAnsi="Calibri" w:cs="Calibri"/>
          <w:b/>
          <w:bCs/>
          <w:sz w:val="22"/>
          <w:szCs w:val="22"/>
        </w:rPr>
        <w:t>patient-facing</w:t>
      </w:r>
      <w:r w:rsidRPr="00B56B96">
        <w:rPr>
          <w:rStyle w:val="normaltextrun"/>
          <w:rFonts w:ascii="Calibri" w:hAnsi="Calibri" w:cs="Calibri"/>
          <w:b/>
          <w:bCs/>
          <w:sz w:val="22"/>
          <w:szCs w:val="22"/>
        </w:rPr>
        <w:t xml:space="preserve"> pharmacy</w:t>
      </w:r>
      <w:r>
        <w:rPr>
          <w:rStyle w:val="normaltextrun"/>
          <w:rFonts w:ascii="Calibri" w:hAnsi="Calibri" w:cs="Calibri"/>
          <w:b/>
          <w:bCs/>
          <w:sz w:val="22"/>
          <w:szCs w:val="22"/>
        </w:rPr>
        <w:t xml:space="preserve"> staff working at the pharmacy on the day of declaration </w:t>
      </w:r>
      <w:bookmarkEnd w:id="51"/>
      <w:r w:rsidRPr="00B56B96">
        <w:rPr>
          <w:rStyle w:val="normaltextrun"/>
          <w:rFonts w:ascii="Calibri" w:hAnsi="Calibri" w:cs="Calibri"/>
          <w:b/>
          <w:bCs/>
          <w:sz w:val="22"/>
          <w:szCs w:val="22"/>
        </w:rPr>
        <w:t xml:space="preserve">have satisfactorily completed the </w:t>
      </w:r>
      <w:bookmarkStart w:id="52" w:name="_Hlk117630959"/>
      <w:r>
        <w:rPr>
          <w:rStyle w:val="normaltextrun"/>
          <w:rFonts w:ascii="Calibri" w:hAnsi="Calibri" w:cs="Calibri"/>
          <w:b/>
          <w:bCs/>
          <w:sz w:val="22"/>
          <w:szCs w:val="22"/>
        </w:rPr>
        <w:t xml:space="preserve">Antimicrobial Stewardship for Community Pharmacy </w:t>
      </w:r>
      <w:r w:rsidR="00996C5E">
        <w:rPr>
          <w:rStyle w:val="normaltextrun"/>
          <w:rFonts w:ascii="Calibri" w:hAnsi="Calibri" w:cs="Calibri"/>
          <w:b/>
          <w:bCs/>
          <w:sz w:val="22"/>
          <w:szCs w:val="22"/>
        </w:rPr>
        <w:t xml:space="preserve">e-learning </w:t>
      </w:r>
      <w:r>
        <w:rPr>
          <w:rStyle w:val="normaltextrun"/>
          <w:rFonts w:ascii="Calibri" w:hAnsi="Calibri" w:cs="Calibri"/>
          <w:b/>
          <w:bCs/>
          <w:sz w:val="22"/>
          <w:szCs w:val="22"/>
        </w:rPr>
        <w:t>and e-assessment</w:t>
      </w:r>
      <w:bookmarkEnd w:id="52"/>
      <w:r w:rsidRPr="00B56B96">
        <w:rPr>
          <w:rStyle w:val="normaltextrun"/>
          <w:rFonts w:ascii="Calibri" w:hAnsi="Calibri" w:cs="Calibri"/>
          <w:b/>
          <w:bCs/>
          <w:sz w:val="22"/>
          <w:szCs w:val="22"/>
        </w:rPr>
        <w:t>?</w:t>
      </w:r>
    </w:p>
    <w:p w14:paraId="2706DD42" w14:textId="77777777" w:rsidR="00FE3123" w:rsidRDefault="00FE3123" w:rsidP="00FE3123">
      <w:pPr>
        <w:pStyle w:val="paragraph"/>
        <w:numPr>
          <w:ilvl w:val="0"/>
          <w:numId w:val="51"/>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Yes</w:t>
      </w:r>
    </w:p>
    <w:p w14:paraId="4D6307B7" w14:textId="77777777" w:rsidR="00FE3123" w:rsidRDefault="00FE3123" w:rsidP="00FE3123">
      <w:pPr>
        <w:pStyle w:val="paragraph"/>
        <w:numPr>
          <w:ilvl w:val="0"/>
          <w:numId w:val="51"/>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No</w:t>
      </w:r>
    </w:p>
    <w:p w14:paraId="6B2BD00B" w14:textId="77777777" w:rsidR="00FE3123" w:rsidRDefault="00FE3123" w:rsidP="00FE31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2E74B5"/>
          <w:sz w:val="22"/>
          <w:szCs w:val="22"/>
        </w:rPr>
        <w:t> </w:t>
      </w:r>
    </w:p>
    <w:p w14:paraId="0AD92AAA" w14:textId="30ADB0C7" w:rsidR="00FE3123" w:rsidRDefault="00B640F8" w:rsidP="00FE312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w:t>
      </w:r>
      <w:r w:rsidR="00FE3123">
        <w:rPr>
          <w:rStyle w:val="normaltextrun"/>
          <w:rFonts w:ascii="Calibri" w:hAnsi="Calibri" w:cs="Calibri"/>
          <w:b/>
          <w:bCs/>
          <w:sz w:val="22"/>
          <w:szCs w:val="22"/>
        </w:rPr>
        <w:t xml:space="preserve">ow many </w:t>
      </w:r>
      <w:r w:rsidR="00FE3123" w:rsidRPr="00FE3123">
        <w:rPr>
          <w:rStyle w:val="normaltextrun"/>
          <w:rFonts w:ascii="Calibri" w:hAnsi="Calibri" w:cs="Calibri"/>
          <w:b/>
          <w:bCs/>
          <w:sz w:val="22"/>
          <w:szCs w:val="22"/>
        </w:rPr>
        <w:t xml:space="preserve">patient-facing pharmacy staff working at the pharmacy on the day of declaration </w:t>
      </w:r>
      <w:r w:rsidR="00FE3123">
        <w:rPr>
          <w:rStyle w:val="normaltextrun"/>
          <w:rFonts w:ascii="Calibri" w:hAnsi="Calibri" w:cs="Calibri"/>
          <w:b/>
          <w:bCs/>
          <w:sz w:val="22"/>
          <w:szCs w:val="22"/>
        </w:rPr>
        <w:t xml:space="preserve">will have satisfactorily completed the </w:t>
      </w:r>
      <w:r w:rsidR="00996C5E">
        <w:rPr>
          <w:rStyle w:val="normaltextrun"/>
          <w:rFonts w:ascii="Calibri" w:hAnsi="Calibri" w:cs="Calibri"/>
          <w:b/>
          <w:bCs/>
          <w:sz w:val="22"/>
          <w:szCs w:val="22"/>
        </w:rPr>
        <w:t>Antimicrobial Stewardship for Community Pharmacy e-learning and e-assessment</w:t>
      </w:r>
      <w:r>
        <w:rPr>
          <w:rStyle w:val="normaltextrun"/>
          <w:rFonts w:ascii="Calibri" w:hAnsi="Calibri" w:cs="Calibri"/>
          <w:b/>
          <w:bCs/>
          <w:sz w:val="22"/>
          <w:szCs w:val="22"/>
        </w:rPr>
        <w:t xml:space="preserve"> since 1 April 2020</w:t>
      </w:r>
      <w:r w:rsidR="00FE3123">
        <w:rPr>
          <w:rStyle w:val="normaltextrun"/>
          <w:rFonts w:ascii="Calibri" w:hAnsi="Calibri" w:cs="Calibri"/>
          <w:b/>
          <w:bCs/>
          <w:sz w:val="22"/>
          <w:szCs w:val="22"/>
        </w:rPr>
        <w:t>?</w:t>
      </w:r>
      <w:r w:rsidR="00FE3123">
        <w:rPr>
          <w:rStyle w:val="eop"/>
          <w:rFonts w:ascii="Calibri" w:hAnsi="Calibri" w:cs="Calibri"/>
          <w:sz w:val="22"/>
          <w:szCs w:val="22"/>
        </w:rPr>
        <w:t> </w:t>
      </w:r>
    </w:p>
    <w:p w14:paraId="48466831" w14:textId="77777777" w:rsidR="00FE3123" w:rsidRPr="00FE3123" w:rsidRDefault="00FE3123" w:rsidP="00FE3123">
      <w:pPr>
        <w:pStyle w:val="paragraph"/>
        <w:spacing w:after="0"/>
        <w:textAlignment w:val="baseline"/>
        <w:rPr>
          <w:rStyle w:val="normaltextrun"/>
          <w:rFonts w:ascii="Calibri" w:hAnsi="Calibri" w:cs="Calibri"/>
          <w:sz w:val="22"/>
          <w:szCs w:val="22"/>
        </w:rPr>
      </w:pPr>
      <w:r w:rsidRPr="00FE3123">
        <w:rPr>
          <w:rStyle w:val="normaltextrun"/>
          <w:rFonts w:ascii="Calibri" w:hAnsi="Calibri" w:cs="Calibri"/>
          <w:sz w:val="22"/>
          <w:szCs w:val="22"/>
        </w:rPr>
        <w:t>If none, enter 0 (zero)</w:t>
      </w:r>
    </w:p>
    <w:p w14:paraId="5017EEA0" w14:textId="3DEE641C" w:rsidR="00FE3123" w:rsidRDefault="00FE3123" w:rsidP="00FE3123">
      <w:pPr>
        <w:pStyle w:val="paragraph"/>
        <w:spacing w:before="0" w:beforeAutospacing="0" w:after="0" w:afterAutospacing="0"/>
        <w:textAlignment w:val="baseline"/>
        <w:rPr>
          <w:rFonts w:ascii="Segoe UI" w:hAnsi="Segoe UI" w:cs="Segoe UI"/>
          <w:sz w:val="18"/>
          <w:szCs w:val="18"/>
        </w:rPr>
      </w:pPr>
      <w:r w:rsidRPr="00FE3123">
        <w:rPr>
          <w:rStyle w:val="normaltextrun"/>
          <w:rFonts w:ascii="Calibri" w:hAnsi="Calibri" w:cs="Calibri"/>
          <w:sz w:val="22"/>
          <w:szCs w:val="22"/>
        </w:rPr>
        <w:t xml:space="preserve">&lt;number&gt; </w:t>
      </w:r>
      <w:r w:rsidR="00996C5E" w:rsidRPr="00996C5E">
        <w:rPr>
          <w:rStyle w:val="normaltextrun"/>
          <w:rFonts w:ascii="Calibri" w:hAnsi="Calibri" w:cs="Calibri"/>
          <w:sz w:val="22"/>
          <w:szCs w:val="22"/>
        </w:rPr>
        <w:t>patient-facing pharmacy staff</w:t>
      </w:r>
    </w:p>
    <w:p w14:paraId="412A4D43" w14:textId="77777777" w:rsidR="00FE3123" w:rsidRDefault="00FE3123" w:rsidP="00FE312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EE2D4B7" w14:textId="42444A6F" w:rsidR="00FE3123" w:rsidRDefault="00FE3123" w:rsidP="00FE3123">
      <w:pPr>
        <w:pStyle w:val="paragraph"/>
        <w:spacing w:before="0" w:beforeAutospacing="0" w:after="0" w:afterAutospacing="0"/>
        <w:textAlignment w:val="baseline"/>
        <w:rPr>
          <w:rStyle w:val="normaltextrun"/>
          <w:rFonts w:ascii="Calibri" w:hAnsi="Calibri" w:cs="Calibri"/>
          <w:b/>
          <w:bCs/>
          <w:sz w:val="22"/>
          <w:szCs w:val="22"/>
        </w:rPr>
      </w:pPr>
      <w:r w:rsidRPr="00FE3123">
        <w:rPr>
          <w:rStyle w:val="eop"/>
          <w:rFonts w:ascii="Calibri" w:hAnsi="Calibri" w:cs="Calibri"/>
          <w:b/>
          <w:bCs/>
          <w:sz w:val="22"/>
          <w:szCs w:val="22"/>
        </w:rPr>
        <w:t>H</w:t>
      </w:r>
      <w:r>
        <w:rPr>
          <w:rStyle w:val="normaltextrun"/>
          <w:rFonts w:ascii="Calibri" w:hAnsi="Calibri" w:cs="Calibri"/>
          <w:b/>
          <w:bCs/>
          <w:sz w:val="22"/>
          <w:szCs w:val="22"/>
        </w:rPr>
        <w:t xml:space="preserve">ow many </w:t>
      </w:r>
      <w:r w:rsidRPr="00FE3123">
        <w:rPr>
          <w:rStyle w:val="normaltextrun"/>
          <w:rFonts w:ascii="Calibri" w:hAnsi="Calibri" w:cs="Calibri"/>
          <w:b/>
          <w:bCs/>
          <w:sz w:val="22"/>
          <w:szCs w:val="22"/>
        </w:rPr>
        <w:t xml:space="preserve">patient-facing pharmacy staff working at the pharmacy on the day of declaration </w:t>
      </w:r>
      <w:r>
        <w:rPr>
          <w:rStyle w:val="normaltextrun"/>
          <w:rFonts w:ascii="Calibri" w:hAnsi="Calibri" w:cs="Calibri"/>
          <w:b/>
          <w:bCs/>
          <w:sz w:val="22"/>
          <w:szCs w:val="22"/>
        </w:rPr>
        <w:t xml:space="preserve">have not satisfactorily completed the </w:t>
      </w:r>
      <w:r w:rsidR="00996C5E" w:rsidRPr="00996C5E">
        <w:rPr>
          <w:rStyle w:val="normaltextrun"/>
          <w:rFonts w:ascii="Calibri" w:hAnsi="Calibri" w:cs="Calibri"/>
          <w:b/>
          <w:bCs/>
          <w:sz w:val="22"/>
          <w:szCs w:val="22"/>
        </w:rPr>
        <w:t>Antimicrobial Stewardship for Community Pharmacy</w:t>
      </w:r>
      <w:r w:rsidR="00996C5E">
        <w:rPr>
          <w:rStyle w:val="normaltextrun"/>
          <w:rFonts w:ascii="Calibri" w:hAnsi="Calibri" w:cs="Calibri"/>
          <w:b/>
          <w:bCs/>
          <w:sz w:val="22"/>
          <w:szCs w:val="22"/>
        </w:rPr>
        <w:t xml:space="preserve"> e-learning </w:t>
      </w:r>
      <w:r w:rsidR="00996C5E" w:rsidRPr="00996C5E">
        <w:rPr>
          <w:rStyle w:val="normaltextrun"/>
          <w:rFonts w:ascii="Calibri" w:hAnsi="Calibri" w:cs="Calibri"/>
          <w:b/>
          <w:bCs/>
          <w:sz w:val="22"/>
          <w:szCs w:val="22"/>
        </w:rPr>
        <w:t xml:space="preserve">and e-assessment </w:t>
      </w:r>
      <w:r>
        <w:rPr>
          <w:rStyle w:val="normaltextrun"/>
          <w:rFonts w:ascii="Calibri" w:hAnsi="Calibri" w:cs="Calibri"/>
          <w:b/>
          <w:bCs/>
          <w:sz w:val="22"/>
          <w:szCs w:val="22"/>
        </w:rPr>
        <w:t>but will have done so by the end of 31 March 2023?</w:t>
      </w:r>
    </w:p>
    <w:p w14:paraId="2F072DFF" w14:textId="77777777" w:rsidR="00FE3123" w:rsidRPr="00996C5E" w:rsidRDefault="00FE3123" w:rsidP="00FE3123">
      <w:pPr>
        <w:pStyle w:val="paragraph"/>
        <w:spacing w:after="0"/>
        <w:textAlignment w:val="baseline"/>
        <w:rPr>
          <w:rFonts w:asciiTheme="minorHAnsi" w:hAnsiTheme="minorHAnsi" w:cstheme="minorHAnsi"/>
          <w:sz w:val="22"/>
          <w:szCs w:val="22"/>
        </w:rPr>
      </w:pPr>
      <w:r w:rsidRPr="00996C5E">
        <w:rPr>
          <w:rFonts w:asciiTheme="minorHAnsi" w:hAnsiTheme="minorHAnsi" w:cstheme="minorHAnsi"/>
          <w:sz w:val="22"/>
          <w:szCs w:val="22"/>
        </w:rPr>
        <w:t>If none, enter 0 (zero)</w:t>
      </w:r>
    </w:p>
    <w:p w14:paraId="417C6E59" w14:textId="1263911F" w:rsidR="00FE3123" w:rsidRDefault="00FE3123" w:rsidP="00FE3123">
      <w:pPr>
        <w:pStyle w:val="paragraph"/>
        <w:spacing w:before="0" w:beforeAutospacing="0" w:after="0" w:afterAutospacing="0"/>
        <w:textAlignment w:val="baseline"/>
        <w:rPr>
          <w:rFonts w:asciiTheme="minorHAnsi" w:hAnsiTheme="minorHAnsi" w:cstheme="minorHAnsi"/>
          <w:sz w:val="22"/>
          <w:szCs w:val="22"/>
        </w:rPr>
      </w:pPr>
      <w:r w:rsidRPr="00996C5E">
        <w:rPr>
          <w:rFonts w:asciiTheme="minorHAnsi" w:hAnsiTheme="minorHAnsi" w:cstheme="minorHAnsi"/>
          <w:sz w:val="22"/>
          <w:szCs w:val="22"/>
        </w:rPr>
        <w:t xml:space="preserve">&lt;number&gt; </w:t>
      </w:r>
      <w:r w:rsidR="00996C5E" w:rsidRPr="00996C5E">
        <w:rPr>
          <w:rFonts w:asciiTheme="minorHAnsi" w:hAnsiTheme="minorHAnsi" w:cstheme="minorHAnsi"/>
          <w:sz w:val="22"/>
          <w:szCs w:val="22"/>
        </w:rPr>
        <w:t>patient-facing pharmacy staff</w:t>
      </w:r>
    </w:p>
    <w:p w14:paraId="10C3090A" w14:textId="77777777" w:rsidR="005C41CC" w:rsidRPr="00996C5E" w:rsidRDefault="005C41CC" w:rsidP="00FE3123">
      <w:pPr>
        <w:pStyle w:val="paragraph"/>
        <w:spacing w:before="0" w:beforeAutospacing="0" w:after="0" w:afterAutospacing="0"/>
        <w:textAlignment w:val="baseline"/>
        <w:rPr>
          <w:rFonts w:asciiTheme="minorHAnsi" w:hAnsiTheme="minorHAnsi" w:cstheme="minorHAnsi"/>
          <w:sz w:val="22"/>
          <w:szCs w:val="22"/>
        </w:rPr>
      </w:pPr>
    </w:p>
    <w:p w14:paraId="60C91793" w14:textId="562AFF76" w:rsidR="00996C5E" w:rsidRDefault="00996C5E" w:rsidP="00996C5E">
      <w:pPr>
        <w:pStyle w:val="paragraph"/>
        <w:spacing w:before="0" w:beforeAutospacing="0" w:after="0" w:afterAutospacing="0"/>
        <w:textAlignment w:val="baseline"/>
        <w:rPr>
          <w:rStyle w:val="normaltextrun"/>
          <w:rFonts w:ascii="Calibri" w:hAnsi="Calibri" w:cs="Calibri"/>
          <w:b/>
          <w:bCs/>
          <w:sz w:val="22"/>
          <w:szCs w:val="22"/>
        </w:rPr>
      </w:pPr>
      <w:bookmarkStart w:id="53" w:name="_Hlk117631252"/>
      <w:r>
        <w:rPr>
          <w:rStyle w:val="normaltextrun"/>
          <w:rFonts w:ascii="Calibri" w:hAnsi="Calibri" w:cs="Calibri"/>
          <w:b/>
          <w:bCs/>
          <w:sz w:val="22"/>
          <w:szCs w:val="22"/>
        </w:rPr>
        <w:lastRenderedPageBreak/>
        <w:t xml:space="preserve">By </w:t>
      </w:r>
      <w:r w:rsidR="00663489">
        <w:rPr>
          <w:rStyle w:val="normaltextrun"/>
          <w:rFonts w:ascii="Calibri" w:hAnsi="Calibri" w:cs="Calibri"/>
          <w:b/>
          <w:bCs/>
          <w:sz w:val="22"/>
          <w:szCs w:val="22"/>
        </w:rPr>
        <w:t xml:space="preserve">the end of </w:t>
      </w:r>
      <w:r>
        <w:rPr>
          <w:rStyle w:val="normaltextrun"/>
          <w:rFonts w:ascii="Calibri" w:hAnsi="Calibri" w:cs="Calibri"/>
          <w:b/>
          <w:bCs/>
          <w:sz w:val="22"/>
          <w:szCs w:val="22"/>
        </w:rPr>
        <w:t>31 March 202</w:t>
      </w:r>
      <w:r w:rsidR="00127AA7">
        <w:rPr>
          <w:rStyle w:val="normaltextrun"/>
          <w:rFonts w:ascii="Calibri" w:hAnsi="Calibri" w:cs="Calibri"/>
          <w:b/>
          <w:bCs/>
          <w:sz w:val="22"/>
          <w:szCs w:val="22"/>
        </w:rPr>
        <w:t>3</w:t>
      </w:r>
      <w:r>
        <w:rPr>
          <w:rStyle w:val="normaltextrun"/>
          <w:rFonts w:ascii="Calibri" w:hAnsi="Calibri" w:cs="Calibri"/>
          <w:b/>
          <w:bCs/>
          <w:sz w:val="22"/>
          <w:szCs w:val="22"/>
        </w:rPr>
        <w:t>, will all patient-facing staff working at the pharmacy on the day of the declaration and who provide health advice have become Antibiotic Guardians and have an awareness of the local antibiotic formulary?</w:t>
      </w:r>
    </w:p>
    <w:p w14:paraId="1D9A5139" w14:textId="77777777" w:rsidR="00996C5E" w:rsidRDefault="00996C5E" w:rsidP="00996C5E">
      <w:pPr>
        <w:pStyle w:val="paragraph"/>
        <w:numPr>
          <w:ilvl w:val="0"/>
          <w:numId w:val="51"/>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Yes</w:t>
      </w:r>
    </w:p>
    <w:p w14:paraId="442AC3FC" w14:textId="77777777" w:rsidR="00996C5E" w:rsidRDefault="00996C5E" w:rsidP="00996C5E">
      <w:pPr>
        <w:pStyle w:val="paragraph"/>
        <w:numPr>
          <w:ilvl w:val="0"/>
          <w:numId w:val="51"/>
        </w:numPr>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No</w:t>
      </w:r>
    </w:p>
    <w:p w14:paraId="0F252442" w14:textId="63697C0E" w:rsidR="00996C5E" w:rsidRDefault="00996C5E" w:rsidP="00996C5E">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CBF1C42" w14:textId="38A00D3C" w:rsidR="00720853" w:rsidRDefault="00B640F8"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H</w:t>
      </w:r>
      <w:r w:rsidR="00720853">
        <w:rPr>
          <w:rStyle w:val="normaltextrun"/>
          <w:rFonts w:ascii="Calibri" w:hAnsi="Calibri" w:cs="Calibri"/>
          <w:b/>
          <w:bCs/>
          <w:sz w:val="22"/>
          <w:szCs w:val="22"/>
        </w:rPr>
        <w:t xml:space="preserve">ow many patient-facing staff </w:t>
      </w:r>
      <w:r w:rsidR="00996C5E" w:rsidRPr="00996C5E">
        <w:rPr>
          <w:rStyle w:val="normaltextrun"/>
          <w:rFonts w:ascii="Calibri" w:hAnsi="Calibri" w:cs="Calibri"/>
          <w:b/>
          <w:bCs/>
          <w:sz w:val="22"/>
          <w:szCs w:val="22"/>
        </w:rPr>
        <w:t>working at the pharmacy on the day of the declaration and who</w:t>
      </w:r>
      <w:r w:rsidR="00720853">
        <w:rPr>
          <w:rStyle w:val="normaltextrun"/>
          <w:rFonts w:ascii="Calibri" w:hAnsi="Calibri" w:cs="Calibri"/>
          <w:b/>
          <w:bCs/>
          <w:sz w:val="22"/>
          <w:szCs w:val="22"/>
        </w:rPr>
        <w:t xml:space="preserve"> provide health advice have become Antibiotic Guardians and have an awareness of the local antibiotic formulary?</w:t>
      </w:r>
      <w:r w:rsidR="00720853">
        <w:rPr>
          <w:rStyle w:val="eop"/>
          <w:rFonts w:ascii="Calibri" w:hAnsi="Calibri" w:cs="Calibri"/>
          <w:sz w:val="22"/>
          <w:szCs w:val="22"/>
        </w:rPr>
        <w:t> </w:t>
      </w:r>
    </w:p>
    <w:p w14:paraId="656836A3" w14:textId="77777777" w:rsidR="00996C5E" w:rsidRPr="00996C5E" w:rsidRDefault="00996C5E" w:rsidP="00996C5E">
      <w:pPr>
        <w:pStyle w:val="paragraph"/>
        <w:spacing w:after="0"/>
        <w:textAlignment w:val="baseline"/>
        <w:rPr>
          <w:rFonts w:asciiTheme="minorHAnsi" w:hAnsiTheme="minorHAnsi" w:cstheme="minorHAnsi"/>
          <w:sz w:val="22"/>
          <w:szCs w:val="22"/>
        </w:rPr>
      </w:pPr>
      <w:r w:rsidRPr="00996C5E">
        <w:rPr>
          <w:rFonts w:asciiTheme="minorHAnsi" w:hAnsiTheme="minorHAnsi" w:cstheme="minorHAnsi"/>
          <w:sz w:val="22"/>
          <w:szCs w:val="22"/>
        </w:rPr>
        <w:t>If none, enter 0 (zero)</w:t>
      </w:r>
    </w:p>
    <w:p w14:paraId="5AABEC49" w14:textId="3740A328" w:rsidR="00720853" w:rsidRDefault="00996C5E" w:rsidP="00996C5E">
      <w:pPr>
        <w:pStyle w:val="paragraph"/>
        <w:spacing w:before="0" w:beforeAutospacing="0" w:after="0" w:afterAutospacing="0"/>
        <w:textAlignment w:val="baseline"/>
        <w:rPr>
          <w:rStyle w:val="eop"/>
          <w:rFonts w:ascii="Calibri" w:hAnsi="Calibri" w:cs="Calibri"/>
          <w:sz w:val="22"/>
          <w:szCs w:val="22"/>
        </w:rPr>
      </w:pPr>
      <w:r w:rsidRPr="00996C5E">
        <w:rPr>
          <w:rFonts w:asciiTheme="minorHAnsi" w:hAnsiTheme="minorHAnsi" w:cstheme="minorHAnsi"/>
          <w:sz w:val="22"/>
          <w:szCs w:val="22"/>
        </w:rPr>
        <w:t xml:space="preserve">&lt;number&gt; </w:t>
      </w:r>
      <w:r w:rsidR="00720853">
        <w:rPr>
          <w:rStyle w:val="normaltextrun"/>
          <w:rFonts w:ascii="Calibri" w:hAnsi="Calibri" w:cs="Calibri"/>
          <w:sz w:val="22"/>
          <w:szCs w:val="22"/>
        </w:rPr>
        <w:t>patient-facing staff</w:t>
      </w:r>
      <w:r w:rsidR="00720853">
        <w:rPr>
          <w:rStyle w:val="eop"/>
          <w:rFonts w:ascii="Calibri" w:hAnsi="Calibri" w:cs="Calibri"/>
          <w:sz w:val="22"/>
          <w:szCs w:val="22"/>
        </w:rPr>
        <w:t> </w:t>
      </w:r>
      <w:r w:rsidR="00712AB8" w:rsidRPr="00712AB8">
        <w:rPr>
          <w:rStyle w:val="eop"/>
          <w:rFonts w:ascii="Calibri" w:hAnsi="Calibri" w:cs="Calibri"/>
          <w:sz w:val="22"/>
          <w:szCs w:val="22"/>
        </w:rPr>
        <w:t>who provide health advice</w:t>
      </w:r>
    </w:p>
    <w:p w14:paraId="430114F5" w14:textId="35D5BC14" w:rsidR="00996C5E" w:rsidRDefault="00996C5E" w:rsidP="00996C5E">
      <w:pPr>
        <w:pStyle w:val="paragraph"/>
        <w:spacing w:before="0" w:beforeAutospacing="0" w:after="0" w:afterAutospacing="0"/>
        <w:textAlignment w:val="baseline"/>
        <w:rPr>
          <w:rStyle w:val="eop"/>
          <w:rFonts w:ascii="Calibri" w:hAnsi="Calibri" w:cs="Calibri"/>
          <w:sz w:val="22"/>
          <w:szCs w:val="22"/>
        </w:rPr>
      </w:pPr>
    </w:p>
    <w:p w14:paraId="6D40E632" w14:textId="692CB75C" w:rsidR="00996C5E" w:rsidRDefault="00996C5E" w:rsidP="00996C5E">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 xml:space="preserve">How many patient-facing staff </w:t>
      </w:r>
      <w:r w:rsidRPr="00996C5E">
        <w:rPr>
          <w:rStyle w:val="normaltextrun"/>
          <w:rFonts w:ascii="Calibri" w:hAnsi="Calibri" w:cs="Calibri"/>
          <w:b/>
          <w:bCs/>
          <w:sz w:val="22"/>
          <w:szCs w:val="22"/>
        </w:rPr>
        <w:t>working at the pharmacy on the day of the declaration and who</w:t>
      </w:r>
      <w:r>
        <w:rPr>
          <w:rStyle w:val="normaltextrun"/>
          <w:rFonts w:ascii="Calibri" w:hAnsi="Calibri" w:cs="Calibri"/>
          <w:b/>
          <w:bCs/>
          <w:sz w:val="22"/>
          <w:szCs w:val="22"/>
        </w:rPr>
        <w:t xml:space="preserve"> provide health advice have </w:t>
      </w:r>
      <w:r w:rsidR="00663489">
        <w:rPr>
          <w:rStyle w:val="normaltextrun"/>
          <w:rFonts w:ascii="Calibri" w:hAnsi="Calibri" w:cs="Calibri"/>
          <w:b/>
          <w:bCs/>
          <w:sz w:val="22"/>
          <w:szCs w:val="22"/>
        </w:rPr>
        <w:t xml:space="preserve">not </w:t>
      </w:r>
      <w:r>
        <w:rPr>
          <w:rStyle w:val="normaltextrun"/>
          <w:rFonts w:ascii="Calibri" w:hAnsi="Calibri" w:cs="Calibri"/>
          <w:b/>
          <w:bCs/>
          <w:sz w:val="22"/>
          <w:szCs w:val="22"/>
        </w:rPr>
        <w:t xml:space="preserve">become Antibiotic Guardians and </w:t>
      </w:r>
      <w:r w:rsidR="00663489">
        <w:rPr>
          <w:rStyle w:val="normaltextrun"/>
          <w:rFonts w:ascii="Calibri" w:hAnsi="Calibri" w:cs="Calibri"/>
          <w:b/>
          <w:bCs/>
          <w:sz w:val="22"/>
          <w:szCs w:val="22"/>
        </w:rPr>
        <w:t xml:space="preserve">do not </w:t>
      </w:r>
      <w:r>
        <w:rPr>
          <w:rStyle w:val="normaltextrun"/>
          <w:rFonts w:ascii="Calibri" w:hAnsi="Calibri" w:cs="Calibri"/>
          <w:b/>
          <w:bCs/>
          <w:sz w:val="22"/>
          <w:szCs w:val="22"/>
        </w:rPr>
        <w:t>have an awareness of the local antibiotic formulary</w:t>
      </w:r>
      <w:r w:rsidR="00663489">
        <w:rPr>
          <w:rStyle w:val="normaltextrun"/>
          <w:rFonts w:ascii="Calibri" w:hAnsi="Calibri" w:cs="Calibri"/>
          <w:b/>
          <w:bCs/>
          <w:sz w:val="22"/>
          <w:szCs w:val="22"/>
        </w:rPr>
        <w:t>, but will have done so by the end of 31 March 2023</w:t>
      </w:r>
      <w:r>
        <w:rPr>
          <w:rStyle w:val="normaltextrun"/>
          <w:rFonts w:ascii="Calibri" w:hAnsi="Calibri" w:cs="Calibri"/>
          <w:b/>
          <w:bCs/>
          <w:sz w:val="22"/>
          <w:szCs w:val="22"/>
        </w:rPr>
        <w:t>?</w:t>
      </w:r>
      <w:r>
        <w:rPr>
          <w:rStyle w:val="eop"/>
          <w:rFonts w:ascii="Calibri" w:hAnsi="Calibri" w:cs="Calibri"/>
          <w:sz w:val="22"/>
          <w:szCs w:val="22"/>
        </w:rPr>
        <w:t> </w:t>
      </w:r>
    </w:p>
    <w:p w14:paraId="6DCBEFE4" w14:textId="77777777" w:rsidR="00996C5E" w:rsidRPr="00996C5E" w:rsidRDefault="00996C5E" w:rsidP="00996C5E">
      <w:pPr>
        <w:pStyle w:val="paragraph"/>
        <w:spacing w:after="0"/>
        <w:textAlignment w:val="baseline"/>
        <w:rPr>
          <w:rFonts w:asciiTheme="minorHAnsi" w:hAnsiTheme="minorHAnsi" w:cstheme="minorHAnsi"/>
          <w:sz w:val="22"/>
          <w:szCs w:val="22"/>
        </w:rPr>
      </w:pPr>
      <w:r w:rsidRPr="00996C5E">
        <w:rPr>
          <w:rFonts w:asciiTheme="minorHAnsi" w:hAnsiTheme="minorHAnsi" w:cstheme="minorHAnsi"/>
          <w:sz w:val="22"/>
          <w:szCs w:val="22"/>
        </w:rPr>
        <w:t>If none, enter 0 (zero)</w:t>
      </w:r>
    </w:p>
    <w:p w14:paraId="43BEF50A" w14:textId="74A0BFBA" w:rsidR="00996C5E" w:rsidRDefault="00996C5E" w:rsidP="00996C5E">
      <w:pPr>
        <w:pStyle w:val="paragraph"/>
        <w:spacing w:before="0" w:beforeAutospacing="0" w:after="0" w:afterAutospacing="0"/>
        <w:textAlignment w:val="baseline"/>
        <w:rPr>
          <w:rStyle w:val="eop"/>
          <w:rFonts w:ascii="Calibri" w:hAnsi="Calibri" w:cs="Calibri"/>
          <w:sz w:val="22"/>
          <w:szCs w:val="22"/>
        </w:rPr>
      </w:pPr>
      <w:r w:rsidRPr="00996C5E">
        <w:rPr>
          <w:rFonts w:asciiTheme="minorHAnsi" w:hAnsiTheme="minorHAnsi" w:cstheme="minorHAnsi"/>
          <w:sz w:val="22"/>
          <w:szCs w:val="22"/>
        </w:rPr>
        <w:t xml:space="preserve">&lt;number&gt; </w:t>
      </w:r>
      <w:r>
        <w:rPr>
          <w:rStyle w:val="normaltextrun"/>
          <w:rFonts w:ascii="Calibri" w:hAnsi="Calibri" w:cs="Calibri"/>
          <w:sz w:val="22"/>
          <w:szCs w:val="22"/>
        </w:rPr>
        <w:t>patient-facing staff</w:t>
      </w:r>
      <w:r>
        <w:rPr>
          <w:rStyle w:val="eop"/>
          <w:rFonts w:ascii="Calibri" w:hAnsi="Calibri" w:cs="Calibri"/>
          <w:sz w:val="22"/>
          <w:szCs w:val="22"/>
        </w:rPr>
        <w:t> </w:t>
      </w:r>
      <w:r w:rsidR="00712AB8" w:rsidRPr="00712AB8">
        <w:rPr>
          <w:rStyle w:val="eop"/>
          <w:rFonts w:ascii="Calibri" w:hAnsi="Calibri" w:cs="Calibri"/>
          <w:sz w:val="22"/>
          <w:szCs w:val="22"/>
        </w:rPr>
        <w:t>who provide health advice</w:t>
      </w:r>
    </w:p>
    <w:p w14:paraId="55E8429F" w14:textId="7621A365" w:rsidR="00BF70C1" w:rsidRDefault="00BF70C1" w:rsidP="00996C5E">
      <w:pPr>
        <w:pStyle w:val="paragraph"/>
        <w:spacing w:before="0" w:beforeAutospacing="0" w:after="0" w:afterAutospacing="0"/>
        <w:textAlignment w:val="baseline"/>
        <w:rPr>
          <w:rStyle w:val="eop"/>
          <w:rFonts w:ascii="Calibri" w:hAnsi="Calibri" w:cs="Calibri"/>
          <w:sz w:val="22"/>
          <w:szCs w:val="22"/>
        </w:rPr>
      </w:pPr>
    </w:p>
    <w:p w14:paraId="24C9EEC8" w14:textId="04AECBD4" w:rsidR="00DE5D99" w:rsidRDefault="00DE5D99" w:rsidP="00DE5D99">
      <w:pPr>
        <w:rPr>
          <w:rFonts w:eastAsiaTheme="minorEastAsia"/>
          <w:b/>
          <w:bCs/>
          <w:color w:val="000000" w:themeColor="text1"/>
        </w:rPr>
      </w:pPr>
      <w:bookmarkStart w:id="54" w:name="_Hlk118799658"/>
      <w:r w:rsidRPr="009A4C06">
        <w:rPr>
          <w:rFonts w:eastAsiaTheme="minorEastAsia"/>
          <w:b/>
          <w:bCs/>
          <w:color w:val="000000" w:themeColor="text1"/>
        </w:rPr>
        <w:t xml:space="preserve">By </w:t>
      </w:r>
      <w:r>
        <w:rPr>
          <w:rFonts w:eastAsiaTheme="minorEastAsia"/>
          <w:b/>
          <w:bCs/>
          <w:color w:val="000000" w:themeColor="text1"/>
        </w:rPr>
        <w:t xml:space="preserve">the end of 31 March </w:t>
      </w:r>
      <w:r w:rsidRPr="009A4C06">
        <w:rPr>
          <w:rFonts w:eastAsiaTheme="minorEastAsia"/>
          <w:b/>
          <w:bCs/>
          <w:color w:val="000000" w:themeColor="text1"/>
        </w:rPr>
        <w:t>2023, do you declare that you will have, at premises level, a</w:t>
      </w:r>
      <w:r>
        <w:rPr>
          <w:rFonts w:eastAsiaTheme="minorEastAsia"/>
          <w:b/>
          <w:bCs/>
          <w:color w:val="000000" w:themeColor="text1"/>
        </w:rPr>
        <w:t xml:space="preserve"> new or updated AMS</w:t>
      </w:r>
      <w:r w:rsidRPr="009A4C06">
        <w:rPr>
          <w:rFonts w:eastAsiaTheme="minorEastAsia"/>
          <w:b/>
          <w:bCs/>
          <w:color w:val="000000" w:themeColor="text1"/>
        </w:rPr>
        <w:t xml:space="preserve"> action plan</w:t>
      </w:r>
      <w:r>
        <w:rPr>
          <w:rFonts w:eastAsiaTheme="minorEastAsia"/>
          <w:b/>
          <w:bCs/>
          <w:color w:val="000000" w:themeColor="text1"/>
        </w:rPr>
        <w:t xml:space="preserve"> on how you would promote AMS in your day-to-day practice, which will be</w:t>
      </w:r>
      <w:r w:rsidRPr="009A4C06">
        <w:rPr>
          <w:rFonts w:eastAsiaTheme="minorEastAsia"/>
          <w:b/>
          <w:bCs/>
          <w:color w:val="000000" w:themeColor="text1"/>
        </w:rPr>
        <w:t xml:space="preserve"> available for inspection on the premises?</w:t>
      </w:r>
    </w:p>
    <w:bookmarkEnd w:id="54"/>
    <w:p w14:paraId="71DA40ED" w14:textId="77777777" w:rsidR="00DE5D99" w:rsidRPr="009A4C06" w:rsidRDefault="00DE5D99" w:rsidP="00DE5D99">
      <w:pPr>
        <w:pStyle w:val="ListParagraph"/>
        <w:numPr>
          <w:ilvl w:val="0"/>
          <w:numId w:val="22"/>
        </w:numPr>
        <w:rPr>
          <w:rFonts w:eastAsiaTheme="minorEastAsia"/>
          <w:color w:val="000000" w:themeColor="text1"/>
        </w:rPr>
      </w:pPr>
      <w:r w:rsidRPr="009A4C06">
        <w:rPr>
          <w:rFonts w:eastAsiaTheme="minorEastAsia"/>
          <w:color w:val="000000" w:themeColor="text1"/>
        </w:rPr>
        <w:t>Yes</w:t>
      </w:r>
    </w:p>
    <w:p w14:paraId="5CF9AEDE" w14:textId="77777777" w:rsidR="00DE5D99" w:rsidRPr="009A4C06" w:rsidRDefault="00DE5D99" w:rsidP="00DE5D99">
      <w:pPr>
        <w:pStyle w:val="ListParagraph"/>
        <w:numPr>
          <w:ilvl w:val="0"/>
          <w:numId w:val="22"/>
        </w:numPr>
        <w:rPr>
          <w:rFonts w:eastAsiaTheme="minorEastAsia"/>
          <w:color w:val="000000" w:themeColor="text1"/>
        </w:rPr>
      </w:pPr>
      <w:r w:rsidRPr="009A4C06">
        <w:rPr>
          <w:rFonts w:eastAsiaTheme="minorEastAsia"/>
          <w:color w:val="000000" w:themeColor="text1"/>
        </w:rPr>
        <w:t>No</w:t>
      </w:r>
    </w:p>
    <w:bookmarkEnd w:id="53"/>
    <w:p w14:paraId="498EBE65"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42B017C" w14:textId="77777777" w:rsidR="00720853" w:rsidRPr="00663489" w:rsidRDefault="00720853" w:rsidP="00663489">
      <w:pPr>
        <w:pStyle w:val="Heading2"/>
      </w:pPr>
      <w:r w:rsidRPr="00663489">
        <w:rPr>
          <w:rStyle w:val="normaltextrun"/>
        </w:rPr>
        <w:t>Cancer Awareness</w:t>
      </w:r>
      <w:r w:rsidRPr="00663489">
        <w:rPr>
          <w:rStyle w:val="eop"/>
        </w:rPr>
        <w:t> </w:t>
      </w:r>
    </w:p>
    <w:p w14:paraId="00E4AEE5" w14:textId="19D5482B" w:rsidR="00720853" w:rsidRDefault="00663489"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By</w:t>
      </w:r>
      <w:r w:rsidR="00006EB7">
        <w:rPr>
          <w:rStyle w:val="normaltextrun"/>
          <w:rFonts w:ascii="Calibri" w:hAnsi="Calibri" w:cs="Calibri"/>
          <w:b/>
          <w:bCs/>
          <w:sz w:val="22"/>
          <w:szCs w:val="22"/>
        </w:rPr>
        <w:t xml:space="preserve"> the end of 31 March 2023</w:t>
      </w:r>
      <w:r w:rsidR="00720853">
        <w:rPr>
          <w:rStyle w:val="normaltextrun"/>
          <w:rFonts w:ascii="Calibri" w:hAnsi="Calibri" w:cs="Calibri"/>
          <w:b/>
          <w:bCs/>
          <w:sz w:val="22"/>
          <w:szCs w:val="22"/>
        </w:rPr>
        <w:t xml:space="preserve">, </w:t>
      </w:r>
      <w:r>
        <w:rPr>
          <w:rStyle w:val="normaltextrun"/>
          <w:rFonts w:ascii="Calibri" w:hAnsi="Calibri" w:cs="Calibri"/>
          <w:b/>
          <w:bCs/>
          <w:sz w:val="22"/>
          <w:szCs w:val="22"/>
        </w:rPr>
        <w:t xml:space="preserve">will </w:t>
      </w:r>
      <w:r w:rsidR="00720853">
        <w:rPr>
          <w:rStyle w:val="normaltextrun"/>
          <w:rFonts w:ascii="Calibri" w:hAnsi="Calibri" w:cs="Calibri"/>
          <w:b/>
          <w:bCs/>
          <w:sz w:val="22"/>
          <w:szCs w:val="22"/>
        </w:rPr>
        <w:t xml:space="preserve">all patient-facing staff </w:t>
      </w:r>
      <w:r>
        <w:rPr>
          <w:rStyle w:val="normaltextrun"/>
          <w:rFonts w:ascii="Calibri" w:hAnsi="Calibri" w:cs="Calibri"/>
          <w:b/>
          <w:bCs/>
          <w:sz w:val="22"/>
          <w:szCs w:val="22"/>
        </w:rPr>
        <w:t>working at the pharmacy on the day of declaration, who</w:t>
      </w:r>
      <w:r w:rsidR="00720853">
        <w:rPr>
          <w:rStyle w:val="normaltextrun"/>
          <w:rFonts w:ascii="Calibri" w:hAnsi="Calibri" w:cs="Calibri"/>
          <w:b/>
          <w:bCs/>
          <w:sz w:val="22"/>
          <w:szCs w:val="22"/>
        </w:rPr>
        <w:t xml:space="preserve"> provide advice on medicines or healthcare</w:t>
      </w:r>
      <w:r>
        <w:rPr>
          <w:rStyle w:val="normaltextrun"/>
          <w:rFonts w:ascii="Calibri" w:hAnsi="Calibri" w:cs="Calibri"/>
          <w:b/>
          <w:bCs/>
          <w:sz w:val="22"/>
          <w:szCs w:val="22"/>
        </w:rPr>
        <w:t>,</w:t>
      </w:r>
      <w:r w:rsidR="00720853">
        <w:rPr>
          <w:rStyle w:val="normaltextrun"/>
          <w:rFonts w:ascii="Calibri" w:hAnsi="Calibri" w:cs="Calibri"/>
          <w:b/>
          <w:bCs/>
          <w:sz w:val="22"/>
          <w:szCs w:val="22"/>
        </w:rPr>
        <w:t xml:space="preserve"> have completed Module 1 of the Let’s Communicate Cancer (BOPA)</w:t>
      </w:r>
      <w:r>
        <w:rPr>
          <w:rStyle w:val="normaltextrun"/>
          <w:rFonts w:ascii="Calibri" w:hAnsi="Calibri" w:cs="Calibri"/>
          <w:b/>
          <w:bCs/>
          <w:sz w:val="22"/>
          <w:szCs w:val="22"/>
        </w:rPr>
        <w:t xml:space="preserve"> and completed </w:t>
      </w:r>
      <w:r w:rsidR="00720853">
        <w:rPr>
          <w:rStyle w:val="normaltextrun"/>
          <w:rFonts w:ascii="Calibri" w:hAnsi="Calibri" w:cs="Calibri"/>
          <w:b/>
          <w:bCs/>
          <w:sz w:val="22"/>
          <w:szCs w:val="22"/>
        </w:rPr>
        <w:t>the associated quiz</w:t>
      </w:r>
      <w:r w:rsidR="000D6CD8">
        <w:rPr>
          <w:rStyle w:val="normaltextrun"/>
          <w:rFonts w:ascii="Calibri" w:hAnsi="Calibri" w:cs="Calibri"/>
          <w:b/>
          <w:bCs/>
          <w:sz w:val="22"/>
          <w:szCs w:val="22"/>
        </w:rPr>
        <w:t xml:space="preserve"> which is available on the </w:t>
      </w:r>
      <w:r w:rsidR="0017048C">
        <w:rPr>
          <w:rStyle w:val="normaltextrun"/>
          <w:rFonts w:ascii="Calibri" w:hAnsi="Calibri" w:cs="Calibri"/>
          <w:b/>
          <w:bCs/>
          <w:sz w:val="22"/>
          <w:szCs w:val="22"/>
        </w:rPr>
        <w:t>elfh website</w:t>
      </w:r>
      <w:r w:rsidR="00720853">
        <w:rPr>
          <w:rStyle w:val="normaltextrun"/>
          <w:rFonts w:ascii="Calibri" w:hAnsi="Calibri" w:cs="Calibri"/>
          <w:b/>
          <w:bCs/>
          <w:sz w:val="22"/>
          <w:szCs w:val="22"/>
        </w:rPr>
        <w:t xml:space="preserve">, </w:t>
      </w:r>
      <w:r w:rsidRPr="00663489">
        <w:rPr>
          <w:rStyle w:val="normaltextrun"/>
          <w:rFonts w:ascii="Calibri" w:hAnsi="Calibri" w:cs="Calibri"/>
          <w:b/>
          <w:bCs/>
          <w:sz w:val="22"/>
          <w:szCs w:val="22"/>
        </w:rPr>
        <w:t xml:space="preserve">or have completed the BOPA Let’s Communicate Cancer Series on the BOPA website </w:t>
      </w:r>
      <w:r w:rsidR="00712AB8">
        <w:rPr>
          <w:rStyle w:val="normaltextrun"/>
          <w:rFonts w:ascii="Calibri" w:hAnsi="Calibri" w:cs="Calibri"/>
          <w:b/>
          <w:bCs/>
          <w:sz w:val="22"/>
          <w:szCs w:val="22"/>
        </w:rPr>
        <w:t xml:space="preserve">since 31 March 2021 </w:t>
      </w:r>
      <w:r w:rsidRPr="00663489">
        <w:rPr>
          <w:rStyle w:val="normaltextrun"/>
          <w:rFonts w:ascii="Calibri" w:hAnsi="Calibri" w:cs="Calibri"/>
          <w:b/>
          <w:bCs/>
          <w:sz w:val="22"/>
          <w:szCs w:val="22"/>
        </w:rPr>
        <w:t>and have the certificate of completion</w:t>
      </w:r>
      <w:r w:rsidR="00AD7778">
        <w:rPr>
          <w:rStyle w:val="normaltextrun"/>
          <w:rFonts w:ascii="Calibri" w:hAnsi="Calibri" w:cs="Calibri"/>
          <w:b/>
          <w:bCs/>
          <w:sz w:val="22"/>
          <w:szCs w:val="22"/>
        </w:rPr>
        <w:t xml:space="preserve">? </w:t>
      </w:r>
    </w:p>
    <w:p w14:paraId="6016272F" w14:textId="77777777" w:rsidR="00720853" w:rsidRDefault="00720853" w:rsidP="00720853">
      <w:pPr>
        <w:pStyle w:val="paragraph"/>
        <w:numPr>
          <w:ilvl w:val="0"/>
          <w:numId w:val="3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Yes</w:t>
      </w:r>
      <w:r>
        <w:rPr>
          <w:rStyle w:val="eop"/>
          <w:rFonts w:ascii="Calibri" w:hAnsi="Calibri" w:cs="Calibri"/>
          <w:sz w:val="22"/>
          <w:szCs w:val="22"/>
        </w:rPr>
        <w:t> </w:t>
      </w:r>
    </w:p>
    <w:p w14:paraId="4CEA256B" w14:textId="77777777" w:rsidR="00720853" w:rsidRDefault="00720853" w:rsidP="00720853">
      <w:pPr>
        <w:pStyle w:val="paragraph"/>
        <w:numPr>
          <w:ilvl w:val="0"/>
          <w:numId w:val="3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No</w:t>
      </w:r>
      <w:r>
        <w:rPr>
          <w:rStyle w:val="eop"/>
          <w:rFonts w:ascii="Calibri" w:hAnsi="Calibri" w:cs="Calibri"/>
          <w:sz w:val="22"/>
          <w:szCs w:val="22"/>
        </w:rPr>
        <w:t> </w:t>
      </w:r>
    </w:p>
    <w:p w14:paraId="4DAA5C07"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6EB58F0F" w14:textId="31F84DF1" w:rsidR="00712AB8" w:rsidRDefault="00DE5D99" w:rsidP="00720853">
      <w:pPr>
        <w:pStyle w:val="paragraph"/>
        <w:spacing w:before="0" w:beforeAutospacing="0" w:after="0" w:afterAutospacing="0"/>
        <w:textAlignment w:val="baseline"/>
        <w:rPr>
          <w:rStyle w:val="normaltextrun"/>
          <w:rFonts w:ascii="Calibri" w:hAnsi="Calibri" w:cs="Calibri"/>
          <w:b/>
          <w:bCs/>
          <w:sz w:val="22"/>
          <w:szCs w:val="22"/>
        </w:rPr>
      </w:pPr>
      <w:bookmarkStart w:id="55" w:name="_Hlk117632373"/>
      <w:r>
        <w:rPr>
          <w:rStyle w:val="normaltextrun"/>
          <w:rFonts w:ascii="Calibri" w:hAnsi="Calibri" w:cs="Calibri"/>
          <w:b/>
          <w:bCs/>
          <w:sz w:val="22"/>
          <w:szCs w:val="22"/>
        </w:rPr>
        <w:t>H</w:t>
      </w:r>
      <w:r w:rsidR="00712AB8">
        <w:rPr>
          <w:rStyle w:val="normaltextrun"/>
          <w:rFonts w:ascii="Calibri" w:hAnsi="Calibri" w:cs="Calibri"/>
          <w:b/>
          <w:bCs/>
          <w:sz w:val="22"/>
          <w:szCs w:val="22"/>
        </w:rPr>
        <w:t>ow many</w:t>
      </w:r>
      <w:r w:rsidR="00663489" w:rsidRPr="00663489">
        <w:rPr>
          <w:rStyle w:val="normaltextrun"/>
          <w:rFonts w:ascii="Calibri" w:hAnsi="Calibri" w:cs="Calibri"/>
          <w:b/>
          <w:bCs/>
          <w:sz w:val="22"/>
          <w:szCs w:val="22"/>
        </w:rPr>
        <w:t xml:space="preserve"> patient-facing staff working at the pharmacy on the day of declaration, who provide advice on medicines or healthcare, have completed Module 1 of the Let’s Communicate Cancer (BOPA) and completed the associated quiz</w:t>
      </w:r>
      <w:r w:rsidR="0017048C">
        <w:rPr>
          <w:rStyle w:val="normaltextrun"/>
          <w:rFonts w:ascii="Calibri" w:hAnsi="Calibri" w:cs="Calibri"/>
          <w:b/>
          <w:bCs/>
          <w:sz w:val="22"/>
          <w:szCs w:val="22"/>
        </w:rPr>
        <w:t xml:space="preserve"> which is available on the elfh website</w:t>
      </w:r>
      <w:r w:rsidR="00663489" w:rsidRPr="00663489">
        <w:rPr>
          <w:rStyle w:val="normaltextrun"/>
          <w:rFonts w:ascii="Calibri" w:hAnsi="Calibri" w:cs="Calibri"/>
          <w:b/>
          <w:bCs/>
          <w:sz w:val="22"/>
          <w:szCs w:val="22"/>
        </w:rPr>
        <w:t xml:space="preserve">, or have completed the BOPA Let’s Communicate Cancer Series on the BOPA website </w:t>
      </w:r>
      <w:r w:rsidR="00712AB8">
        <w:rPr>
          <w:rStyle w:val="normaltextrun"/>
          <w:rFonts w:ascii="Calibri" w:hAnsi="Calibri" w:cs="Calibri"/>
          <w:b/>
          <w:bCs/>
          <w:sz w:val="22"/>
          <w:szCs w:val="22"/>
        </w:rPr>
        <w:t xml:space="preserve">since 31 March 2021 </w:t>
      </w:r>
      <w:r w:rsidR="00663489" w:rsidRPr="00663489">
        <w:rPr>
          <w:rStyle w:val="normaltextrun"/>
          <w:rFonts w:ascii="Calibri" w:hAnsi="Calibri" w:cs="Calibri"/>
          <w:b/>
          <w:bCs/>
          <w:sz w:val="22"/>
          <w:szCs w:val="22"/>
        </w:rPr>
        <w:t>and have the certificate of completion?</w:t>
      </w:r>
    </w:p>
    <w:p w14:paraId="62A98EDB" w14:textId="77777777" w:rsidR="00712AB8" w:rsidRPr="00996C5E" w:rsidRDefault="00712AB8" w:rsidP="00712AB8">
      <w:pPr>
        <w:pStyle w:val="paragraph"/>
        <w:spacing w:after="0"/>
        <w:textAlignment w:val="baseline"/>
        <w:rPr>
          <w:rFonts w:asciiTheme="minorHAnsi" w:hAnsiTheme="minorHAnsi" w:cstheme="minorHAnsi"/>
          <w:sz w:val="22"/>
          <w:szCs w:val="22"/>
        </w:rPr>
      </w:pPr>
      <w:r w:rsidRPr="00996C5E">
        <w:rPr>
          <w:rFonts w:asciiTheme="minorHAnsi" w:hAnsiTheme="minorHAnsi" w:cstheme="minorHAnsi"/>
          <w:sz w:val="22"/>
          <w:szCs w:val="22"/>
        </w:rPr>
        <w:t>If none, enter 0 (zero)</w:t>
      </w:r>
    </w:p>
    <w:p w14:paraId="1DDA5CE6" w14:textId="2847992F" w:rsidR="00712AB8" w:rsidRDefault="00712AB8" w:rsidP="00712AB8">
      <w:pPr>
        <w:pStyle w:val="paragraph"/>
        <w:spacing w:before="0" w:beforeAutospacing="0" w:after="0" w:afterAutospacing="0"/>
        <w:textAlignment w:val="baseline"/>
        <w:rPr>
          <w:rFonts w:ascii="Segoe UI" w:hAnsi="Segoe UI" w:cs="Segoe UI"/>
          <w:sz w:val="18"/>
          <w:szCs w:val="18"/>
        </w:rPr>
      </w:pPr>
      <w:r w:rsidRPr="00996C5E">
        <w:rPr>
          <w:rFonts w:asciiTheme="minorHAnsi" w:hAnsiTheme="minorHAnsi" w:cstheme="minorHAnsi"/>
          <w:sz w:val="22"/>
          <w:szCs w:val="22"/>
        </w:rPr>
        <w:t xml:space="preserve">&lt;number&gt; </w:t>
      </w:r>
      <w:r>
        <w:rPr>
          <w:rStyle w:val="normaltextrun"/>
          <w:rFonts w:ascii="Calibri" w:hAnsi="Calibri" w:cs="Calibri"/>
          <w:sz w:val="22"/>
          <w:szCs w:val="22"/>
        </w:rPr>
        <w:t>patient-facing staff</w:t>
      </w:r>
      <w:r>
        <w:rPr>
          <w:rStyle w:val="eop"/>
          <w:rFonts w:ascii="Calibri" w:hAnsi="Calibri" w:cs="Calibri"/>
          <w:sz w:val="22"/>
          <w:szCs w:val="22"/>
        </w:rPr>
        <w:t> </w:t>
      </w:r>
      <w:r w:rsidRPr="00712AB8">
        <w:rPr>
          <w:rStyle w:val="eop"/>
          <w:rFonts w:ascii="Calibri" w:hAnsi="Calibri" w:cs="Calibri"/>
          <w:sz w:val="22"/>
          <w:szCs w:val="22"/>
        </w:rPr>
        <w:t>who provide advice on medicines or healthcare</w:t>
      </w:r>
      <w:bookmarkEnd w:id="55"/>
    </w:p>
    <w:p w14:paraId="09DD3E47" w14:textId="66D26313" w:rsidR="00663489" w:rsidRDefault="00663489" w:rsidP="00720853">
      <w:pPr>
        <w:pStyle w:val="paragraph"/>
        <w:spacing w:before="0" w:beforeAutospacing="0" w:after="0" w:afterAutospacing="0"/>
        <w:textAlignment w:val="baseline"/>
        <w:rPr>
          <w:rStyle w:val="normaltextrun"/>
          <w:rFonts w:ascii="Calibri" w:hAnsi="Calibri" w:cs="Calibri"/>
          <w:b/>
          <w:bCs/>
          <w:sz w:val="22"/>
          <w:szCs w:val="22"/>
        </w:rPr>
      </w:pPr>
    </w:p>
    <w:p w14:paraId="360C97E5" w14:textId="3913A8FD" w:rsidR="00712AB8" w:rsidRDefault="00712AB8" w:rsidP="00712AB8">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How many</w:t>
      </w:r>
      <w:r w:rsidRPr="00663489">
        <w:rPr>
          <w:rStyle w:val="normaltextrun"/>
          <w:rFonts w:ascii="Calibri" w:hAnsi="Calibri" w:cs="Calibri"/>
          <w:b/>
          <w:bCs/>
          <w:sz w:val="22"/>
          <w:szCs w:val="22"/>
        </w:rPr>
        <w:t xml:space="preserve"> patient-facing staff working at the pharmacy on the day of declaration, who provide advice on medicines or healthcare, have </w:t>
      </w:r>
      <w:r>
        <w:rPr>
          <w:rStyle w:val="normaltextrun"/>
          <w:rFonts w:ascii="Calibri" w:hAnsi="Calibri" w:cs="Calibri"/>
          <w:b/>
          <w:bCs/>
          <w:sz w:val="22"/>
          <w:szCs w:val="22"/>
        </w:rPr>
        <w:t xml:space="preserve">not </w:t>
      </w:r>
      <w:r w:rsidRPr="00663489">
        <w:rPr>
          <w:rStyle w:val="normaltextrun"/>
          <w:rFonts w:ascii="Calibri" w:hAnsi="Calibri" w:cs="Calibri"/>
          <w:b/>
          <w:bCs/>
          <w:sz w:val="22"/>
          <w:szCs w:val="22"/>
        </w:rPr>
        <w:t xml:space="preserve">completed Module 1 of the Let’s Communicate </w:t>
      </w:r>
      <w:r w:rsidRPr="00663489">
        <w:rPr>
          <w:rStyle w:val="normaltextrun"/>
          <w:rFonts w:ascii="Calibri" w:hAnsi="Calibri" w:cs="Calibri"/>
          <w:b/>
          <w:bCs/>
          <w:sz w:val="22"/>
          <w:szCs w:val="22"/>
        </w:rPr>
        <w:lastRenderedPageBreak/>
        <w:t>Cancer (BOPA) and completed the associated quiz</w:t>
      </w:r>
      <w:r w:rsidR="0017048C">
        <w:rPr>
          <w:rStyle w:val="normaltextrun"/>
          <w:rFonts w:ascii="Calibri" w:hAnsi="Calibri" w:cs="Calibri"/>
          <w:b/>
          <w:bCs/>
          <w:sz w:val="22"/>
          <w:szCs w:val="22"/>
        </w:rPr>
        <w:t xml:space="preserve"> which is available on the elfh website</w:t>
      </w:r>
      <w:r w:rsidRPr="00663489">
        <w:rPr>
          <w:rStyle w:val="normaltextrun"/>
          <w:rFonts w:ascii="Calibri" w:hAnsi="Calibri" w:cs="Calibri"/>
          <w:b/>
          <w:bCs/>
          <w:sz w:val="22"/>
          <w:szCs w:val="22"/>
        </w:rPr>
        <w:t xml:space="preserve">, or the BOPA Let’s Communicate Cancer Series on the BOPA website </w:t>
      </w:r>
      <w:r>
        <w:rPr>
          <w:rStyle w:val="normaltextrun"/>
          <w:rFonts w:ascii="Calibri" w:hAnsi="Calibri" w:cs="Calibri"/>
          <w:b/>
          <w:bCs/>
          <w:sz w:val="22"/>
          <w:szCs w:val="22"/>
        </w:rPr>
        <w:t>since 31 March 2021, but will have done so by the end of 31 March 2023</w:t>
      </w:r>
      <w:r w:rsidRPr="00663489">
        <w:rPr>
          <w:rStyle w:val="normaltextrun"/>
          <w:rFonts w:ascii="Calibri" w:hAnsi="Calibri" w:cs="Calibri"/>
          <w:b/>
          <w:bCs/>
          <w:sz w:val="22"/>
          <w:szCs w:val="22"/>
        </w:rPr>
        <w:t>?</w:t>
      </w:r>
    </w:p>
    <w:p w14:paraId="1C2BFB9E" w14:textId="77777777" w:rsidR="00712AB8" w:rsidRPr="00996C5E" w:rsidRDefault="00712AB8" w:rsidP="00712AB8">
      <w:pPr>
        <w:pStyle w:val="paragraph"/>
        <w:spacing w:after="0"/>
        <w:textAlignment w:val="baseline"/>
        <w:rPr>
          <w:rFonts w:asciiTheme="minorHAnsi" w:hAnsiTheme="minorHAnsi" w:cstheme="minorHAnsi"/>
          <w:sz w:val="22"/>
          <w:szCs w:val="22"/>
        </w:rPr>
      </w:pPr>
      <w:r w:rsidRPr="00996C5E">
        <w:rPr>
          <w:rFonts w:asciiTheme="minorHAnsi" w:hAnsiTheme="minorHAnsi" w:cstheme="minorHAnsi"/>
          <w:sz w:val="22"/>
          <w:szCs w:val="22"/>
        </w:rPr>
        <w:t>If none, enter 0 (zero)</w:t>
      </w:r>
    </w:p>
    <w:p w14:paraId="0A0E3984" w14:textId="5E60A48E" w:rsidR="00712AB8" w:rsidRDefault="00712AB8" w:rsidP="00712AB8">
      <w:pPr>
        <w:pStyle w:val="paragraph"/>
        <w:spacing w:before="0" w:beforeAutospacing="0" w:after="0" w:afterAutospacing="0"/>
        <w:textAlignment w:val="baseline"/>
        <w:rPr>
          <w:rStyle w:val="normaltextrun"/>
          <w:rFonts w:ascii="Calibri" w:hAnsi="Calibri" w:cs="Calibri"/>
          <w:b/>
          <w:bCs/>
          <w:sz w:val="22"/>
          <w:szCs w:val="22"/>
        </w:rPr>
      </w:pPr>
      <w:r w:rsidRPr="00996C5E">
        <w:rPr>
          <w:rFonts w:asciiTheme="minorHAnsi" w:hAnsiTheme="minorHAnsi" w:cstheme="minorHAnsi"/>
          <w:sz w:val="22"/>
          <w:szCs w:val="22"/>
        </w:rPr>
        <w:t xml:space="preserve">&lt;number&gt; </w:t>
      </w:r>
      <w:r>
        <w:rPr>
          <w:rStyle w:val="normaltextrun"/>
          <w:rFonts w:ascii="Calibri" w:hAnsi="Calibri" w:cs="Calibri"/>
          <w:sz w:val="22"/>
          <w:szCs w:val="22"/>
        </w:rPr>
        <w:t>patient-facing staff</w:t>
      </w:r>
      <w:r>
        <w:rPr>
          <w:rStyle w:val="eop"/>
          <w:rFonts w:ascii="Calibri" w:hAnsi="Calibri" w:cs="Calibri"/>
          <w:sz w:val="22"/>
          <w:szCs w:val="22"/>
        </w:rPr>
        <w:t> </w:t>
      </w:r>
      <w:r w:rsidRPr="00712AB8">
        <w:rPr>
          <w:rStyle w:val="eop"/>
          <w:rFonts w:ascii="Calibri" w:hAnsi="Calibri" w:cs="Calibri"/>
          <w:sz w:val="22"/>
          <w:szCs w:val="22"/>
        </w:rPr>
        <w:t>who provide advice on medicines or healthcare</w:t>
      </w:r>
    </w:p>
    <w:p w14:paraId="07E99DA2" w14:textId="77777777" w:rsidR="00712AB8" w:rsidRDefault="00712AB8" w:rsidP="00720853">
      <w:pPr>
        <w:pStyle w:val="paragraph"/>
        <w:spacing w:before="0" w:beforeAutospacing="0" w:after="0" w:afterAutospacing="0"/>
        <w:textAlignment w:val="baseline"/>
        <w:rPr>
          <w:rStyle w:val="normaltextrun"/>
          <w:rFonts w:ascii="Calibri" w:hAnsi="Calibri" w:cs="Calibri"/>
          <w:b/>
          <w:bCs/>
          <w:sz w:val="22"/>
          <w:szCs w:val="22"/>
        </w:rPr>
      </w:pPr>
    </w:p>
    <w:p w14:paraId="518E423E" w14:textId="46C3AD23"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Do you declare that, b</w:t>
      </w:r>
      <w:r w:rsidR="00006EB7">
        <w:rPr>
          <w:rStyle w:val="normaltextrun"/>
          <w:rFonts w:ascii="Calibri" w:hAnsi="Calibri" w:cs="Calibri"/>
          <w:b/>
          <w:bCs/>
          <w:sz w:val="22"/>
          <w:szCs w:val="22"/>
        </w:rPr>
        <w:t>y the end of 31 March 2023</w:t>
      </w:r>
      <w:r>
        <w:rPr>
          <w:rStyle w:val="normaltextrun"/>
          <w:rFonts w:ascii="Calibri" w:hAnsi="Calibri" w:cs="Calibri"/>
          <w:b/>
          <w:bCs/>
          <w:sz w:val="22"/>
          <w:szCs w:val="22"/>
        </w:rPr>
        <w:t xml:space="preserve">, </w:t>
      </w:r>
      <w:r>
        <w:rPr>
          <w:rStyle w:val="normaltextrun"/>
          <w:rFonts w:ascii="Calibri" w:hAnsi="Calibri" w:cs="Calibri"/>
          <w:b/>
          <w:bCs/>
          <w:color w:val="000000"/>
          <w:sz w:val="22"/>
          <w:szCs w:val="22"/>
        </w:rPr>
        <w:t>the pharmacy will have available, at premises level, a new risk review undertaken as part of the PQS 2022/23 which includes the management plans to minimise the risk of missing suspected cancer symptoms?</w:t>
      </w:r>
      <w:r>
        <w:rPr>
          <w:rStyle w:val="eop"/>
          <w:rFonts w:ascii="Calibri" w:hAnsi="Calibri" w:cs="Calibri"/>
          <w:color w:val="000000"/>
          <w:sz w:val="22"/>
          <w:szCs w:val="22"/>
        </w:rPr>
        <w:t> </w:t>
      </w:r>
    </w:p>
    <w:p w14:paraId="59901F1C" w14:textId="77777777" w:rsidR="00720853" w:rsidRDefault="00720853" w:rsidP="00720853">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Yes</w:t>
      </w:r>
      <w:r>
        <w:rPr>
          <w:rStyle w:val="eop"/>
          <w:rFonts w:ascii="Calibri" w:hAnsi="Calibri" w:cs="Calibri"/>
          <w:color w:val="000000"/>
          <w:sz w:val="22"/>
          <w:szCs w:val="22"/>
        </w:rPr>
        <w:t> </w:t>
      </w:r>
    </w:p>
    <w:p w14:paraId="0906662B" w14:textId="77777777" w:rsidR="00720853" w:rsidRDefault="00720853" w:rsidP="00720853">
      <w:pPr>
        <w:pStyle w:val="paragraph"/>
        <w:numPr>
          <w:ilvl w:val="0"/>
          <w:numId w:val="37"/>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color w:val="000000"/>
          <w:sz w:val="22"/>
          <w:szCs w:val="22"/>
        </w:rPr>
        <w:t>No</w:t>
      </w:r>
      <w:r>
        <w:rPr>
          <w:rStyle w:val="eop"/>
          <w:rFonts w:ascii="Calibri" w:hAnsi="Calibri" w:cs="Calibri"/>
          <w:color w:val="000000"/>
          <w:sz w:val="22"/>
          <w:szCs w:val="22"/>
        </w:rPr>
        <w:t> </w:t>
      </w:r>
    </w:p>
    <w:p w14:paraId="558A2FCD"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B246738" w14:textId="7211C8D8" w:rsidR="00522820" w:rsidRPr="00D8350D" w:rsidRDefault="00522820" w:rsidP="00720853">
      <w:pPr>
        <w:pStyle w:val="paragraph"/>
        <w:spacing w:before="0" w:beforeAutospacing="0" w:after="0" w:afterAutospacing="0"/>
        <w:textAlignment w:val="baseline"/>
        <w:rPr>
          <w:rStyle w:val="normaltextrun"/>
          <w:rFonts w:ascii="Calibri" w:hAnsi="Calibri" w:cs="Calibri"/>
          <w:b/>
          <w:bCs/>
          <w:sz w:val="22"/>
          <w:szCs w:val="22"/>
        </w:rPr>
      </w:pPr>
      <w:r w:rsidRPr="00D8350D">
        <w:rPr>
          <w:rStyle w:val="normaltextrun"/>
          <w:rFonts w:ascii="Calibri" w:hAnsi="Calibri" w:cs="Calibri"/>
          <w:b/>
          <w:bCs/>
          <w:sz w:val="22"/>
          <w:szCs w:val="22"/>
        </w:rPr>
        <w:t>Can you evidence that you have a process in place to identify red flag signs and symptoms that could be suspected cancer symptoms and refer these patients to their GP?</w:t>
      </w:r>
    </w:p>
    <w:p w14:paraId="68AD80F0" w14:textId="77777777" w:rsidR="00522820" w:rsidRPr="00D8350D" w:rsidRDefault="00522820" w:rsidP="00522820">
      <w:pPr>
        <w:pStyle w:val="paragraph"/>
        <w:numPr>
          <w:ilvl w:val="0"/>
          <w:numId w:val="37"/>
        </w:numPr>
        <w:spacing w:before="0" w:beforeAutospacing="0" w:after="0" w:afterAutospacing="0"/>
        <w:ind w:left="1080" w:firstLine="0"/>
        <w:textAlignment w:val="baseline"/>
        <w:rPr>
          <w:rFonts w:ascii="Calibri" w:hAnsi="Calibri" w:cs="Calibri"/>
          <w:sz w:val="22"/>
          <w:szCs w:val="22"/>
        </w:rPr>
      </w:pPr>
      <w:r w:rsidRPr="00D8350D">
        <w:rPr>
          <w:rStyle w:val="normaltextrun"/>
          <w:rFonts w:ascii="Calibri" w:hAnsi="Calibri" w:cs="Calibri"/>
          <w:sz w:val="22"/>
          <w:szCs w:val="22"/>
        </w:rPr>
        <w:t>Yes</w:t>
      </w:r>
      <w:r w:rsidRPr="00D8350D">
        <w:rPr>
          <w:rStyle w:val="eop"/>
          <w:rFonts w:ascii="Calibri" w:hAnsi="Calibri" w:cs="Calibri"/>
          <w:sz w:val="22"/>
          <w:szCs w:val="22"/>
        </w:rPr>
        <w:t> </w:t>
      </w:r>
    </w:p>
    <w:p w14:paraId="633861CF" w14:textId="77777777" w:rsidR="00522820" w:rsidRDefault="00522820" w:rsidP="00522820">
      <w:pPr>
        <w:pStyle w:val="paragraph"/>
        <w:numPr>
          <w:ilvl w:val="0"/>
          <w:numId w:val="37"/>
        </w:numPr>
        <w:spacing w:before="0" w:beforeAutospacing="0" w:after="0" w:afterAutospacing="0"/>
        <w:ind w:left="1080" w:firstLine="0"/>
        <w:textAlignment w:val="baseline"/>
        <w:rPr>
          <w:rFonts w:ascii="Calibri" w:hAnsi="Calibri" w:cs="Calibri"/>
          <w:sz w:val="22"/>
          <w:szCs w:val="22"/>
        </w:rPr>
      </w:pPr>
      <w:r w:rsidRPr="00D8350D">
        <w:rPr>
          <w:rStyle w:val="normaltextrun"/>
          <w:rFonts w:ascii="Calibri" w:hAnsi="Calibri" w:cs="Calibri"/>
          <w:sz w:val="22"/>
          <w:szCs w:val="22"/>
        </w:rPr>
        <w:t>No</w:t>
      </w:r>
      <w:r w:rsidRPr="00D8350D">
        <w:rPr>
          <w:rStyle w:val="eop"/>
          <w:rFonts w:ascii="Calibri" w:hAnsi="Calibri" w:cs="Calibri"/>
          <w:sz w:val="22"/>
          <w:szCs w:val="22"/>
        </w:rPr>
        <w:t> </w:t>
      </w:r>
    </w:p>
    <w:p w14:paraId="050D2E40" w14:textId="77777777" w:rsidR="00522820" w:rsidRDefault="00522820" w:rsidP="0052282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1589D72" w14:textId="02E9BA31"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By the day of declaration, how many p</w:t>
      </w:r>
      <w:r>
        <w:rPr>
          <w:rStyle w:val="normaltextrun"/>
          <w:rFonts w:ascii="Calibri" w:hAnsi="Calibri" w:cs="Calibri"/>
          <w:b/>
          <w:bCs/>
          <w:color w:val="000000"/>
          <w:sz w:val="22"/>
          <w:szCs w:val="22"/>
        </w:rPr>
        <w:t xml:space="preserve">atients were referred to </w:t>
      </w:r>
      <w:r w:rsidR="00522820">
        <w:rPr>
          <w:rStyle w:val="normaltextrun"/>
          <w:rFonts w:ascii="Calibri" w:hAnsi="Calibri" w:cs="Calibri"/>
          <w:b/>
          <w:bCs/>
          <w:color w:val="000000"/>
          <w:sz w:val="22"/>
          <w:szCs w:val="22"/>
        </w:rPr>
        <w:t xml:space="preserve">their </w:t>
      </w:r>
      <w:r>
        <w:rPr>
          <w:rStyle w:val="normaltextrun"/>
          <w:rFonts w:ascii="Calibri" w:hAnsi="Calibri" w:cs="Calibri"/>
          <w:b/>
          <w:bCs/>
          <w:color w:val="000000"/>
          <w:sz w:val="22"/>
          <w:szCs w:val="22"/>
        </w:rPr>
        <w:t>GP following detection of red flag signs and symptoms that could be suspected cancer symptoms?</w:t>
      </w:r>
      <w:r>
        <w:rPr>
          <w:rStyle w:val="eop"/>
          <w:rFonts w:ascii="Calibri" w:hAnsi="Calibri" w:cs="Calibri"/>
          <w:color w:val="000000"/>
          <w:sz w:val="22"/>
          <w:szCs w:val="22"/>
        </w:rPr>
        <w:t> </w:t>
      </w:r>
    </w:p>
    <w:p w14:paraId="6039122B" w14:textId="77777777" w:rsidR="00712AB8" w:rsidRPr="00712AB8" w:rsidRDefault="00712AB8" w:rsidP="00712AB8">
      <w:pPr>
        <w:pStyle w:val="paragraph"/>
        <w:spacing w:after="0"/>
        <w:textAlignment w:val="baseline"/>
        <w:rPr>
          <w:rStyle w:val="normaltextrun"/>
          <w:rFonts w:ascii="Calibri" w:hAnsi="Calibri" w:cs="Calibri"/>
          <w:color w:val="000000"/>
          <w:sz w:val="22"/>
          <w:szCs w:val="22"/>
        </w:rPr>
      </w:pPr>
      <w:r w:rsidRPr="00712AB8">
        <w:rPr>
          <w:rStyle w:val="normaltextrun"/>
          <w:rFonts w:ascii="Calibri" w:hAnsi="Calibri" w:cs="Calibri"/>
          <w:color w:val="000000"/>
          <w:sz w:val="22"/>
          <w:szCs w:val="22"/>
        </w:rPr>
        <w:t>If none, enter 0 (zero)</w:t>
      </w:r>
    </w:p>
    <w:p w14:paraId="2F9CED51" w14:textId="087AE31A" w:rsidR="00720853" w:rsidRDefault="00712AB8" w:rsidP="00712AB8">
      <w:pPr>
        <w:pStyle w:val="paragraph"/>
        <w:spacing w:before="0" w:beforeAutospacing="0" w:after="0" w:afterAutospacing="0"/>
        <w:textAlignment w:val="baseline"/>
        <w:rPr>
          <w:rFonts w:ascii="Segoe UI" w:hAnsi="Segoe UI" w:cs="Segoe UI"/>
          <w:sz w:val="18"/>
          <w:szCs w:val="18"/>
        </w:rPr>
      </w:pPr>
      <w:r w:rsidRPr="00712AB8">
        <w:rPr>
          <w:rStyle w:val="normaltextrun"/>
          <w:rFonts w:ascii="Calibri" w:hAnsi="Calibri" w:cs="Calibri"/>
          <w:color w:val="000000"/>
          <w:sz w:val="22"/>
          <w:szCs w:val="22"/>
        </w:rPr>
        <w:t xml:space="preserve">&lt;number&gt; </w:t>
      </w:r>
      <w:r w:rsidR="00720853">
        <w:rPr>
          <w:rStyle w:val="normaltextrun"/>
          <w:rFonts w:ascii="Calibri" w:hAnsi="Calibri" w:cs="Calibri"/>
          <w:color w:val="000000"/>
          <w:sz w:val="22"/>
          <w:szCs w:val="22"/>
        </w:rPr>
        <w:t>patients</w:t>
      </w:r>
      <w:r w:rsidR="00720853">
        <w:rPr>
          <w:rStyle w:val="eop"/>
          <w:rFonts w:ascii="Calibri" w:hAnsi="Calibri" w:cs="Calibri"/>
          <w:color w:val="000000"/>
          <w:sz w:val="22"/>
          <w:szCs w:val="22"/>
        </w:rPr>
        <w:t> </w:t>
      </w:r>
    </w:p>
    <w:p w14:paraId="3248FA2B"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4B210E0"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7711BC1A" w14:textId="77777777" w:rsidR="00631FB1" w:rsidRDefault="00631FB1">
      <w:pPr>
        <w:rPr>
          <w:rStyle w:val="pagebreaktextspan"/>
          <w:rFonts w:ascii="Segoe UI" w:eastAsia="Times New Roman" w:hAnsi="Segoe UI" w:cs="Segoe UI"/>
          <w:color w:val="666666"/>
          <w:sz w:val="18"/>
          <w:szCs w:val="18"/>
          <w:shd w:val="clear" w:color="auto" w:fill="FFFFFF"/>
          <w:lang w:eastAsia="en-GB"/>
        </w:rPr>
      </w:pPr>
      <w:r>
        <w:rPr>
          <w:rStyle w:val="pagebreaktextspan"/>
          <w:rFonts w:ascii="Segoe UI" w:hAnsi="Segoe UI" w:cs="Segoe UI"/>
          <w:color w:val="666666"/>
          <w:sz w:val="18"/>
          <w:szCs w:val="18"/>
          <w:shd w:val="clear" w:color="auto" w:fill="FFFFFF"/>
        </w:rPr>
        <w:br w:type="page"/>
      </w:r>
    </w:p>
    <w:p w14:paraId="2AD95CD7" w14:textId="26BE8C1B" w:rsidR="00720853" w:rsidRDefault="00720853" w:rsidP="002E41E9">
      <w:pPr>
        <w:pStyle w:val="Heading1"/>
        <w:rPr>
          <w:rFonts w:ascii="Segoe UI" w:hAnsi="Segoe UI" w:cs="Segoe UI"/>
          <w:sz w:val="18"/>
          <w:szCs w:val="18"/>
        </w:rPr>
      </w:pPr>
      <w:r>
        <w:rPr>
          <w:rStyle w:val="normaltextrun"/>
          <w:rFonts w:ascii="Calibri Light" w:hAnsi="Calibri Light" w:cs="Calibri Light"/>
          <w:color w:val="2F5496"/>
        </w:rPr>
        <w:lastRenderedPageBreak/>
        <w:t>Domain 5: Addressing unwarranted variation in care</w:t>
      </w:r>
      <w:r>
        <w:rPr>
          <w:rStyle w:val="eop"/>
          <w:rFonts w:ascii="Calibri Light" w:hAnsi="Calibri Light" w:cs="Calibri Light"/>
          <w:color w:val="2F5496"/>
        </w:rPr>
        <w:t> </w:t>
      </w:r>
    </w:p>
    <w:p w14:paraId="6FCB800A"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8"/>
          <w:szCs w:val="28"/>
        </w:rPr>
        <w:t> </w:t>
      </w:r>
    </w:p>
    <w:p w14:paraId="6CFBFAF6" w14:textId="77777777" w:rsidR="00720853" w:rsidRPr="00033F9C" w:rsidRDefault="00720853" w:rsidP="00033F9C">
      <w:pPr>
        <w:pStyle w:val="Heading2"/>
      </w:pPr>
      <w:r w:rsidRPr="00033F9C">
        <w:rPr>
          <w:rStyle w:val="normaltextrun"/>
        </w:rPr>
        <w:t>Palliative and End of Life Care Action Plan</w:t>
      </w:r>
      <w:r w:rsidRPr="00033F9C">
        <w:rPr>
          <w:rStyle w:val="eop"/>
        </w:rPr>
        <w:t> </w:t>
      </w:r>
    </w:p>
    <w:p w14:paraId="19D7AEF9"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E2AF921" w14:textId="09C2E19E" w:rsidR="002D36F5" w:rsidRPr="001F02D8" w:rsidRDefault="00415E7C" w:rsidP="00720853">
      <w:pPr>
        <w:pStyle w:val="paragraph"/>
        <w:spacing w:before="0" w:beforeAutospacing="0" w:after="0" w:afterAutospacing="0"/>
        <w:textAlignment w:val="baseline"/>
        <w:rPr>
          <w:rStyle w:val="normaltextrun"/>
          <w:rFonts w:ascii="Calibri" w:hAnsi="Calibri" w:cs="Calibri"/>
          <w:b/>
          <w:bCs/>
          <w:sz w:val="22"/>
          <w:szCs w:val="22"/>
        </w:rPr>
      </w:pPr>
      <w:r>
        <w:rPr>
          <w:rStyle w:val="normaltextrun"/>
          <w:rFonts w:ascii="Calibri" w:hAnsi="Calibri" w:cs="Calibri"/>
          <w:b/>
          <w:bCs/>
          <w:sz w:val="22"/>
          <w:szCs w:val="22"/>
        </w:rPr>
        <w:t>Does</w:t>
      </w:r>
      <w:r w:rsidR="00F679CE" w:rsidRPr="001F02D8">
        <w:rPr>
          <w:rStyle w:val="normaltextrun"/>
          <w:rFonts w:ascii="Calibri" w:hAnsi="Calibri" w:cs="Calibri"/>
          <w:b/>
          <w:bCs/>
          <w:sz w:val="22"/>
          <w:szCs w:val="22"/>
        </w:rPr>
        <w:t xml:space="preserve"> the pharmacy </w:t>
      </w:r>
      <w:r w:rsidR="004E3D52" w:rsidRPr="001F02D8">
        <w:rPr>
          <w:rStyle w:val="normaltextrun"/>
          <w:rFonts w:ascii="Calibri" w:hAnsi="Calibri" w:cs="Calibri"/>
          <w:b/>
          <w:bCs/>
          <w:sz w:val="22"/>
          <w:szCs w:val="22"/>
        </w:rPr>
        <w:t>routinely hold the 16 palliative and end of life critical medicines</w:t>
      </w:r>
      <w:r w:rsidR="00EF1493" w:rsidRPr="001F02D8">
        <w:rPr>
          <w:rStyle w:val="normaltextrun"/>
          <w:rFonts w:ascii="Calibri" w:hAnsi="Calibri" w:cs="Calibri"/>
          <w:b/>
          <w:bCs/>
          <w:sz w:val="22"/>
          <w:szCs w:val="22"/>
        </w:rPr>
        <w:t xml:space="preserve"> listed below and can support local access to parental haloperidol?</w:t>
      </w:r>
      <w:r w:rsidR="00DB6657">
        <w:rPr>
          <w:rStyle w:val="normaltextrun"/>
          <w:rFonts w:ascii="Calibri" w:hAnsi="Calibri" w:cs="Calibri"/>
          <w:b/>
          <w:bCs/>
          <w:sz w:val="22"/>
          <w:szCs w:val="22"/>
        </w:rPr>
        <w:t xml:space="preserve"> (NB. You can still meet the requirements of the domain without routinely holding the stock)</w:t>
      </w:r>
    </w:p>
    <w:p w14:paraId="7FA254BB" w14:textId="77777777" w:rsidR="00EF1493" w:rsidRDefault="00EF1493" w:rsidP="00720853">
      <w:pPr>
        <w:pStyle w:val="paragraph"/>
        <w:spacing w:before="0" w:beforeAutospacing="0" w:after="0" w:afterAutospacing="0"/>
        <w:textAlignment w:val="baseline"/>
        <w:rPr>
          <w:rStyle w:val="normaltextrun"/>
          <w:rFonts w:ascii="Calibri" w:hAnsi="Calibri" w:cs="Calibri"/>
          <w:sz w:val="22"/>
          <w:szCs w:val="22"/>
        </w:rPr>
      </w:pPr>
    </w:p>
    <w:p w14:paraId="39C7A1B9" w14:textId="4FDD50AA"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Critical end-of-life medicine list</w:t>
      </w:r>
      <w:r>
        <w:rPr>
          <w:rStyle w:val="eop"/>
          <w:rFonts w:ascii="Calibri" w:hAnsi="Calibri" w:cs="Calibri"/>
          <w:sz w:val="22"/>
          <w:szCs w:val="22"/>
        </w:rPr>
        <w:t> </w:t>
      </w:r>
    </w:p>
    <w:p w14:paraId="3A940F26" w14:textId="2891CFB0" w:rsidR="00720853" w:rsidRDefault="00720853" w:rsidP="00720853">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sz w:val="22"/>
          <w:szCs w:val="22"/>
        </w:rPr>
        <w:t>The 16 critical end of life medicines are:  </w:t>
      </w:r>
      <w:r>
        <w:rPr>
          <w:rStyle w:val="eop"/>
          <w:rFonts w:ascii="Calibri" w:hAnsi="Calibri" w:cs="Calibri"/>
          <w:sz w:val="22"/>
          <w:szCs w:val="22"/>
        </w:rPr>
        <w:t> </w:t>
      </w:r>
    </w:p>
    <w:p w14:paraId="7CD9594B" w14:textId="77777777" w:rsidR="00F76A8E" w:rsidRDefault="00F76A8E" w:rsidP="00720853">
      <w:pPr>
        <w:pStyle w:val="paragraph"/>
        <w:spacing w:before="0" w:beforeAutospacing="0" w:after="0" w:afterAutospacing="0"/>
        <w:textAlignment w:val="baseline"/>
        <w:rPr>
          <w:rFonts w:ascii="Segoe UI" w:hAnsi="Segoe UI" w:cs="Segoe UI"/>
          <w:sz w:val="18"/>
          <w:szCs w:val="18"/>
        </w:rPr>
      </w:pPr>
    </w:p>
    <w:p w14:paraId="5D15EF95" w14:textId="77777777" w:rsidR="00720853" w:rsidRDefault="00720853" w:rsidP="00720853">
      <w:pPr>
        <w:pStyle w:val="paragraph"/>
        <w:numPr>
          <w:ilvl w:val="0"/>
          <w:numId w:val="3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Cyclizine solution for injection ampoules 50mg/1ml </w:t>
      </w:r>
      <w:r>
        <w:rPr>
          <w:rStyle w:val="eop"/>
          <w:rFonts w:ascii="Calibri" w:hAnsi="Calibri" w:cs="Calibri"/>
          <w:sz w:val="22"/>
          <w:szCs w:val="22"/>
        </w:rPr>
        <w:t> </w:t>
      </w:r>
    </w:p>
    <w:p w14:paraId="2D950B9C" w14:textId="77777777" w:rsidR="00720853" w:rsidRDefault="00720853" w:rsidP="00720853">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Cyclizine 50mg tablets </w:t>
      </w:r>
      <w:r>
        <w:rPr>
          <w:rStyle w:val="eop"/>
          <w:rFonts w:ascii="Calibri" w:hAnsi="Calibri" w:cs="Calibri"/>
          <w:sz w:val="22"/>
          <w:szCs w:val="22"/>
        </w:rPr>
        <w:t> </w:t>
      </w:r>
    </w:p>
    <w:p w14:paraId="49EB2967" w14:textId="77777777" w:rsidR="00720853" w:rsidRDefault="00720853" w:rsidP="00720853">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Dexamethasone solution for injection ampoules 3.3mg/1ml </w:t>
      </w:r>
      <w:r>
        <w:rPr>
          <w:rStyle w:val="eop"/>
          <w:rFonts w:ascii="Calibri" w:hAnsi="Calibri" w:cs="Calibri"/>
          <w:sz w:val="22"/>
          <w:szCs w:val="22"/>
        </w:rPr>
        <w:t> </w:t>
      </w:r>
    </w:p>
    <w:p w14:paraId="5DA02411" w14:textId="77777777" w:rsidR="00720853" w:rsidRDefault="00720853" w:rsidP="00720853">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Dexamethasone tablets 2mg </w:t>
      </w:r>
      <w:r>
        <w:rPr>
          <w:rStyle w:val="eop"/>
          <w:rFonts w:ascii="Calibri" w:hAnsi="Calibri" w:cs="Calibri"/>
          <w:sz w:val="22"/>
          <w:szCs w:val="22"/>
        </w:rPr>
        <w:t> </w:t>
      </w:r>
    </w:p>
    <w:p w14:paraId="63947D3C" w14:textId="77777777" w:rsidR="00720853" w:rsidRDefault="00720853" w:rsidP="00720853">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Haloperidol tablets 500 mcg </w:t>
      </w:r>
      <w:r>
        <w:rPr>
          <w:rStyle w:val="eop"/>
          <w:rFonts w:ascii="Calibri" w:hAnsi="Calibri" w:cs="Calibri"/>
          <w:sz w:val="22"/>
          <w:szCs w:val="22"/>
        </w:rPr>
        <w:t> </w:t>
      </w:r>
    </w:p>
    <w:p w14:paraId="52955790" w14:textId="77777777" w:rsidR="00720853" w:rsidRDefault="00720853" w:rsidP="00720853">
      <w:pPr>
        <w:pStyle w:val="paragraph"/>
        <w:numPr>
          <w:ilvl w:val="0"/>
          <w:numId w:val="39"/>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Hyoscine butylbromide solution for injection 20mg/1ml  </w:t>
      </w:r>
      <w:r>
        <w:rPr>
          <w:rStyle w:val="eop"/>
          <w:rFonts w:ascii="Calibri" w:hAnsi="Calibri" w:cs="Calibri"/>
          <w:sz w:val="22"/>
          <w:szCs w:val="22"/>
        </w:rPr>
        <w:t> </w:t>
      </w:r>
    </w:p>
    <w:p w14:paraId="464D1750" w14:textId="77777777" w:rsidR="00720853" w:rsidRDefault="00720853" w:rsidP="00720853">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Levomepromazine solution for injection ampoules 25mg/1ml  </w:t>
      </w:r>
      <w:r>
        <w:rPr>
          <w:rStyle w:val="eop"/>
          <w:rFonts w:ascii="Calibri" w:hAnsi="Calibri" w:cs="Calibri"/>
          <w:sz w:val="22"/>
          <w:szCs w:val="22"/>
        </w:rPr>
        <w:t> </w:t>
      </w:r>
    </w:p>
    <w:p w14:paraId="16843666" w14:textId="77777777" w:rsidR="00720853" w:rsidRDefault="00720853" w:rsidP="00720853">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Metoclopramide solution for injection ampoules 10mg/2ml </w:t>
      </w:r>
      <w:r>
        <w:rPr>
          <w:rStyle w:val="eop"/>
          <w:rFonts w:ascii="Calibri" w:hAnsi="Calibri" w:cs="Calibri"/>
          <w:sz w:val="22"/>
          <w:szCs w:val="22"/>
        </w:rPr>
        <w:t> </w:t>
      </w:r>
    </w:p>
    <w:p w14:paraId="6927B4D4" w14:textId="77777777" w:rsidR="00720853" w:rsidRDefault="00720853" w:rsidP="00720853">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Midazolam solution for injection ampoules 10mg/2ml </w:t>
      </w:r>
      <w:r>
        <w:rPr>
          <w:rStyle w:val="eop"/>
          <w:rFonts w:ascii="Calibri" w:hAnsi="Calibri" w:cs="Calibri"/>
          <w:sz w:val="22"/>
          <w:szCs w:val="22"/>
        </w:rPr>
        <w:t> </w:t>
      </w:r>
    </w:p>
    <w:p w14:paraId="335117B0" w14:textId="3F922479" w:rsidR="00720853" w:rsidRDefault="00720853" w:rsidP="00720853">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Morphine sulfate oral solution 10</w:t>
      </w:r>
      <w:r w:rsidR="00032BB0">
        <w:rPr>
          <w:rStyle w:val="normaltextrun"/>
          <w:rFonts w:ascii="Calibri" w:hAnsi="Calibri" w:cs="Calibri"/>
          <w:sz w:val="22"/>
          <w:szCs w:val="22"/>
        </w:rPr>
        <w:t>m</w:t>
      </w:r>
      <w:r>
        <w:rPr>
          <w:rStyle w:val="normaltextrun"/>
          <w:rFonts w:ascii="Calibri" w:hAnsi="Calibri" w:cs="Calibri"/>
          <w:sz w:val="22"/>
          <w:szCs w:val="22"/>
        </w:rPr>
        <w:t>g/5ml </w:t>
      </w:r>
      <w:r>
        <w:rPr>
          <w:rStyle w:val="eop"/>
          <w:rFonts w:ascii="Calibri" w:hAnsi="Calibri" w:cs="Calibri"/>
          <w:sz w:val="22"/>
          <w:szCs w:val="22"/>
        </w:rPr>
        <w:t> </w:t>
      </w:r>
    </w:p>
    <w:p w14:paraId="49067947" w14:textId="77777777" w:rsidR="00720853" w:rsidRDefault="00720853" w:rsidP="00720853">
      <w:pPr>
        <w:pStyle w:val="paragraph"/>
        <w:numPr>
          <w:ilvl w:val="0"/>
          <w:numId w:val="40"/>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Morphine sulfate solution for injection ampoules 10mg/1ml </w:t>
      </w:r>
      <w:r>
        <w:rPr>
          <w:rStyle w:val="eop"/>
          <w:rFonts w:ascii="Calibri" w:hAnsi="Calibri" w:cs="Calibri"/>
          <w:sz w:val="22"/>
          <w:szCs w:val="22"/>
        </w:rPr>
        <w:t> </w:t>
      </w:r>
    </w:p>
    <w:p w14:paraId="1867776E" w14:textId="77777777" w:rsidR="00720853" w:rsidRDefault="00720853" w:rsidP="00720853">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Morphine sulfate solution for injection ampoules 30mg/1ml </w:t>
      </w:r>
      <w:r>
        <w:rPr>
          <w:rStyle w:val="eop"/>
          <w:rFonts w:ascii="Calibri" w:hAnsi="Calibri" w:cs="Calibri"/>
          <w:sz w:val="22"/>
          <w:szCs w:val="22"/>
        </w:rPr>
        <w:t> </w:t>
      </w:r>
    </w:p>
    <w:p w14:paraId="545D7A3F" w14:textId="77777777" w:rsidR="00720853" w:rsidRDefault="00720853" w:rsidP="00720853">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Oxycodone solution for injection ampoules 10mg/1ml  </w:t>
      </w:r>
      <w:r>
        <w:rPr>
          <w:rStyle w:val="eop"/>
          <w:rFonts w:ascii="Calibri" w:hAnsi="Calibri" w:cs="Calibri"/>
          <w:sz w:val="22"/>
          <w:szCs w:val="22"/>
        </w:rPr>
        <w:t> </w:t>
      </w:r>
    </w:p>
    <w:p w14:paraId="2127A113" w14:textId="77777777" w:rsidR="00720853" w:rsidRDefault="00720853" w:rsidP="00720853">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Oxycodone oral solution sugar free 5mg/5ml </w:t>
      </w:r>
      <w:r>
        <w:rPr>
          <w:rStyle w:val="eop"/>
          <w:rFonts w:ascii="Calibri" w:hAnsi="Calibri" w:cs="Calibri"/>
          <w:sz w:val="22"/>
          <w:szCs w:val="22"/>
        </w:rPr>
        <w:t> </w:t>
      </w:r>
    </w:p>
    <w:p w14:paraId="085B15BF" w14:textId="77777777" w:rsidR="00720853" w:rsidRDefault="00720853" w:rsidP="00720853">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Sodium chloride 0.9% solution for injection ampoules 10ml  </w:t>
      </w:r>
      <w:r>
        <w:rPr>
          <w:rStyle w:val="eop"/>
          <w:rFonts w:ascii="Calibri" w:hAnsi="Calibri" w:cs="Calibri"/>
          <w:sz w:val="22"/>
          <w:szCs w:val="22"/>
        </w:rPr>
        <w:t> </w:t>
      </w:r>
    </w:p>
    <w:p w14:paraId="295DEA93" w14:textId="77777777" w:rsidR="00720853" w:rsidRDefault="00720853" w:rsidP="00720853">
      <w:pPr>
        <w:pStyle w:val="paragraph"/>
        <w:numPr>
          <w:ilvl w:val="0"/>
          <w:numId w:val="41"/>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Water for injections 10ml</w:t>
      </w:r>
      <w:r>
        <w:rPr>
          <w:rStyle w:val="eop"/>
          <w:rFonts w:ascii="Calibri" w:hAnsi="Calibri" w:cs="Calibri"/>
          <w:sz w:val="22"/>
          <w:szCs w:val="22"/>
        </w:rPr>
        <w:t> </w:t>
      </w:r>
    </w:p>
    <w:p w14:paraId="12FCC6FF"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066AE3F4" w14:textId="77777777" w:rsidR="00720853" w:rsidRDefault="00720853" w:rsidP="00720853">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Yes</w:t>
      </w:r>
      <w:r>
        <w:rPr>
          <w:rStyle w:val="eop"/>
          <w:rFonts w:ascii="Calibri" w:hAnsi="Calibri" w:cs="Calibri"/>
          <w:sz w:val="22"/>
          <w:szCs w:val="22"/>
        </w:rPr>
        <w:t> </w:t>
      </w:r>
    </w:p>
    <w:p w14:paraId="4DB7CDC6" w14:textId="77777777" w:rsidR="00720853" w:rsidRDefault="00720853" w:rsidP="00720853">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No</w:t>
      </w:r>
      <w:r>
        <w:rPr>
          <w:rStyle w:val="eop"/>
          <w:rFonts w:ascii="Calibri" w:hAnsi="Calibri" w:cs="Calibri"/>
          <w:sz w:val="22"/>
          <w:szCs w:val="22"/>
        </w:rPr>
        <w:t> </w:t>
      </w:r>
    </w:p>
    <w:p w14:paraId="1F5DFF5F"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3BE755AD" w14:textId="2E3F723C" w:rsidR="00720853" w:rsidRPr="0048615F" w:rsidRDefault="00720853" w:rsidP="00720853">
      <w:pPr>
        <w:pStyle w:val="paragraph"/>
        <w:spacing w:before="0" w:beforeAutospacing="0" w:after="0" w:afterAutospacing="0"/>
        <w:textAlignment w:val="baseline"/>
        <w:rPr>
          <w:rStyle w:val="eop"/>
          <w:rFonts w:ascii="Calibri" w:hAnsi="Calibri" w:cs="Calibri"/>
          <w:b/>
          <w:bCs/>
          <w:i/>
          <w:iCs/>
          <w:color w:val="FF0000"/>
          <w:sz w:val="22"/>
          <w:szCs w:val="22"/>
        </w:rPr>
      </w:pPr>
      <w:r w:rsidRPr="0048615F">
        <w:rPr>
          <w:rStyle w:val="eop"/>
          <w:rFonts w:ascii="Calibri" w:hAnsi="Calibri" w:cs="Calibri"/>
          <w:b/>
          <w:bCs/>
          <w:i/>
          <w:iCs/>
          <w:color w:val="FF0000"/>
          <w:sz w:val="22"/>
          <w:szCs w:val="22"/>
        </w:rPr>
        <w:t> </w:t>
      </w:r>
      <w:r w:rsidR="003660FE" w:rsidRPr="0048615F">
        <w:rPr>
          <w:rStyle w:val="eop"/>
          <w:rFonts w:ascii="Calibri" w:hAnsi="Calibri" w:cs="Calibri"/>
          <w:b/>
          <w:bCs/>
          <w:i/>
          <w:iCs/>
          <w:color w:val="FF0000"/>
          <w:sz w:val="22"/>
          <w:szCs w:val="22"/>
          <w:highlight w:val="yellow"/>
        </w:rPr>
        <w:t>If yes</w:t>
      </w:r>
    </w:p>
    <w:p w14:paraId="530E3858" w14:textId="63946BEC" w:rsidR="003660FE" w:rsidRDefault="003660FE" w:rsidP="00720853">
      <w:pPr>
        <w:pStyle w:val="paragraph"/>
        <w:spacing w:before="0" w:beforeAutospacing="0" w:after="0" w:afterAutospacing="0"/>
        <w:textAlignment w:val="baseline"/>
        <w:rPr>
          <w:rStyle w:val="eop"/>
          <w:rFonts w:ascii="Calibri" w:hAnsi="Calibri" w:cs="Calibri"/>
          <w:sz w:val="22"/>
          <w:szCs w:val="22"/>
        </w:rPr>
      </w:pPr>
    </w:p>
    <w:p w14:paraId="4FFD2269" w14:textId="596B6CCE" w:rsidR="003660FE" w:rsidRDefault="000F505B" w:rsidP="00A46DC5">
      <w:pPr>
        <w:pStyle w:val="paragraph"/>
        <w:spacing w:after="0"/>
        <w:textAlignment w:val="baseline"/>
        <w:rPr>
          <w:rStyle w:val="normaltextrun"/>
          <w:rFonts w:ascii="Calibri" w:hAnsi="Calibri" w:cs="Calibri"/>
          <w:b/>
          <w:bCs/>
          <w:sz w:val="22"/>
          <w:szCs w:val="22"/>
        </w:rPr>
      </w:pPr>
      <w:r>
        <w:rPr>
          <w:rStyle w:val="normaltextrun"/>
          <w:rFonts w:ascii="Calibri" w:hAnsi="Calibri" w:cs="Calibri"/>
          <w:b/>
          <w:bCs/>
          <w:sz w:val="22"/>
          <w:szCs w:val="22"/>
        </w:rPr>
        <w:t>I</w:t>
      </w:r>
      <w:r w:rsidRPr="000F505B">
        <w:rPr>
          <w:rStyle w:val="normaltextrun"/>
          <w:rFonts w:ascii="Calibri" w:hAnsi="Calibri" w:cs="Calibri"/>
          <w:b/>
          <w:bCs/>
          <w:sz w:val="22"/>
          <w:szCs w:val="22"/>
        </w:rPr>
        <w:t xml:space="preserve">f </w:t>
      </w:r>
      <w:r>
        <w:rPr>
          <w:rStyle w:val="normaltextrun"/>
          <w:rFonts w:ascii="Calibri" w:hAnsi="Calibri" w:cs="Calibri"/>
          <w:b/>
          <w:bCs/>
          <w:sz w:val="22"/>
          <w:szCs w:val="22"/>
        </w:rPr>
        <w:t>you</w:t>
      </w:r>
      <w:r w:rsidRPr="000F505B">
        <w:rPr>
          <w:rStyle w:val="normaltextrun"/>
          <w:rFonts w:ascii="Calibri" w:hAnsi="Calibri" w:cs="Calibri"/>
          <w:b/>
          <w:bCs/>
          <w:sz w:val="22"/>
          <w:szCs w:val="22"/>
        </w:rPr>
        <w:t xml:space="preserve"> routinely hold the 16 palliative and end of life critical medicines listed </w:t>
      </w:r>
      <w:r>
        <w:rPr>
          <w:rStyle w:val="normaltextrun"/>
          <w:rFonts w:ascii="Calibri" w:hAnsi="Calibri" w:cs="Calibri"/>
          <w:b/>
          <w:bCs/>
          <w:sz w:val="22"/>
          <w:szCs w:val="22"/>
        </w:rPr>
        <w:t>above</w:t>
      </w:r>
      <w:r w:rsidRPr="000F505B">
        <w:rPr>
          <w:rStyle w:val="normaltextrun"/>
          <w:rFonts w:ascii="Calibri" w:hAnsi="Calibri" w:cs="Calibri"/>
          <w:b/>
          <w:bCs/>
          <w:sz w:val="22"/>
          <w:szCs w:val="22"/>
        </w:rPr>
        <w:t xml:space="preserve"> and can support local access to parenteral haloperidol</w:t>
      </w:r>
      <w:r>
        <w:rPr>
          <w:rStyle w:val="normaltextrun"/>
          <w:rFonts w:ascii="Calibri" w:hAnsi="Calibri" w:cs="Calibri"/>
          <w:b/>
          <w:bCs/>
          <w:sz w:val="22"/>
          <w:szCs w:val="22"/>
        </w:rPr>
        <w:t xml:space="preserve"> do you declare that</w:t>
      </w:r>
      <w:r w:rsidR="00201FB3">
        <w:rPr>
          <w:rStyle w:val="normaltextrun"/>
          <w:rFonts w:ascii="Calibri" w:hAnsi="Calibri" w:cs="Calibri"/>
          <w:b/>
          <w:bCs/>
          <w:sz w:val="22"/>
          <w:szCs w:val="22"/>
        </w:rPr>
        <w:t xml:space="preserve"> between 16</w:t>
      </w:r>
      <w:r w:rsidR="008D4316">
        <w:rPr>
          <w:rStyle w:val="normaltextrun"/>
          <w:rFonts w:ascii="Calibri" w:hAnsi="Calibri" w:cs="Calibri"/>
          <w:b/>
          <w:bCs/>
          <w:sz w:val="22"/>
          <w:szCs w:val="22"/>
        </w:rPr>
        <w:t xml:space="preserve"> January 2023 and</w:t>
      </w:r>
      <w:r w:rsidR="00201FB3">
        <w:rPr>
          <w:rStyle w:val="normaltextrun"/>
          <w:rFonts w:ascii="Calibri" w:hAnsi="Calibri" w:cs="Calibri"/>
          <w:b/>
          <w:bCs/>
          <w:sz w:val="22"/>
          <w:szCs w:val="22"/>
        </w:rPr>
        <w:t xml:space="preserve"> the end of 31 March </w:t>
      </w:r>
      <w:r w:rsidR="00DB6657">
        <w:rPr>
          <w:rStyle w:val="normaltextrun"/>
          <w:rFonts w:ascii="Calibri" w:hAnsi="Calibri" w:cs="Calibri"/>
          <w:b/>
          <w:bCs/>
          <w:sz w:val="22"/>
          <w:szCs w:val="22"/>
        </w:rPr>
        <w:t xml:space="preserve">2023 </w:t>
      </w:r>
      <w:r w:rsidR="00DB6657" w:rsidRPr="000F505B">
        <w:rPr>
          <w:rStyle w:val="normaltextrun"/>
          <w:rFonts w:ascii="Calibri" w:hAnsi="Calibri" w:cs="Calibri"/>
          <w:b/>
          <w:bCs/>
          <w:sz w:val="22"/>
          <w:szCs w:val="22"/>
        </w:rPr>
        <w:t>NHS</w:t>
      </w:r>
      <w:r w:rsidRPr="000F505B">
        <w:rPr>
          <w:rStyle w:val="normaltextrun"/>
          <w:rFonts w:ascii="Calibri" w:hAnsi="Calibri" w:cs="Calibri"/>
          <w:b/>
          <w:bCs/>
          <w:sz w:val="22"/>
          <w:szCs w:val="22"/>
        </w:rPr>
        <w:t xml:space="preserve"> Profile Manager </w:t>
      </w:r>
      <w:r w:rsidR="00201FB3">
        <w:rPr>
          <w:rStyle w:val="normaltextrun"/>
          <w:rFonts w:ascii="Calibri" w:hAnsi="Calibri" w:cs="Calibri"/>
          <w:b/>
          <w:bCs/>
          <w:sz w:val="22"/>
          <w:szCs w:val="22"/>
        </w:rPr>
        <w:t>will have</w:t>
      </w:r>
      <w:r>
        <w:rPr>
          <w:rStyle w:val="normaltextrun"/>
          <w:rFonts w:ascii="Calibri" w:hAnsi="Calibri" w:cs="Calibri"/>
          <w:b/>
          <w:bCs/>
          <w:sz w:val="22"/>
          <w:szCs w:val="22"/>
        </w:rPr>
        <w:t xml:space="preserve"> been</w:t>
      </w:r>
      <w:r w:rsidRPr="000F505B">
        <w:rPr>
          <w:rStyle w:val="normaltextrun"/>
          <w:rFonts w:ascii="Calibri" w:hAnsi="Calibri" w:cs="Calibri"/>
          <w:b/>
          <w:bCs/>
          <w:sz w:val="22"/>
          <w:szCs w:val="22"/>
        </w:rPr>
        <w:t xml:space="preserve"> updated</w:t>
      </w:r>
      <w:r w:rsidR="008D4316">
        <w:rPr>
          <w:rStyle w:val="normaltextrun"/>
          <w:rFonts w:ascii="Calibri" w:hAnsi="Calibri" w:cs="Calibri"/>
          <w:b/>
          <w:bCs/>
          <w:sz w:val="22"/>
          <w:szCs w:val="22"/>
        </w:rPr>
        <w:t>?</w:t>
      </w:r>
      <w:r w:rsidR="00A46DC5">
        <w:rPr>
          <w:rStyle w:val="normaltextrun"/>
          <w:rFonts w:ascii="Calibri" w:hAnsi="Calibri" w:cs="Calibri"/>
          <w:b/>
          <w:bCs/>
          <w:sz w:val="22"/>
          <w:szCs w:val="22"/>
        </w:rPr>
        <w:t xml:space="preserve"> (</w:t>
      </w:r>
      <w:r w:rsidR="00A46DC5" w:rsidRPr="00A46DC5">
        <w:rPr>
          <w:rStyle w:val="normaltextrun"/>
          <w:rFonts w:ascii="Calibri" w:hAnsi="Calibri" w:cs="Calibri"/>
          <w:b/>
          <w:bCs/>
          <w:sz w:val="22"/>
          <w:szCs w:val="22"/>
        </w:rPr>
        <w:t>If NHS Profile Manager is updated centrally by head office, it</w:t>
      </w:r>
      <w:r w:rsidR="00A46DC5">
        <w:rPr>
          <w:rStyle w:val="normaltextrun"/>
          <w:rFonts w:ascii="Calibri" w:hAnsi="Calibri" w:cs="Calibri"/>
          <w:b/>
          <w:bCs/>
          <w:sz w:val="22"/>
          <w:szCs w:val="22"/>
        </w:rPr>
        <w:t xml:space="preserve"> </w:t>
      </w:r>
      <w:r w:rsidR="00A46DC5" w:rsidRPr="00A46DC5">
        <w:rPr>
          <w:rStyle w:val="normaltextrun"/>
          <w:rFonts w:ascii="Calibri" w:hAnsi="Calibri" w:cs="Calibri"/>
          <w:b/>
          <w:bCs/>
          <w:sz w:val="22"/>
          <w:szCs w:val="22"/>
        </w:rPr>
        <w:t>will need to be confirmed that this will be done by the end of 31 March 2023.</w:t>
      </w:r>
      <w:r w:rsidR="00A46DC5">
        <w:rPr>
          <w:rStyle w:val="normaltextrun"/>
          <w:rFonts w:ascii="Calibri" w:hAnsi="Calibri" w:cs="Calibri"/>
          <w:b/>
          <w:bCs/>
          <w:sz w:val="22"/>
          <w:szCs w:val="22"/>
        </w:rPr>
        <w:t>)</w:t>
      </w:r>
    </w:p>
    <w:p w14:paraId="16026841" w14:textId="77777777" w:rsidR="00E31F1B" w:rsidRDefault="00E31F1B" w:rsidP="00E31F1B">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Yes</w:t>
      </w:r>
      <w:r>
        <w:rPr>
          <w:rStyle w:val="eop"/>
          <w:rFonts w:ascii="Calibri" w:hAnsi="Calibri" w:cs="Calibri"/>
          <w:sz w:val="22"/>
          <w:szCs w:val="22"/>
        </w:rPr>
        <w:t> </w:t>
      </w:r>
    </w:p>
    <w:p w14:paraId="75663950" w14:textId="77777777" w:rsidR="00E31F1B" w:rsidRDefault="00E31F1B" w:rsidP="00E31F1B">
      <w:pPr>
        <w:pStyle w:val="paragraph"/>
        <w:numPr>
          <w:ilvl w:val="0"/>
          <w:numId w:val="42"/>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No</w:t>
      </w:r>
      <w:r>
        <w:rPr>
          <w:rStyle w:val="eop"/>
          <w:rFonts w:ascii="Calibri" w:hAnsi="Calibri" w:cs="Calibri"/>
          <w:sz w:val="22"/>
          <w:szCs w:val="22"/>
        </w:rPr>
        <w:t> </w:t>
      </w:r>
    </w:p>
    <w:p w14:paraId="05F5581D" w14:textId="294FB39A" w:rsidR="0044089C" w:rsidRDefault="0044089C" w:rsidP="00720853">
      <w:pPr>
        <w:pStyle w:val="paragraph"/>
        <w:spacing w:before="0" w:beforeAutospacing="0" w:after="0" w:afterAutospacing="0"/>
        <w:textAlignment w:val="baseline"/>
        <w:rPr>
          <w:rStyle w:val="normaltextrun"/>
          <w:b/>
          <w:bCs/>
        </w:rPr>
      </w:pPr>
    </w:p>
    <w:p w14:paraId="43582804" w14:textId="77777777" w:rsidR="003660FE" w:rsidRDefault="003660FE" w:rsidP="00720853">
      <w:pPr>
        <w:pStyle w:val="paragraph"/>
        <w:spacing w:before="0" w:beforeAutospacing="0" w:after="0" w:afterAutospacing="0"/>
        <w:textAlignment w:val="baseline"/>
        <w:rPr>
          <w:rFonts w:ascii="Segoe UI" w:hAnsi="Segoe UI" w:cs="Segoe UI"/>
          <w:sz w:val="18"/>
          <w:szCs w:val="18"/>
        </w:rPr>
      </w:pPr>
    </w:p>
    <w:p w14:paraId="3CE5FD31" w14:textId="63EE6CC8"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rPr>
        <w:t>B</w:t>
      </w:r>
      <w:r w:rsidR="00006EB7">
        <w:rPr>
          <w:rStyle w:val="normaltextrun"/>
          <w:rFonts w:ascii="Calibri" w:hAnsi="Calibri" w:cs="Calibri"/>
          <w:b/>
          <w:bCs/>
          <w:sz w:val="22"/>
          <w:szCs w:val="22"/>
        </w:rPr>
        <w:t>y the end of 31 March 2023</w:t>
      </w:r>
      <w:r>
        <w:rPr>
          <w:rStyle w:val="normaltextrun"/>
          <w:rFonts w:ascii="Calibri" w:hAnsi="Calibri" w:cs="Calibri"/>
          <w:b/>
          <w:bCs/>
          <w:sz w:val="22"/>
          <w:szCs w:val="22"/>
        </w:rPr>
        <w:t xml:space="preserve">, will the pharmacy have an action plan in place on the premises, with collated information from pharmacies in their area, to aid a patient, relative or carer in obtaining medication as swiftly as possible by redirecting them to the nearest open community pharmacy that stocks the 16 critical end-of-life medicines </w:t>
      </w:r>
      <w:r w:rsidR="002505C4">
        <w:rPr>
          <w:rStyle w:val="normaltextrun"/>
          <w:rFonts w:ascii="Calibri" w:hAnsi="Calibri" w:cs="Calibri"/>
          <w:b/>
          <w:bCs/>
          <w:sz w:val="22"/>
          <w:szCs w:val="22"/>
        </w:rPr>
        <w:t>and/</w:t>
      </w:r>
      <w:r>
        <w:rPr>
          <w:rStyle w:val="normaltextrun"/>
          <w:rFonts w:ascii="Calibri" w:hAnsi="Calibri" w:cs="Calibri"/>
          <w:b/>
          <w:bCs/>
          <w:sz w:val="22"/>
          <w:szCs w:val="22"/>
        </w:rPr>
        <w:t xml:space="preserve">or </w:t>
      </w:r>
      <w:r w:rsidR="00033F9C">
        <w:rPr>
          <w:rStyle w:val="normaltextrun"/>
          <w:rFonts w:ascii="Calibri" w:hAnsi="Calibri" w:cs="Calibri"/>
          <w:b/>
          <w:bCs/>
          <w:sz w:val="22"/>
          <w:szCs w:val="22"/>
        </w:rPr>
        <w:t>parenteral</w:t>
      </w:r>
      <w:r>
        <w:rPr>
          <w:rStyle w:val="normaltextrun"/>
          <w:rFonts w:ascii="Calibri" w:hAnsi="Calibri" w:cs="Calibri"/>
          <w:b/>
          <w:bCs/>
          <w:sz w:val="22"/>
          <w:szCs w:val="22"/>
        </w:rPr>
        <w:t xml:space="preserve"> haloperidol?</w:t>
      </w:r>
      <w:r>
        <w:rPr>
          <w:rStyle w:val="eop"/>
          <w:rFonts w:ascii="Calibri" w:hAnsi="Calibri" w:cs="Calibri"/>
          <w:sz w:val="22"/>
          <w:szCs w:val="22"/>
        </w:rPr>
        <w:t> </w:t>
      </w:r>
    </w:p>
    <w:p w14:paraId="5E2F117F" w14:textId="77777777" w:rsidR="00720853" w:rsidRDefault="00720853" w:rsidP="00720853">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Yes</w:t>
      </w:r>
      <w:r>
        <w:rPr>
          <w:rStyle w:val="eop"/>
          <w:rFonts w:ascii="Calibri" w:hAnsi="Calibri" w:cs="Calibri"/>
          <w:sz w:val="22"/>
          <w:szCs w:val="22"/>
        </w:rPr>
        <w:t> </w:t>
      </w:r>
    </w:p>
    <w:p w14:paraId="4EBF2707" w14:textId="77777777" w:rsidR="00720853" w:rsidRDefault="00720853" w:rsidP="00720853">
      <w:pPr>
        <w:pStyle w:val="paragraph"/>
        <w:numPr>
          <w:ilvl w:val="0"/>
          <w:numId w:val="44"/>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b/>
          <w:bCs/>
          <w:sz w:val="22"/>
          <w:szCs w:val="22"/>
        </w:rPr>
        <w:t>No</w:t>
      </w:r>
      <w:r>
        <w:rPr>
          <w:rStyle w:val="eop"/>
          <w:rFonts w:ascii="Calibri" w:hAnsi="Calibri" w:cs="Calibri"/>
          <w:sz w:val="22"/>
          <w:szCs w:val="22"/>
        </w:rPr>
        <w:t> </w:t>
      </w:r>
    </w:p>
    <w:p w14:paraId="164914FB" w14:textId="77777777" w:rsidR="00720853" w:rsidRDefault="00720853" w:rsidP="00720853">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8"/>
          <w:szCs w:val="28"/>
        </w:rPr>
        <w:lastRenderedPageBreak/>
        <w:t> </w:t>
      </w:r>
    </w:p>
    <w:p w14:paraId="47F9D3C9" w14:textId="738F5555" w:rsidR="04E310BE" w:rsidRDefault="04E310BE" w:rsidP="04E310BE">
      <w:pPr>
        <w:rPr>
          <w:b/>
          <w:bCs/>
          <w:sz w:val="28"/>
          <w:szCs w:val="28"/>
        </w:rPr>
      </w:pPr>
    </w:p>
    <w:sectPr w:rsidR="04E310B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801D92" w14:textId="77777777" w:rsidR="00F71435" w:rsidRDefault="00F71435" w:rsidP="000C0181">
      <w:pPr>
        <w:spacing w:after="0" w:line="240" w:lineRule="auto"/>
      </w:pPr>
      <w:r>
        <w:separator/>
      </w:r>
    </w:p>
  </w:endnote>
  <w:endnote w:type="continuationSeparator" w:id="0">
    <w:p w14:paraId="6820B1AE" w14:textId="77777777" w:rsidR="00F71435" w:rsidRDefault="00F71435" w:rsidP="000C0181">
      <w:pPr>
        <w:spacing w:after="0" w:line="240" w:lineRule="auto"/>
      </w:pPr>
      <w:r>
        <w:continuationSeparator/>
      </w:r>
    </w:p>
  </w:endnote>
  <w:endnote w:type="continuationNotice" w:id="1">
    <w:p w14:paraId="37FCF9BE" w14:textId="77777777" w:rsidR="00F71435" w:rsidRDefault="00F714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80B8F" w14:textId="77777777" w:rsidR="00F71435" w:rsidRDefault="00F71435" w:rsidP="000C0181">
      <w:pPr>
        <w:spacing w:after="0" w:line="240" w:lineRule="auto"/>
      </w:pPr>
      <w:r>
        <w:separator/>
      </w:r>
    </w:p>
  </w:footnote>
  <w:footnote w:type="continuationSeparator" w:id="0">
    <w:p w14:paraId="5710E29A" w14:textId="77777777" w:rsidR="00F71435" w:rsidRDefault="00F71435" w:rsidP="000C0181">
      <w:pPr>
        <w:spacing w:after="0" w:line="240" w:lineRule="auto"/>
      </w:pPr>
      <w:r>
        <w:continuationSeparator/>
      </w:r>
    </w:p>
  </w:footnote>
  <w:footnote w:type="continuationNotice" w:id="1">
    <w:p w14:paraId="3DAC99C0" w14:textId="77777777" w:rsidR="00F71435" w:rsidRDefault="00F7143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YsOfU577ek1hm6" int2:id="4HoSYbAY">
      <int2:state int2:value="Rejected" int2:type="LegacyProofing"/>
    </int2:textHash>
    <int2:textHash int2:hashCode="X7PAQYn9YyElCC" int2:id="Dp8xchPR">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746A"/>
    <w:multiLevelType w:val="hybridMultilevel"/>
    <w:tmpl w:val="DB10A26A"/>
    <w:lvl w:ilvl="0" w:tplc="69E4B460">
      <w:start w:val="1"/>
      <w:numFmt w:val="bullet"/>
      <w:lvlText w:val="o"/>
      <w:lvlJc w:val="left"/>
      <w:pPr>
        <w:ind w:left="720" w:hanging="360"/>
      </w:pPr>
      <w:rPr>
        <w:rFonts w:ascii="Courier New" w:hAnsi="Courier New" w:hint="default"/>
      </w:rPr>
    </w:lvl>
    <w:lvl w:ilvl="1" w:tplc="4F2EE862">
      <w:start w:val="1"/>
      <w:numFmt w:val="bullet"/>
      <w:lvlText w:val="o"/>
      <w:lvlJc w:val="left"/>
      <w:pPr>
        <w:ind w:left="1440" w:hanging="360"/>
      </w:pPr>
      <w:rPr>
        <w:rFonts w:ascii="Courier New" w:hAnsi="Courier New" w:hint="default"/>
      </w:rPr>
    </w:lvl>
    <w:lvl w:ilvl="2" w:tplc="BB08DA4E">
      <w:start w:val="1"/>
      <w:numFmt w:val="bullet"/>
      <w:lvlText w:val=""/>
      <w:lvlJc w:val="left"/>
      <w:pPr>
        <w:ind w:left="2160" w:hanging="360"/>
      </w:pPr>
      <w:rPr>
        <w:rFonts w:ascii="Wingdings" w:hAnsi="Wingdings" w:hint="default"/>
      </w:rPr>
    </w:lvl>
    <w:lvl w:ilvl="3" w:tplc="5F885CC2">
      <w:start w:val="1"/>
      <w:numFmt w:val="bullet"/>
      <w:lvlText w:val=""/>
      <w:lvlJc w:val="left"/>
      <w:pPr>
        <w:ind w:left="2880" w:hanging="360"/>
      </w:pPr>
      <w:rPr>
        <w:rFonts w:ascii="Symbol" w:hAnsi="Symbol" w:hint="default"/>
      </w:rPr>
    </w:lvl>
    <w:lvl w:ilvl="4" w:tplc="0FEC363A">
      <w:start w:val="1"/>
      <w:numFmt w:val="bullet"/>
      <w:lvlText w:val="o"/>
      <w:lvlJc w:val="left"/>
      <w:pPr>
        <w:ind w:left="3600" w:hanging="360"/>
      </w:pPr>
      <w:rPr>
        <w:rFonts w:ascii="Courier New" w:hAnsi="Courier New" w:hint="default"/>
      </w:rPr>
    </w:lvl>
    <w:lvl w:ilvl="5" w:tplc="9ED4CC5E">
      <w:start w:val="1"/>
      <w:numFmt w:val="bullet"/>
      <w:lvlText w:val=""/>
      <w:lvlJc w:val="left"/>
      <w:pPr>
        <w:ind w:left="4320" w:hanging="360"/>
      </w:pPr>
      <w:rPr>
        <w:rFonts w:ascii="Wingdings" w:hAnsi="Wingdings" w:hint="default"/>
      </w:rPr>
    </w:lvl>
    <w:lvl w:ilvl="6" w:tplc="ADCACE0E">
      <w:start w:val="1"/>
      <w:numFmt w:val="bullet"/>
      <w:lvlText w:val=""/>
      <w:lvlJc w:val="left"/>
      <w:pPr>
        <w:ind w:left="5040" w:hanging="360"/>
      </w:pPr>
      <w:rPr>
        <w:rFonts w:ascii="Symbol" w:hAnsi="Symbol" w:hint="default"/>
      </w:rPr>
    </w:lvl>
    <w:lvl w:ilvl="7" w:tplc="92065C16">
      <w:start w:val="1"/>
      <w:numFmt w:val="bullet"/>
      <w:lvlText w:val="o"/>
      <w:lvlJc w:val="left"/>
      <w:pPr>
        <w:ind w:left="5760" w:hanging="360"/>
      </w:pPr>
      <w:rPr>
        <w:rFonts w:ascii="Courier New" w:hAnsi="Courier New" w:hint="default"/>
      </w:rPr>
    </w:lvl>
    <w:lvl w:ilvl="8" w:tplc="35F43334">
      <w:start w:val="1"/>
      <w:numFmt w:val="bullet"/>
      <w:lvlText w:val=""/>
      <w:lvlJc w:val="left"/>
      <w:pPr>
        <w:ind w:left="6480" w:hanging="360"/>
      </w:pPr>
      <w:rPr>
        <w:rFonts w:ascii="Wingdings" w:hAnsi="Wingdings" w:hint="default"/>
      </w:rPr>
    </w:lvl>
  </w:abstractNum>
  <w:abstractNum w:abstractNumId="1" w15:restartNumberingAfterBreak="0">
    <w:nsid w:val="01D86FDF"/>
    <w:multiLevelType w:val="multilevel"/>
    <w:tmpl w:val="28F83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8064B"/>
    <w:multiLevelType w:val="hybridMultilevel"/>
    <w:tmpl w:val="D8F00B52"/>
    <w:lvl w:ilvl="0" w:tplc="8ACADE6E">
      <w:start w:val="1"/>
      <w:numFmt w:val="bullet"/>
      <w:lvlText w:val="o"/>
      <w:lvlJc w:val="left"/>
      <w:pPr>
        <w:ind w:left="720" w:hanging="360"/>
      </w:pPr>
      <w:rPr>
        <w:rFonts w:ascii="Courier New" w:hAnsi="Courier New" w:hint="default"/>
      </w:rPr>
    </w:lvl>
    <w:lvl w:ilvl="1" w:tplc="A1C8EF4A">
      <w:start w:val="1"/>
      <w:numFmt w:val="bullet"/>
      <w:lvlText w:val="o"/>
      <w:lvlJc w:val="left"/>
      <w:pPr>
        <w:ind w:left="1440" w:hanging="360"/>
      </w:pPr>
      <w:rPr>
        <w:rFonts w:ascii="Courier New" w:hAnsi="Courier New" w:hint="default"/>
      </w:rPr>
    </w:lvl>
    <w:lvl w:ilvl="2" w:tplc="AE105180">
      <w:start w:val="1"/>
      <w:numFmt w:val="bullet"/>
      <w:lvlText w:val=""/>
      <w:lvlJc w:val="left"/>
      <w:pPr>
        <w:ind w:left="2160" w:hanging="360"/>
      </w:pPr>
      <w:rPr>
        <w:rFonts w:ascii="Wingdings" w:hAnsi="Wingdings" w:hint="default"/>
      </w:rPr>
    </w:lvl>
    <w:lvl w:ilvl="3" w:tplc="2B1E96B6">
      <w:start w:val="1"/>
      <w:numFmt w:val="bullet"/>
      <w:lvlText w:val=""/>
      <w:lvlJc w:val="left"/>
      <w:pPr>
        <w:ind w:left="2880" w:hanging="360"/>
      </w:pPr>
      <w:rPr>
        <w:rFonts w:ascii="Symbol" w:hAnsi="Symbol" w:hint="default"/>
      </w:rPr>
    </w:lvl>
    <w:lvl w:ilvl="4" w:tplc="364663C6">
      <w:start w:val="1"/>
      <w:numFmt w:val="bullet"/>
      <w:lvlText w:val="o"/>
      <w:lvlJc w:val="left"/>
      <w:pPr>
        <w:ind w:left="3600" w:hanging="360"/>
      </w:pPr>
      <w:rPr>
        <w:rFonts w:ascii="Courier New" w:hAnsi="Courier New" w:hint="default"/>
      </w:rPr>
    </w:lvl>
    <w:lvl w:ilvl="5" w:tplc="40B4C276">
      <w:start w:val="1"/>
      <w:numFmt w:val="bullet"/>
      <w:lvlText w:val=""/>
      <w:lvlJc w:val="left"/>
      <w:pPr>
        <w:ind w:left="4320" w:hanging="360"/>
      </w:pPr>
      <w:rPr>
        <w:rFonts w:ascii="Wingdings" w:hAnsi="Wingdings" w:hint="default"/>
      </w:rPr>
    </w:lvl>
    <w:lvl w:ilvl="6" w:tplc="CB68CC54">
      <w:start w:val="1"/>
      <w:numFmt w:val="bullet"/>
      <w:lvlText w:val=""/>
      <w:lvlJc w:val="left"/>
      <w:pPr>
        <w:ind w:left="5040" w:hanging="360"/>
      </w:pPr>
      <w:rPr>
        <w:rFonts w:ascii="Symbol" w:hAnsi="Symbol" w:hint="default"/>
      </w:rPr>
    </w:lvl>
    <w:lvl w:ilvl="7" w:tplc="6B143BE6">
      <w:start w:val="1"/>
      <w:numFmt w:val="bullet"/>
      <w:lvlText w:val="o"/>
      <w:lvlJc w:val="left"/>
      <w:pPr>
        <w:ind w:left="5760" w:hanging="360"/>
      </w:pPr>
      <w:rPr>
        <w:rFonts w:ascii="Courier New" w:hAnsi="Courier New" w:hint="default"/>
      </w:rPr>
    </w:lvl>
    <w:lvl w:ilvl="8" w:tplc="3F643F40">
      <w:start w:val="1"/>
      <w:numFmt w:val="bullet"/>
      <w:lvlText w:val=""/>
      <w:lvlJc w:val="left"/>
      <w:pPr>
        <w:ind w:left="6480" w:hanging="360"/>
      </w:pPr>
      <w:rPr>
        <w:rFonts w:ascii="Wingdings" w:hAnsi="Wingdings" w:hint="default"/>
      </w:rPr>
    </w:lvl>
  </w:abstractNum>
  <w:abstractNum w:abstractNumId="3" w15:restartNumberingAfterBreak="0">
    <w:nsid w:val="029A6D7D"/>
    <w:multiLevelType w:val="multilevel"/>
    <w:tmpl w:val="340E7A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15:restartNumberingAfterBreak="0">
    <w:nsid w:val="04A848CD"/>
    <w:multiLevelType w:val="hybridMultilevel"/>
    <w:tmpl w:val="4148DE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96F082B"/>
    <w:multiLevelType w:val="hybridMultilevel"/>
    <w:tmpl w:val="6E8A00E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E3820F5"/>
    <w:multiLevelType w:val="hybridMultilevel"/>
    <w:tmpl w:val="01F6BCC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8708C5"/>
    <w:multiLevelType w:val="multilevel"/>
    <w:tmpl w:val="29340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EB1AD52"/>
    <w:multiLevelType w:val="hybridMultilevel"/>
    <w:tmpl w:val="25769698"/>
    <w:lvl w:ilvl="0" w:tplc="BD088158">
      <w:start w:val="1"/>
      <w:numFmt w:val="bullet"/>
      <w:lvlText w:val="o"/>
      <w:lvlJc w:val="left"/>
      <w:pPr>
        <w:ind w:left="720" w:hanging="360"/>
      </w:pPr>
      <w:rPr>
        <w:rFonts w:ascii="Courier New" w:hAnsi="Courier New" w:hint="default"/>
      </w:rPr>
    </w:lvl>
    <w:lvl w:ilvl="1" w:tplc="9A44A4E8">
      <w:start w:val="1"/>
      <w:numFmt w:val="bullet"/>
      <w:lvlText w:val="o"/>
      <w:lvlJc w:val="left"/>
      <w:pPr>
        <w:ind w:left="1440" w:hanging="360"/>
      </w:pPr>
      <w:rPr>
        <w:rFonts w:ascii="Courier New" w:hAnsi="Courier New" w:hint="default"/>
      </w:rPr>
    </w:lvl>
    <w:lvl w:ilvl="2" w:tplc="E9D430C0">
      <w:start w:val="1"/>
      <w:numFmt w:val="bullet"/>
      <w:lvlText w:val=""/>
      <w:lvlJc w:val="left"/>
      <w:pPr>
        <w:ind w:left="2160" w:hanging="360"/>
      </w:pPr>
      <w:rPr>
        <w:rFonts w:ascii="Wingdings" w:hAnsi="Wingdings" w:hint="default"/>
      </w:rPr>
    </w:lvl>
    <w:lvl w:ilvl="3" w:tplc="8F10FFA8">
      <w:start w:val="1"/>
      <w:numFmt w:val="bullet"/>
      <w:lvlText w:val=""/>
      <w:lvlJc w:val="left"/>
      <w:pPr>
        <w:ind w:left="2880" w:hanging="360"/>
      </w:pPr>
      <w:rPr>
        <w:rFonts w:ascii="Symbol" w:hAnsi="Symbol" w:hint="default"/>
      </w:rPr>
    </w:lvl>
    <w:lvl w:ilvl="4" w:tplc="7A68805E">
      <w:start w:val="1"/>
      <w:numFmt w:val="bullet"/>
      <w:lvlText w:val="o"/>
      <w:lvlJc w:val="left"/>
      <w:pPr>
        <w:ind w:left="3600" w:hanging="360"/>
      </w:pPr>
      <w:rPr>
        <w:rFonts w:ascii="Courier New" w:hAnsi="Courier New" w:hint="default"/>
      </w:rPr>
    </w:lvl>
    <w:lvl w:ilvl="5" w:tplc="FED4A6FE">
      <w:start w:val="1"/>
      <w:numFmt w:val="bullet"/>
      <w:lvlText w:val=""/>
      <w:lvlJc w:val="left"/>
      <w:pPr>
        <w:ind w:left="4320" w:hanging="360"/>
      </w:pPr>
      <w:rPr>
        <w:rFonts w:ascii="Wingdings" w:hAnsi="Wingdings" w:hint="default"/>
      </w:rPr>
    </w:lvl>
    <w:lvl w:ilvl="6" w:tplc="0F4E75BA">
      <w:start w:val="1"/>
      <w:numFmt w:val="bullet"/>
      <w:lvlText w:val=""/>
      <w:lvlJc w:val="left"/>
      <w:pPr>
        <w:ind w:left="5040" w:hanging="360"/>
      </w:pPr>
      <w:rPr>
        <w:rFonts w:ascii="Symbol" w:hAnsi="Symbol" w:hint="default"/>
      </w:rPr>
    </w:lvl>
    <w:lvl w:ilvl="7" w:tplc="0526FFC0">
      <w:start w:val="1"/>
      <w:numFmt w:val="bullet"/>
      <w:lvlText w:val="o"/>
      <w:lvlJc w:val="left"/>
      <w:pPr>
        <w:ind w:left="5760" w:hanging="360"/>
      </w:pPr>
      <w:rPr>
        <w:rFonts w:ascii="Courier New" w:hAnsi="Courier New" w:hint="default"/>
      </w:rPr>
    </w:lvl>
    <w:lvl w:ilvl="8" w:tplc="0F94E090">
      <w:start w:val="1"/>
      <w:numFmt w:val="bullet"/>
      <w:lvlText w:val=""/>
      <w:lvlJc w:val="left"/>
      <w:pPr>
        <w:ind w:left="6480" w:hanging="360"/>
      </w:pPr>
      <w:rPr>
        <w:rFonts w:ascii="Wingdings" w:hAnsi="Wingdings" w:hint="default"/>
      </w:rPr>
    </w:lvl>
  </w:abstractNum>
  <w:abstractNum w:abstractNumId="9" w15:restartNumberingAfterBreak="0">
    <w:nsid w:val="118D0E83"/>
    <w:multiLevelType w:val="hybridMultilevel"/>
    <w:tmpl w:val="CD0E2C4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D4D1AD"/>
    <w:multiLevelType w:val="hybridMultilevel"/>
    <w:tmpl w:val="4EE65C56"/>
    <w:lvl w:ilvl="0" w:tplc="D68A1656">
      <w:start w:val="1"/>
      <w:numFmt w:val="bullet"/>
      <w:lvlText w:val="o"/>
      <w:lvlJc w:val="left"/>
      <w:pPr>
        <w:ind w:left="720" w:hanging="360"/>
      </w:pPr>
      <w:rPr>
        <w:rFonts w:ascii="Courier New" w:hAnsi="Courier New" w:hint="default"/>
      </w:rPr>
    </w:lvl>
    <w:lvl w:ilvl="1" w:tplc="591259E2">
      <w:start w:val="1"/>
      <w:numFmt w:val="bullet"/>
      <w:lvlText w:val="o"/>
      <w:lvlJc w:val="left"/>
      <w:pPr>
        <w:ind w:left="1440" w:hanging="360"/>
      </w:pPr>
      <w:rPr>
        <w:rFonts w:ascii="Courier New" w:hAnsi="Courier New" w:hint="default"/>
      </w:rPr>
    </w:lvl>
    <w:lvl w:ilvl="2" w:tplc="B0761AEA">
      <w:start w:val="1"/>
      <w:numFmt w:val="bullet"/>
      <w:lvlText w:val=""/>
      <w:lvlJc w:val="left"/>
      <w:pPr>
        <w:ind w:left="2160" w:hanging="360"/>
      </w:pPr>
      <w:rPr>
        <w:rFonts w:ascii="Wingdings" w:hAnsi="Wingdings" w:hint="default"/>
      </w:rPr>
    </w:lvl>
    <w:lvl w:ilvl="3" w:tplc="F1922150">
      <w:start w:val="1"/>
      <w:numFmt w:val="bullet"/>
      <w:lvlText w:val=""/>
      <w:lvlJc w:val="left"/>
      <w:pPr>
        <w:ind w:left="2880" w:hanging="360"/>
      </w:pPr>
      <w:rPr>
        <w:rFonts w:ascii="Symbol" w:hAnsi="Symbol" w:hint="default"/>
      </w:rPr>
    </w:lvl>
    <w:lvl w:ilvl="4" w:tplc="458EE3D0">
      <w:start w:val="1"/>
      <w:numFmt w:val="bullet"/>
      <w:lvlText w:val="o"/>
      <w:lvlJc w:val="left"/>
      <w:pPr>
        <w:ind w:left="3600" w:hanging="360"/>
      </w:pPr>
      <w:rPr>
        <w:rFonts w:ascii="Courier New" w:hAnsi="Courier New" w:hint="default"/>
      </w:rPr>
    </w:lvl>
    <w:lvl w:ilvl="5" w:tplc="1F74EA9C">
      <w:start w:val="1"/>
      <w:numFmt w:val="bullet"/>
      <w:lvlText w:val=""/>
      <w:lvlJc w:val="left"/>
      <w:pPr>
        <w:ind w:left="4320" w:hanging="360"/>
      </w:pPr>
      <w:rPr>
        <w:rFonts w:ascii="Wingdings" w:hAnsi="Wingdings" w:hint="default"/>
      </w:rPr>
    </w:lvl>
    <w:lvl w:ilvl="6" w:tplc="20DABC48">
      <w:start w:val="1"/>
      <w:numFmt w:val="bullet"/>
      <w:lvlText w:val=""/>
      <w:lvlJc w:val="left"/>
      <w:pPr>
        <w:ind w:left="5040" w:hanging="360"/>
      </w:pPr>
      <w:rPr>
        <w:rFonts w:ascii="Symbol" w:hAnsi="Symbol" w:hint="default"/>
      </w:rPr>
    </w:lvl>
    <w:lvl w:ilvl="7" w:tplc="87AC5530">
      <w:start w:val="1"/>
      <w:numFmt w:val="bullet"/>
      <w:lvlText w:val="o"/>
      <w:lvlJc w:val="left"/>
      <w:pPr>
        <w:ind w:left="5760" w:hanging="360"/>
      </w:pPr>
      <w:rPr>
        <w:rFonts w:ascii="Courier New" w:hAnsi="Courier New" w:hint="default"/>
      </w:rPr>
    </w:lvl>
    <w:lvl w:ilvl="8" w:tplc="AC188918">
      <w:start w:val="1"/>
      <w:numFmt w:val="bullet"/>
      <w:lvlText w:val=""/>
      <w:lvlJc w:val="left"/>
      <w:pPr>
        <w:ind w:left="6480" w:hanging="360"/>
      </w:pPr>
      <w:rPr>
        <w:rFonts w:ascii="Wingdings" w:hAnsi="Wingdings" w:hint="default"/>
      </w:rPr>
    </w:lvl>
  </w:abstractNum>
  <w:abstractNum w:abstractNumId="11" w15:restartNumberingAfterBreak="0">
    <w:nsid w:val="173A34E3"/>
    <w:multiLevelType w:val="multilevel"/>
    <w:tmpl w:val="59660B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15:restartNumberingAfterBreak="0">
    <w:nsid w:val="1F4127EA"/>
    <w:multiLevelType w:val="multilevel"/>
    <w:tmpl w:val="CED420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24E53C31"/>
    <w:multiLevelType w:val="hybridMultilevel"/>
    <w:tmpl w:val="A504F200"/>
    <w:lvl w:ilvl="0" w:tplc="AC909D00">
      <w:start w:val="1"/>
      <w:numFmt w:val="bullet"/>
      <w:lvlText w:val="o"/>
      <w:lvlJc w:val="left"/>
      <w:pPr>
        <w:ind w:left="720" w:hanging="360"/>
      </w:pPr>
      <w:rPr>
        <w:rFonts w:ascii="Courier New" w:hAnsi="Courier New" w:hint="default"/>
      </w:rPr>
    </w:lvl>
    <w:lvl w:ilvl="1" w:tplc="9514C756">
      <w:start w:val="1"/>
      <w:numFmt w:val="bullet"/>
      <w:lvlText w:val="o"/>
      <w:lvlJc w:val="left"/>
      <w:pPr>
        <w:ind w:left="1440" w:hanging="360"/>
      </w:pPr>
      <w:rPr>
        <w:rFonts w:ascii="Courier New" w:hAnsi="Courier New" w:hint="default"/>
      </w:rPr>
    </w:lvl>
    <w:lvl w:ilvl="2" w:tplc="BA1C7080">
      <w:start w:val="1"/>
      <w:numFmt w:val="bullet"/>
      <w:lvlText w:val=""/>
      <w:lvlJc w:val="left"/>
      <w:pPr>
        <w:ind w:left="2160" w:hanging="360"/>
      </w:pPr>
      <w:rPr>
        <w:rFonts w:ascii="Wingdings" w:hAnsi="Wingdings" w:hint="default"/>
      </w:rPr>
    </w:lvl>
    <w:lvl w:ilvl="3" w:tplc="7C4ABC30">
      <w:start w:val="1"/>
      <w:numFmt w:val="bullet"/>
      <w:lvlText w:val=""/>
      <w:lvlJc w:val="left"/>
      <w:pPr>
        <w:ind w:left="2880" w:hanging="360"/>
      </w:pPr>
      <w:rPr>
        <w:rFonts w:ascii="Symbol" w:hAnsi="Symbol" w:hint="default"/>
      </w:rPr>
    </w:lvl>
    <w:lvl w:ilvl="4" w:tplc="07A6B70E">
      <w:start w:val="1"/>
      <w:numFmt w:val="bullet"/>
      <w:lvlText w:val="o"/>
      <w:lvlJc w:val="left"/>
      <w:pPr>
        <w:ind w:left="3600" w:hanging="360"/>
      </w:pPr>
      <w:rPr>
        <w:rFonts w:ascii="Courier New" w:hAnsi="Courier New" w:hint="default"/>
      </w:rPr>
    </w:lvl>
    <w:lvl w:ilvl="5" w:tplc="11F06EAC">
      <w:start w:val="1"/>
      <w:numFmt w:val="bullet"/>
      <w:lvlText w:val=""/>
      <w:lvlJc w:val="left"/>
      <w:pPr>
        <w:ind w:left="4320" w:hanging="360"/>
      </w:pPr>
      <w:rPr>
        <w:rFonts w:ascii="Wingdings" w:hAnsi="Wingdings" w:hint="default"/>
      </w:rPr>
    </w:lvl>
    <w:lvl w:ilvl="6" w:tplc="51942592">
      <w:start w:val="1"/>
      <w:numFmt w:val="bullet"/>
      <w:lvlText w:val=""/>
      <w:lvlJc w:val="left"/>
      <w:pPr>
        <w:ind w:left="5040" w:hanging="360"/>
      </w:pPr>
      <w:rPr>
        <w:rFonts w:ascii="Symbol" w:hAnsi="Symbol" w:hint="default"/>
      </w:rPr>
    </w:lvl>
    <w:lvl w:ilvl="7" w:tplc="BE3E058E">
      <w:start w:val="1"/>
      <w:numFmt w:val="bullet"/>
      <w:lvlText w:val="o"/>
      <w:lvlJc w:val="left"/>
      <w:pPr>
        <w:ind w:left="5760" w:hanging="360"/>
      </w:pPr>
      <w:rPr>
        <w:rFonts w:ascii="Courier New" w:hAnsi="Courier New" w:hint="default"/>
      </w:rPr>
    </w:lvl>
    <w:lvl w:ilvl="8" w:tplc="6AAE170C">
      <w:start w:val="1"/>
      <w:numFmt w:val="bullet"/>
      <w:lvlText w:val=""/>
      <w:lvlJc w:val="left"/>
      <w:pPr>
        <w:ind w:left="6480" w:hanging="360"/>
      </w:pPr>
      <w:rPr>
        <w:rFonts w:ascii="Wingdings" w:hAnsi="Wingdings" w:hint="default"/>
      </w:rPr>
    </w:lvl>
  </w:abstractNum>
  <w:abstractNum w:abstractNumId="14" w15:restartNumberingAfterBreak="0">
    <w:nsid w:val="25FD117C"/>
    <w:multiLevelType w:val="multilevel"/>
    <w:tmpl w:val="E546339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15:restartNumberingAfterBreak="0">
    <w:nsid w:val="2647B206"/>
    <w:multiLevelType w:val="hybridMultilevel"/>
    <w:tmpl w:val="ABB6158C"/>
    <w:lvl w:ilvl="0" w:tplc="0B52B3A8">
      <w:start w:val="1"/>
      <w:numFmt w:val="bullet"/>
      <w:lvlText w:val="o"/>
      <w:lvlJc w:val="left"/>
      <w:pPr>
        <w:ind w:left="720" w:hanging="360"/>
      </w:pPr>
      <w:rPr>
        <w:rFonts w:ascii="Courier New" w:hAnsi="Courier New" w:hint="default"/>
      </w:rPr>
    </w:lvl>
    <w:lvl w:ilvl="1" w:tplc="A6FA7754">
      <w:start w:val="1"/>
      <w:numFmt w:val="bullet"/>
      <w:lvlText w:val="o"/>
      <w:lvlJc w:val="left"/>
      <w:pPr>
        <w:ind w:left="1440" w:hanging="360"/>
      </w:pPr>
      <w:rPr>
        <w:rFonts w:ascii="Courier New" w:hAnsi="Courier New" w:hint="default"/>
      </w:rPr>
    </w:lvl>
    <w:lvl w:ilvl="2" w:tplc="5EE6F256">
      <w:start w:val="1"/>
      <w:numFmt w:val="bullet"/>
      <w:lvlText w:val=""/>
      <w:lvlJc w:val="left"/>
      <w:pPr>
        <w:ind w:left="2160" w:hanging="360"/>
      </w:pPr>
      <w:rPr>
        <w:rFonts w:ascii="Wingdings" w:hAnsi="Wingdings" w:hint="default"/>
      </w:rPr>
    </w:lvl>
    <w:lvl w:ilvl="3" w:tplc="618CA844">
      <w:start w:val="1"/>
      <w:numFmt w:val="bullet"/>
      <w:lvlText w:val=""/>
      <w:lvlJc w:val="left"/>
      <w:pPr>
        <w:ind w:left="2880" w:hanging="360"/>
      </w:pPr>
      <w:rPr>
        <w:rFonts w:ascii="Symbol" w:hAnsi="Symbol" w:hint="default"/>
      </w:rPr>
    </w:lvl>
    <w:lvl w:ilvl="4" w:tplc="C5143EBC">
      <w:start w:val="1"/>
      <w:numFmt w:val="bullet"/>
      <w:lvlText w:val="o"/>
      <w:lvlJc w:val="left"/>
      <w:pPr>
        <w:ind w:left="3600" w:hanging="360"/>
      </w:pPr>
      <w:rPr>
        <w:rFonts w:ascii="Courier New" w:hAnsi="Courier New" w:hint="default"/>
      </w:rPr>
    </w:lvl>
    <w:lvl w:ilvl="5" w:tplc="0450C018">
      <w:start w:val="1"/>
      <w:numFmt w:val="bullet"/>
      <w:lvlText w:val=""/>
      <w:lvlJc w:val="left"/>
      <w:pPr>
        <w:ind w:left="4320" w:hanging="360"/>
      </w:pPr>
      <w:rPr>
        <w:rFonts w:ascii="Wingdings" w:hAnsi="Wingdings" w:hint="default"/>
      </w:rPr>
    </w:lvl>
    <w:lvl w:ilvl="6" w:tplc="FDB848D8">
      <w:start w:val="1"/>
      <w:numFmt w:val="bullet"/>
      <w:lvlText w:val=""/>
      <w:lvlJc w:val="left"/>
      <w:pPr>
        <w:ind w:left="5040" w:hanging="360"/>
      </w:pPr>
      <w:rPr>
        <w:rFonts w:ascii="Symbol" w:hAnsi="Symbol" w:hint="default"/>
      </w:rPr>
    </w:lvl>
    <w:lvl w:ilvl="7" w:tplc="03E48DB4">
      <w:start w:val="1"/>
      <w:numFmt w:val="bullet"/>
      <w:lvlText w:val="o"/>
      <w:lvlJc w:val="left"/>
      <w:pPr>
        <w:ind w:left="5760" w:hanging="360"/>
      </w:pPr>
      <w:rPr>
        <w:rFonts w:ascii="Courier New" w:hAnsi="Courier New" w:hint="default"/>
      </w:rPr>
    </w:lvl>
    <w:lvl w:ilvl="8" w:tplc="DC76332C">
      <w:start w:val="1"/>
      <w:numFmt w:val="bullet"/>
      <w:lvlText w:val=""/>
      <w:lvlJc w:val="left"/>
      <w:pPr>
        <w:ind w:left="6480" w:hanging="360"/>
      </w:pPr>
      <w:rPr>
        <w:rFonts w:ascii="Wingdings" w:hAnsi="Wingdings" w:hint="default"/>
      </w:rPr>
    </w:lvl>
  </w:abstractNum>
  <w:abstractNum w:abstractNumId="16" w15:restartNumberingAfterBreak="0">
    <w:nsid w:val="27B339C3"/>
    <w:multiLevelType w:val="multilevel"/>
    <w:tmpl w:val="3B22E61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28475B83"/>
    <w:multiLevelType w:val="multilevel"/>
    <w:tmpl w:val="0DFE0E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28AA9D10"/>
    <w:multiLevelType w:val="hybridMultilevel"/>
    <w:tmpl w:val="4894B33A"/>
    <w:lvl w:ilvl="0" w:tplc="37F07614">
      <w:start w:val="1"/>
      <w:numFmt w:val="bullet"/>
      <w:lvlText w:val="o"/>
      <w:lvlJc w:val="left"/>
      <w:pPr>
        <w:ind w:left="720" w:hanging="360"/>
      </w:pPr>
      <w:rPr>
        <w:rFonts w:ascii="Courier New" w:hAnsi="Courier New" w:hint="default"/>
      </w:rPr>
    </w:lvl>
    <w:lvl w:ilvl="1" w:tplc="4E10396A">
      <w:start w:val="1"/>
      <w:numFmt w:val="bullet"/>
      <w:lvlText w:val="o"/>
      <w:lvlJc w:val="left"/>
      <w:pPr>
        <w:ind w:left="1440" w:hanging="360"/>
      </w:pPr>
      <w:rPr>
        <w:rFonts w:ascii="Courier New" w:hAnsi="Courier New" w:hint="default"/>
      </w:rPr>
    </w:lvl>
    <w:lvl w:ilvl="2" w:tplc="221E377A">
      <w:start w:val="1"/>
      <w:numFmt w:val="bullet"/>
      <w:lvlText w:val=""/>
      <w:lvlJc w:val="left"/>
      <w:pPr>
        <w:ind w:left="2160" w:hanging="360"/>
      </w:pPr>
      <w:rPr>
        <w:rFonts w:ascii="Wingdings" w:hAnsi="Wingdings" w:hint="default"/>
      </w:rPr>
    </w:lvl>
    <w:lvl w:ilvl="3" w:tplc="BB765048">
      <w:start w:val="1"/>
      <w:numFmt w:val="bullet"/>
      <w:lvlText w:val=""/>
      <w:lvlJc w:val="left"/>
      <w:pPr>
        <w:ind w:left="2880" w:hanging="360"/>
      </w:pPr>
      <w:rPr>
        <w:rFonts w:ascii="Symbol" w:hAnsi="Symbol" w:hint="default"/>
      </w:rPr>
    </w:lvl>
    <w:lvl w:ilvl="4" w:tplc="5B483696">
      <w:start w:val="1"/>
      <w:numFmt w:val="bullet"/>
      <w:lvlText w:val="o"/>
      <w:lvlJc w:val="left"/>
      <w:pPr>
        <w:ind w:left="3600" w:hanging="360"/>
      </w:pPr>
      <w:rPr>
        <w:rFonts w:ascii="Courier New" w:hAnsi="Courier New" w:hint="default"/>
      </w:rPr>
    </w:lvl>
    <w:lvl w:ilvl="5" w:tplc="87C056C2">
      <w:start w:val="1"/>
      <w:numFmt w:val="bullet"/>
      <w:lvlText w:val=""/>
      <w:lvlJc w:val="left"/>
      <w:pPr>
        <w:ind w:left="4320" w:hanging="360"/>
      </w:pPr>
      <w:rPr>
        <w:rFonts w:ascii="Wingdings" w:hAnsi="Wingdings" w:hint="default"/>
      </w:rPr>
    </w:lvl>
    <w:lvl w:ilvl="6" w:tplc="CE30BBDE">
      <w:start w:val="1"/>
      <w:numFmt w:val="bullet"/>
      <w:lvlText w:val=""/>
      <w:lvlJc w:val="left"/>
      <w:pPr>
        <w:ind w:left="5040" w:hanging="360"/>
      </w:pPr>
      <w:rPr>
        <w:rFonts w:ascii="Symbol" w:hAnsi="Symbol" w:hint="default"/>
      </w:rPr>
    </w:lvl>
    <w:lvl w:ilvl="7" w:tplc="E07EE8D2">
      <w:start w:val="1"/>
      <w:numFmt w:val="bullet"/>
      <w:lvlText w:val="o"/>
      <w:lvlJc w:val="left"/>
      <w:pPr>
        <w:ind w:left="5760" w:hanging="360"/>
      </w:pPr>
      <w:rPr>
        <w:rFonts w:ascii="Courier New" w:hAnsi="Courier New" w:hint="default"/>
      </w:rPr>
    </w:lvl>
    <w:lvl w:ilvl="8" w:tplc="76725AE0">
      <w:start w:val="1"/>
      <w:numFmt w:val="bullet"/>
      <w:lvlText w:val=""/>
      <w:lvlJc w:val="left"/>
      <w:pPr>
        <w:ind w:left="6480" w:hanging="360"/>
      </w:pPr>
      <w:rPr>
        <w:rFonts w:ascii="Wingdings" w:hAnsi="Wingdings" w:hint="default"/>
      </w:rPr>
    </w:lvl>
  </w:abstractNum>
  <w:abstractNum w:abstractNumId="19" w15:restartNumberingAfterBreak="0">
    <w:nsid w:val="2904448A"/>
    <w:multiLevelType w:val="multilevel"/>
    <w:tmpl w:val="26866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BA46A81"/>
    <w:multiLevelType w:val="hybridMultilevel"/>
    <w:tmpl w:val="34AAD5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D2227FC"/>
    <w:multiLevelType w:val="multilevel"/>
    <w:tmpl w:val="2BAE2F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30B436C9"/>
    <w:multiLevelType w:val="hybridMultilevel"/>
    <w:tmpl w:val="43F0B8EA"/>
    <w:lvl w:ilvl="0" w:tplc="31784332">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5984EA1"/>
    <w:multiLevelType w:val="multilevel"/>
    <w:tmpl w:val="7B24A6E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36BD2DEA"/>
    <w:multiLevelType w:val="multilevel"/>
    <w:tmpl w:val="3BD0E80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5" w15:restartNumberingAfterBreak="0">
    <w:nsid w:val="3B9B7A71"/>
    <w:multiLevelType w:val="multilevel"/>
    <w:tmpl w:val="4CA265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6" w15:restartNumberingAfterBreak="0">
    <w:nsid w:val="3C007A68"/>
    <w:multiLevelType w:val="hybridMultilevel"/>
    <w:tmpl w:val="6768972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2754556"/>
    <w:multiLevelType w:val="hybridMultilevel"/>
    <w:tmpl w:val="8430BE9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B52C03"/>
    <w:multiLevelType w:val="hybridMultilevel"/>
    <w:tmpl w:val="7EE0FC24"/>
    <w:lvl w:ilvl="0" w:tplc="F42E10B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4374151"/>
    <w:multiLevelType w:val="hybridMultilevel"/>
    <w:tmpl w:val="EAB4B7D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6462655"/>
    <w:multiLevelType w:val="hybridMultilevel"/>
    <w:tmpl w:val="81DAE53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778D0AE"/>
    <w:multiLevelType w:val="hybridMultilevel"/>
    <w:tmpl w:val="BF3289BA"/>
    <w:lvl w:ilvl="0" w:tplc="3CDE9ADC">
      <w:start w:val="1"/>
      <w:numFmt w:val="bullet"/>
      <w:lvlText w:val="o"/>
      <w:lvlJc w:val="left"/>
      <w:pPr>
        <w:ind w:left="720" w:hanging="360"/>
      </w:pPr>
      <w:rPr>
        <w:rFonts w:ascii="Courier New" w:hAnsi="Courier New" w:hint="default"/>
      </w:rPr>
    </w:lvl>
    <w:lvl w:ilvl="1" w:tplc="97BECBA4">
      <w:start w:val="1"/>
      <w:numFmt w:val="bullet"/>
      <w:lvlText w:val="o"/>
      <w:lvlJc w:val="left"/>
      <w:pPr>
        <w:ind w:left="1440" w:hanging="360"/>
      </w:pPr>
      <w:rPr>
        <w:rFonts w:ascii="Courier New" w:hAnsi="Courier New" w:hint="default"/>
      </w:rPr>
    </w:lvl>
    <w:lvl w:ilvl="2" w:tplc="04545E1E">
      <w:start w:val="1"/>
      <w:numFmt w:val="bullet"/>
      <w:lvlText w:val=""/>
      <w:lvlJc w:val="left"/>
      <w:pPr>
        <w:ind w:left="2160" w:hanging="360"/>
      </w:pPr>
      <w:rPr>
        <w:rFonts w:ascii="Wingdings" w:hAnsi="Wingdings" w:hint="default"/>
      </w:rPr>
    </w:lvl>
    <w:lvl w:ilvl="3" w:tplc="276E2C7A">
      <w:start w:val="1"/>
      <w:numFmt w:val="bullet"/>
      <w:lvlText w:val=""/>
      <w:lvlJc w:val="left"/>
      <w:pPr>
        <w:ind w:left="2880" w:hanging="360"/>
      </w:pPr>
      <w:rPr>
        <w:rFonts w:ascii="Symbol" w:hAnsi="Symbol" w:hint="default"/>
      </w:rPr>
    </w:lvl>
    <w:lvl w:ilvl="4" w:tplc="AAAC3DEE">
      <w:start w:val="1"/>
      <w:numFmt w:val="bullet"/>
      <w:lvlText w:val="o"/>
      <w:lvlJc w:val="left"/>
      <w:pPr>
        <w:ind w:left="3600" w:hanging="360"/>
      </w:pPr>
      <w:rPr>
        <w:rFonts w:ascii="Courier New" w:hAnsi="Courier New" w:hint="default"/>
      </w:rPr>
    </w:lvl>
    <w:lvl w:ilvl="5" w:tplc="565C79DC">
      <w:start w:val="1"/>
      <w:numFmt w:val="bullet"/>
      <w:lvlText w:val=""/>
      <w:lvlJc w:val="left"/>
      <w:pPr>
        <w:ind w:left="4320" w:hanging="360"/>
      </w:pPr>
      <w:rPr>
        <w:rFonts w:ascii="Wingdings" w:hAnsi="Wingdings" w:hint="default"/>
      </w:rPr>
    </w:lvl>
    <w:lvl w:ilvl="6" w:tplc="93EADB18">
      <w:start w:val="1"/>
      <w:numFmt w:val="bullet"/>
      <w:lvlText w:val=""/>
      <w:lvlJc w:val="left"/>
      <w:pPr>
        <w:ind w:left="5040" w:hanging="360"/>
      </w:pPr>
      <w:rPr>
        <w:rFonts w:ascii="Symbol" w:hAnsi="Symbol" w:hint="default"/>
      </w:rPr>
    </w:lvl>
    <w:lvl w:ilvl="7" w:tplc="CE7A9B30">
      <w:start w:val="1"/>
      <w:numFmt w:val="bullet"/>
      <w:lvlText w:val="o"/>
      <w:lvlJc w:val="left"/>
      <w:pPr>
        <w:ind w:left="5760" w:hanging="360"/>
      </w:pPr>
      <w:rPr>
        <w:rFonts w:ascii="Courier New" w:hAnsi="Courier New" w:hint="default"/>
      </w:rPr>
    </w:lvl>
    <w:lvl w:ilvl="8" w:tplc="2360911A">
      <w:start w:val="1"/>
      <w:numFmt w:val="bullet"/>
      <w:lvlText w:val=""/>
      <w:lvlJc w:val="left"/>
      <w:pPr>
        <w:ind w:left="6480" w:hanging="360"/>
      </w:pPr>
      <w:rPr>
        <w:rFonts w:ascii="Wingdings" w:hAnsi="Wingdings" w:hint="default"/>
      </w:rPr>
    </w:lvl>
  </w:abstractNum>
  <w:abstractNum w:abstractNumId="32" w15:restartNumberingAfterBreak="0">
    <w:nsid w:val="479F5D2C"/>
    <w:multiLevelType w:val="hybridMultilevel"/>
    <w:tmpl w:val="4E6E2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C9C357C"/>
    <w:multiLevelType w:val="hybridMultilevel"/>
    <w:tmpl w:val="1916E550"/>
    <w:lvl w:ilvl="0" w:tplc="69E4B46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D2E67A8"/>
    <w:multiLevelType w:val="hybridMultilevel"/>
    <w:tmpl w:val="5AF4A6D4"/>
    <w:lvl w:ilvl="0" w:tplc="87B47884">
      <w:start w:val="1"/>
      <w:numFmt w:val="bullet"/>
      <w:lvlText w:val="o"/>
      <w:lvlJc w:val="left"/>
      <w:pPr>
        <w:ind w:left="720" w:hanging="360"/>
      </w:pPr>
      <w:rPr>
        <w:rFonts w:ascii="Courier New" w:hAnsi="Courier New" w:hint="default"/>
      </w:rPr>
    </w:lvl>
    <w:lvl w:ilvl="1" w:tplc="EDD2112A">
      <w:start w:val="1"/>
      <w:numFmt w:val="bullet"/>
      <w:lvlText w:val="o"/>
      <w:lvlJc w:val="left"/>
      <w:pPr>
        <w:ind w:left="1440" w:hanging="360"/>
      </w:pPr>
      <w:rPr>
        <w:rFonts w:ascii="Courier New" w:hAnsi="Courier New" w:hint="default"/>
      </w:rPr>
    </w:lvl>
    <w:lvl w:ilvl="2" w:tplc="E7A67486">
      <w:start w:val="1"/>
      <w:numFmt w:val="bullet"/>
      <w:lvlText w:val=""/>
      <w:lvlJc w:val="left"/>
      <w:pPr>
        <w:ind w:left="2160" w:hanging="360"/>
      </w:pPr>
      <w:rPr>
        <w:rFonts w:ascii="Wingdings" w:hAnsi="Wingdings" w:hint="default"/>
      </w:rPr>
    </w:lvl>
    <w:lvl w:ilvl="3" w:tplc="98F0B1E2">
      <w:start w:val="1"/>
      <w:numFmt w:val="bullet"/>
      <w:lvlText w:val=""/>
      <w:lvlJc w:val="left"/>
      <w:pPr>
        <w:ind w:left="2880" w:hanging="360"/>
      </w:pPr>
      <w:rPr>
        <w:rFonts w:ascii="Symbol" w:hAnsi="Symbol" w:hint="default"/>
      </w:rPr>
    </w:lvl>
    <w:lvl w:ilvl="4" w:tplc="CE10C8AA">
      <w:start w:val="1"/>
      <w:numFmt w:val="bullet"/>
      <w:lvlText w:val="o"/>
      <w:lvlJc w:val="left"/>
      <w:pPr>
        <w:ind w:left="3600" w:hanging="360"/>
      </w:pPr>
      <w:rPr>
        <w:rFonts w:ascii="Courier New" w:hAnsi="Courier New" w:hint="default"/>
      </w:rPr>
    </w:lvl>
    <w:lvl w:ilvl="5" w:tplc="C2B066EE">
      <w:start w:val="1"/>
      <w:numFmt w:val="bullet"/>
      <w:lvlText w:val=""/>
      <w:lvlJc w:val="left"/>
      <w:pPr>
        <w:ind w:left="4320" w:hanging="360"/>
      </w:pPr>
      <w:rPr>
        <w:rFonts w:ascii="Wingdings" w:hAnsi="Wingdings" w:hint="default"/>
      </w:rPr>
    </w:lvl>
    <w:lvl w:ilvl="6" w:tplc="3378EBEC">
      <w:start w:val="1"/>
      <w:numFmt w:val="bullet"/>
      <w:lvlText w:val=""/>
      <w:lvlJc w:val="left"/>
      <w:pPr>
        <w:ind w:left="5040" w:hanging="360"/>
      </w:pPr>
      <w:rPr>
        <w:rFonts w:ascii="Symbol" w:hAnsi="Symbol" w:hint="default"/>
      </w:rPr>
    </w:lvl>
    <w:lvl w:ilvl="7" w:tplc="60AC0FA8">
      <w:start w:val="1"/>
      <w:numFmt w:val="bullet"/>
      <w:lvlText w:val="o"/>
      <w:lvlJc w:val="left"/>
      <w:pPr>
        <w:ind w:left="5760" w:hanging="360"/>
      </w:pPr>
      <w:rPr>
        <w:rFonts w:ascii="Courier New" w:hAnsi="Courier New" w:hint="default"/>
      </w:rPr>
    </w:lvl>
    <w:lvl w:ilvl="8" w:tplc="0B8AE95E">
      <w:start w:val="1"/>
      <w:numFmt w:val="bullet"/>
      <w:lvlText w:val=""/>
      <w:lvlJc w:val="left"/>
      <w:pPr>
        <w:ind w:left="6480" w:hanging="360"/>
      </w:pPr>
      <w:rPr>
        <w:rFonts w:ascii="Wingdings" w:hAnsi="Wingdings" w:hint="default"/>
      </w:rPr>
    </w:lvl>
  </w:abstractNum>
  <w:abstractNum w:abstractNumId="35" w15:restartNumberingAfterBreak="0">
    <w:nsid w:val="51AC742C"/>
    <w:multiLevelType w:val="multilevel"/>
    <w:tmpl w:val="16BEF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31D3478"/>
    <w:multiLevelType w:val="hybridMultilevel"/>
    <w:tmpl w:val="E3CA6C68"/>
    <w:lvl w:ilvl="0" w:tplc="86642E26">
      <w:start w:val="2"/>
      <w:numFmt w:val="bullet"/>
      <w:lvlText w:val="-"/>
      <w:lvlJc w:val="left"/>
      <w:pPr>
        <w:ind w:left="720" w:hanging="360"/>
      </w:pPr>
      <w:rPr>
        <w:rFonts w:ascii="Calibri" w:eastAsiaTheme="minorHAnsi" w:hAnsi="Calibri" w:cs="Calibri" w:hint="default"/>
        <w:b/>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95737D"/>
    <w:multiLevelType w:val="hybridMultilevel"/>
    <w:tmpl w:val="80BE71DC"/>
    <w:lvl w:ilvl="0" w:tplc="748A5456">
      <w:start w:val="1"/>
      <w:numFmt w:val="bullet"/>
      <w:lvlText w:val="o"/>
      <w:lvlJc w:val="left"/>
      <w:pPr>
        <w:ind w:left="720" w:hanging="360"/>
      </w:pPr>
      <w:rPr>
        <w:rFonts w:ascii="Courier New" w:hAnsi="Courier New" w:hint="default"/>
      </w:rPr>
    </w:lvl>
    <w:lvl w:ilvl="1" w:tplc="B9FC7578">
      <w:start w:val="1"/>
      <w:numFmt w:val="bullet"/>
      <w:lvlText w:val="o"/>
      <w:lvlJc w:val="left"/>
      <w:pPr>
        <w:ind w:left="1440" w:hanging="360"/>
      </w:pPr>
      <w:rPr>
        <w:rFonts w:ascii="Courier New" w:hAnsi="Courier New" w:hint="default"/>
      </w:rPr>
    </w:lvl>
    <w:lvl w:ilvl="2" w:tplc="DAA6A3CE">
      <w:start w:val="1"/>
      <w:numFmt w:val="bullet"/>
      <w:lvlText w:val=""/>
      <w:lvlJc w:val="left"/>
      <w:pPr>
        <w:ind w:left="2160" w:hanging="360"/>
      </w:pPr>
      <w:rPr>
        <w:rFonts w:ascii="Wingdings" w:hAnsi="Wingdings" w:hint="default"/>
      </w:rPr>
    </w:lvl>
    <w:lvl w:ilvl="3" w:tplc="C4207814">
      <w:start w:val="1"/>
      <w:numFmt w:val="bullet"/>
      <w:lvlText w:val=""/>
      <w:lvlJc w:val="left"/>
      <w:pPr>
        <w:ind w:left="2880" w:hanging="360"/>
      </w:pPr>
      <w:rPr>
        <w:rFonts w:ascii="Symbol" w:hAnsi="Symbol" w:hint="default"/>
      </w:rPr>
    </w:lvl>
    <w:lvl w:ilvl="4" w:tplc="130CFFDE">
      <w:start w:val="1"/>
      <w:numFmt w:val="bullet"/>
      <w:lvlText w:val="o"/>
      <w:lvlJc w:val="left"/>
      <w:pPr>
        <w:ind w:left="3600" w:hanging="360"/>
      </w:pPr>
      <w:rPr>
        <w:rFonts w:ascii="Courier New" w:hAnsi="Courier New" w:hint="default"/>
      </w:rPr>
    </w:lvl>
    <w:lvl w:ilvl="5" w:tplc="7A4E986A">
      <w:start w:val="1"/>
      <w:numFmt w:val="bullet"/>
      <w:lvlText w:val=""/>
      <w:lvlJc w:val="left"/>
      <w:pPr>
        <w:ind w:left="4320" w:hanging="360"/>
      </w:pPr>
      <w:rPr>
        <w:rFonts w:ascii="Wingdings" w:hAnsi="Wingdings" w:hint="default"/>
      </w:rPr>
    </w:lvl>
    <w:lvl w:ilvl="6" w:tplc="CA64091A">
      <w:start w:val="1"/>
      <w:numFmt w:val="bullet"/>
      <w:lvlText w:val=""/>
      <w:lvlJc w:val="left"/>
      <w:pPr>
        <w:ind w:left="5040" w:hanging="360"/>
      </w:pPr>
      <w:rPr>
        <w:rFonts w:ascii="Symbol" w:hAnsi="Symbol" w:hint="default"/>
      </w:rPr>
    </w:lvl>
    <w:lvl w:ilvl="7" w:tplc="776C06B0">
      <w:start w:val="1"/>
      <w:numFmt w:val="bullet"/>
      <w:lvlText w:val="o"/>
      <w:lvlJc w:val="left"/>
      <w:pPr>
        <w:ind w:left="5760" w:hanging="360"/>
      </w:pPr>
      <w:rPr>
        <w:rFonts w:ascii="Courier New" w:hAnsi="Courier New" w:hint="default"/>
      </w:rPr>
    </w:lvl>
    <w:lvl w:ilvl="8" w:tplc="E82C8BDE">
      <w:start w:val="1"/>
      <w:numFmt w:val="bullet"/>
      <w:lvlText w:val=""/>
      <w:lvlJc w:val="left"/>
      <w:pPr>
        <w:ind w:left="6480" w:hanging="360"/>
      </w:pPr>
      <w:rPr>
        <w:rFonts w:ascii="Wingdings" w:hAnsi="Wingdings" w:hint="default"/>
      </w:rPr>
    </w:lvl>
  </w:abstractNum>
  <w:abstractNum w:abstractNumId="38" w15:restartNumberingAfterBreak="0">
    <w:nsid w:val="56B0533D"/>
    <w:multiLevelType w:val="hybridMultilevel"/>
    <w:tmpl w:val="3A986B10"/>
    <w:lvl w:ilvl="0" w:tplc="69E4B46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80D3528"/>
    <w:multiLevelType w:val="multilevel"/>
    <w:tmpl w:val="FA60DCB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5CCC373A"/>
    <w:multiLevelType w:val="hybridMultilevel"/>
    <w:tmpl w:val="C56E86FC"/>
    <w:lvl w:ilvl="0" w:tplc="FEB6375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5A6491"/>
    <w:multiLevelType w:val="hybridMultilevel"/>
    <w:tmpl w:val="B0B801B2"/>
    <w:lvl w:ilvl="0" w:tplc="326CA89E">
      <w:numFmt w:val="bullet"/>
      <w:lvlText w:val=""/>
      <w:lvlJc w:val="left"/>
      <w:pPr>
        <w:ind w:left="1080" w:hanging="360"/>
      </w:pPr>
      <w:rPr>
        <w:rFonts w:ascii="Symbol" w:eastAsiaTheme="minorHAnsi" w:hAnsi="Symbol" w:cstheme="minorHAns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2" w15:restartNumberingAfterBreak="0">
    <w:nsid w:val="611F6E02"/>
    <w:multiLevelType w:val="hybridMultilevel"/>
    <w:tmpl w:val="73587C14"/>
    <w:lvl w:ilvl="0" w:tplc="AF90B51E">
      <w:start w:val="1"/>
      <w:numFmt w:val="bullet"/>
      <w:lvlText w:val="o"/>
      <w:lvlJc w:val="left"/>
      <w:pPr>
        <w:ind w:left="720" w:hanging="360"/>
      </w:pPr>
      <w:rPr>
        <w:rFonts w:ascii="Courier New" w:hAnsi="Courier New" w:hint="default"/>
      </w:rPr>
    </w:lvl>
    <w:lvl w:ilvl="1" w:tplc="CA7468AE">
      <w:start w:val="1"/>
      <w:numFmt w:val="bullet"/>
      <w:lvlText w:val="o"/>
      <w:lvlJc w:val="left"/>
      <w:pPr>
        <w:ind w:left="1440" w:hanging="360"/>
      </w:pPr>
      <w:rPr>
        <w:rFonts w:ascii="Courier New" w:hAnsi="Courier New" w:hint="default"/>
      </w:rPr>
    </w:lvl>
    <w:lvl w:ilvl="2" w:tplc="3738C2BA">
      <w:start w:val="1"/>
      <w:numFmt w:val="bullet"/>
      <w:lvlText w:val=""/>
      <w:lvlJc w:val="left"/>
      <w:pPr>
        <w:ind w:left="2160" w:hanging="360"/>
      </w:pPr>
      <w:rPr>
        <w:rFonts w:ascii="Wingdings" w:hAnsi="Wingdings" w:hint="default"/>
      </w:rPr>
    </w:lvl>
    <w:lvl w:ilvl="3" w:tplc="EAF410E6">
      <w:start w:val="1"/>
      <w:numFmt w:val="bullet"/>
      <w:lvlText w:val=""/>
      <w:lvlJc w:val="left"/>
      <w:pPr>
        <w:ind w:left="2880" w:hanging="360"/>
      </w:pPr>
      <w:rPr>
        <w:rFonts w:ascii="Symbol" w:hAnsi="Symbol" w:hint="default"/>
      </w:rPr>
    </w:lvl>
    <w:lvl w:ilvl="4" w:tplc="9762F998">
      <w:start w:val="1"/>
      <w:numFmt w:val="bullet"/>
      <w:lvlText w:val="o"/>
      <w:lvlJc w:val="left"/>
      <w:pPr>
        <w:ind w:left="3600" w:hanging="360"/>
      </w:pPr>
      <w:rPr>
        <w:rFonts w:ascii="Courier New" w:hAnsi="Courier New" w:hint="default"/>
      </w:rPr>
    </w:lvl>
    <w:lvl w:ilvl="5" w:tplc="C90A0E4A">
      <w:start w:val="1"/>
      <w:numFmt w:val="bullet"/>
      <w:lvlText w:val=""/>
      <w:lvlJc w:val="left"/>
      <w:pPr>
        <w:ind w:left="4320" w:hanging="360"/>
      </w:pPr>
      <w:rPr>
        <w:rFonts w:ascii="Wingdings" w:hAnsi="Wingdings" w:hint="default"/>
      </w:rPr>
    </w:lvl>
    <w:lvl w:ilvl="6" w:tplc="84647A28">
      <w:start w:val="1"/>
      <w:numFmt w:val="bullet"/>
      <w:lvlText w:val=""/>
      <w:lvlJc w:val="left"/>
      <w:pPr>
        <w:ind w:left="5040" w:hanging="360"/>
      </w:pPr>
      <w:rPr>
        <w:rFonts w:ascii="Symbol" w:hAnsi="Symbol" w:hint="default"/>
      </w:rPr>
    </w:lvl>
    <w:lvl w:ilvl="7" w:tplc="C00ADBBA">
      <w:start w:val="1"/>
      <w:numFmt w:val="bullet"/>
      <w:lvlText w:val="o"/>
      <w:lvlJc w:val="left"/>
      <w:pPr>
        <w:ind w:left="5760" w:hanging="360"/>
      </w:pPr>
      <w:rPr>
        <w:rFonts w:ascii="Courier New" w:hAnsi="Courier New" w:hint="default"/>
      </w:rPr>
    </w:lvl>
    <w:lvl w:ilvl="8" w:tplc="310C0F9C">
      <w:start w:val="1"/>
      <w:numFmt w:val="bullet"/>
      <w:lvlText w:val=""/>
      <w:lvlJc w:val="left"/>
      <w:pPr>
        <w:ind w:left="6480" w:hanging="360"/>
      </w:pPr>
      <w:rPr>
        <w:rFonts w:ascii="Wingdings" w:hAnsi="Wingdings" w:hint="default"/>
      </w:rPr>
    </w:lvl>
  </w:abstractNum>
  <w:abstractNum w:abstractNumId="43" w15:restartNumberingAfterBreak="0">
    <w:nsid w:val="625B0F90"/>
    <w:multiLevelType w:val="hybridMultilevel"/>
    <w:tmpl w:val="24B48406"/>
    <w:lvl w:ilvl="0" w:tplc="69E4B460">
      <w:start w:val="1"/>
      <w:numFmt w:val="bullet"/>
      <w:lvlText w:val="o"/>
      <w:lvlJc w:val="left"/>
      <w:pPr>
        <w:ind w:left="720" w:hanging="360"/>
      </w:pPr>
      <w:rPr>
        <w:rFonts w:ascii="Courier New" w:hAnsi="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63295F51"/>
    <w:multiLevelType w:val="multilevel"/>
    <w:tmpl w:val="C394876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5" w15:restartNumberingAfterBreak="0">
    <w:nsid w:val="6E1EAD8E"/>
    <w:multiLevelType w:val="hybridMultilevel"/>
    <w:tmpl w:val="24264570"/>
    <w:lvl w:ilvl="0" w:tplc="46685224">
      <w:start w:val="1"/>
      <w:numFmt w:val="bullet"/>
      <w:lvlText w:val="o"/>
      <w:lvlJc w:val="left"/>
      <w:pPr>
        <w:ind w:left="720" w:hanging="360"/>
      </w:pPr>
      <w:rPr>
        <w:rFonts w:ascii="Courier New" w:hAnsi="Courier New" w:hint="default"/>
      </w:rPr>
    </w:lvl>
    <w:lvl w:ilvl="1" w:tplc="C5C0D7A4">
      <w:start w:val="1"/>
      <w:numFmt w:val="bullet"/>
      <w:lvlText w:val="o"/>
      <w:lvlJc w:val="left"/>
      <w:pPr>
        <w:ind w:left="1440" w:hanging="360"/>
      </w:pPr>
      <w:rPr>
        <w:rFonts w:ascii="Courier New" w:hAnsi="Courier New" w:hint="default"/>
      </w:rPr>
    </w:lvl>
    <w:lvl w:ilvl="2" w:tplc="46AA6728">
      <w:start w:val="1"/>
      <w:numFmt w:val="bullet"/>
      <w:lvlText w:val=""/>
      <w:lvlJc w:val="left"/>
      <w:pPr>
        <w:ind w:left="2160" w:hanging="360"/>
      </w:pPr>
      <w:rPr>
        <w:rFonts w:ascii="Wingdings" w:hAnsi="Wingdings" w:hint="default"/>
      </w:rPr>
    </w:lvl>
    <w:lvl w:ilvl="3" w:tplc="D1FAF560">
      <w:start w:val="1"/>
      <w:numFmt w:val="bullet"/>
      <w:lvlText w:val=""/>
      <w:lvlJc w:val="left"/>
      <w:pPr>
        <w:ind w:left="2880" w:hanging="360"/>
      </w:pPr>
      <w:rPr>
        <w:rFonts w:ascii="Symbol" w:hAnsi="Symbol" w:hint="default"/>
      </w:rPr>
    </w:lvl>
    <w:lvl w:ilvl="4" w:tplc="292E30EE">
      <w:start w:val="1"/>
      <w:numFmt w:val="bullet"/>
      <w:lvlText w:val="o"/>
      <w:lvlJc w:val="left"/>
      <w:pPr>
        <w:ind w:left="3600" w:hanging="360"/>
      </w:pPr>
      <w:rPr>
        <w:rFonts w:ascii="Courier New" w:hAnsi="Courier New" w:hint="default"/>
      </w:rPr>
    </w:lvl>
    <w:lvl w:ilvl="5" w:tplc="6E6230D0">
      <w:start w:val="1"/>
      <w:numFmt w:val="bullet"/>
      <w:lvlText w:val=""/>
      <w:lvlJc w:val="left"/>
      <w:pPr>
        <w:ind w:left="4320" w:hanging="360"/>
      </w:pPr>
      <w:rPr>
        <w:rFonts w:ascii="Wingdings" w:hAnsi="Wingdings" w:hint="default"/>
      </w:rPr>
    </w:lvl>
    <w:lvl w:ilvl="6" w:tplc="074C579A">
      <w:start w:val="1"/>
      <w:numFmt w:val="bullet"/>
      <w:lvlText w:val=""/>
      <w:lvlJc w:val="left"/>
      <w:pPr>
        <w:ind w:left="5040" w:hanging="360"/>
      </w:pPr>
      <w:rPr>
        <w:rFonts w:ascii="Symbol" w:hAnsi="Symbol" w:hint="default"/>
      </w:rPr>
    </w:lvl>
    <w:lvl w:ilvl="7" w:tplc="0298F5D0">
      <w:start w:val="1"/>
      <w:numFmt w:val="bullet"/>
      <w:lvlText w:val="o"/>
      <w:lvlJc w:val="left"/>
      <w:pPr>
        <w:ind w:left="5760" w:hanging="360"/>
      </w:pPr>
      <w:rPr>
        <w:rFonts w:ascii="Courier New" w:hAnsi="Courier New" w:hint="default"/>
      </w:rPr>
    </w:lvl>
    <w:lvl w:ilvl="8" w:tplc="B868FFBE">
      <w:start w:val="1"/>
      <w:numFmt w:val="bullet"/>
      <w:lvlText w:val=""/>
      <w:lvlJc w:val="left"/>
      <w:pPr>
        <w:ind w:left="6480" w:hanging="360"/>
      </w:pPr>
      <w:rPr>
        <w:rFonts w:ascii="Wingdings" w:hAnsi="Wingdings" w:hint="default"/>
      </w:rPr>
    </w:lvl>
  </w:abstractNum>
  <w:abstractNum w:abstractNumId="46" w15:restartNumberingAfterBreak="0">
    <w:nsid w:val="6EB4A108"/>
    <w:multiLevelType w:val="hybridMultilevel"/>
    <w:tmpl w:val="3BB8734C"/>
    <w:lvl w:ilvl="0" w:tplc="BE8C82F2">
      <w:start w:val="1"/>
      <w:numFmt w:val="bullet"/>
      <w:lvlText w:val=""/>
      <w:lvlJc w:val="left"/>
      <w:pPr>
        <w:ind w:left="720" w:hanging="360"/>
      </w:pPr>
      <w:rPr>
        <w:rFonts w:ascii="Symbol" w:hAnsi="Symbol" w:hint="default"/>
      </w:rPr>
    </w:lvl>
    <w:lvl w:ilvl="1" w:tplc="FEB6375E">
      <w:start w:val="1"/>
      <w:numFmt w:val="bullet"/>
      <w:lvlText w:val="o"/>
      <w:lvlJc w:val="left"/>
      <w:pPr>
        <w:ind w:left="1440" w:hanging="360"/>
      </w:pPr>
      <w:rPr>
        <w:rFonts w:ascii="Courier New" w:hAnsi="Courier New" w:hint="default"/>
      </w:rPr>
    </w:lvl>
    <w:lvl w:ilvl="2" w:tplc="6C8EFACE">
      <w:start w:val="1"/>
      <w:numFmt w:val="bullet"/>
      <w:lvlText w:val=""/>
      <w:lvlJc w:val="left"/>
      <w:pPr>
        <w:ind w:left="2160" w:hanging="360"/>
      </w:pPr>
      <w:rPr>
        <w:rFonts w:ascii="Wingdings" w:hAnsi="Wingdings" w:hint="default"/>
      </w:rPr>
    </w:lvl>
    <w:lvl w:ilvl="3" w:tplc="3536CC8C">
      <w:start w:val="1"/>
      <w:numFmt w:val="bullet"/>
      <w:lvlText w:val=""/>
      <w:lvlJc w:val="left"/>
      <w:pPr>
        <w:ind w:left="2880" w:hanging="360"/>
      </w:pPr>
      <w:rPr>
        <w:rFonts w:ascii="Symbol" w:hAnsi="Symbol" w:hint="default"/>
      </w:rPr>
    </w:lvl>
    <w:lvl w:ilvl="4" w:tplc="D14E1552">
      <w:start w:val="1"/>
      <w:numFmt w:val="bullet"/>
      <w:lvlText w:val="o"/>
      <w:lvlJc w:val="left"/>
      <w:pPr>
        <w:ind w:left="3600" w:hanging="360"/>
      </w:pPr>
      <w:rPr>
        <w:rFonts w:ascii="Courier New" w:hAnsi="Courier New" w:hint="default"/>
      </w:rPr>
    </w:lvl>
    <w:lvl w:ilvl="5" w:tplc="2C064200">
      <w:start w:val="1"/>
      <w:numFmt w:val="bullet"/>
      <w:lvlText w:val=""/>
      <w:lvlJc w:val="left"/>
      <w:pPr>
        <w:ind w:left="4320" w:hanging="360"/>
      </w:pPr>
      <w:rPr>
        <w:rFonts w:ascii="Wingdings" w:hAnsi="Wingdings" w:hint="default"/>
      </w:rPr>
    </w:lvl>
    <w:lvl w:ilvl="6" w:tplc="90742BC8">
      <w:start w:val="1"/>
      <w:numFmt w:val="bullet"/>
      <w:lvlText w:val=""/>
      <w:lvlJc w:val="left"/>
      <w:pPr>
        <w:ind w:left="5040" w:hanging="360"/>
      </w:pPr>
      <w:rPr>
        <w:rFonts w:ascii="Symbol" w:hAnsi="Symbol" w:hint="default"/>
      </w:rPr>
    </w:lvl>
    <w:lvl w:ilvl="7" w:tplc="E25679F2">
      <w:start w:val="1"/>
      <w:numFmt w:val="bullet"/>
      <w:lvlText w:val="o"/>
      <w:lvlJc w:val="left"/>
      <w:pPr>
        <w:ind w:left="5760" w:hanging="360"/>
      </w:pPr>
      <w:rPr>
        <w:rFonts w:ascii="Courier New" w:hAnsi="Courier New" w:hint="default"/>
      </w:rPr>
    </w:lvl>
    <w:lvl w:ilvl="8" w:tplc="D8B89A5C">
      <w:start w:val="1"/>
      <w:numFmt w:val="bullet"/>
      <w:lvlText w:val=""/>
      <w:lvlJc w:val="left"/>
      <w:pPr>
        <w:ind w:left="6480" w:hanging="360"/>
      </w:pPr>
      <w:rPr>
        <w:rFonts w:ascii="Wingdings" w:hAnsi="Wingdings" w:hint="default"/>
      </w:rPr>
    </w:lvl>
  </w:abstractNum>
  <w:abstractNum w:abstractNumId="47" w15:restartNumberingAfterBreak="0">
    <w:nsid w:val="7279BD8D"/>
    <w:multiLevelType w:val="hybridMultilevel"/>
    <w:tmpl w:val="2E2E29CE"/>
    <w:lvl w:ilvl="0" w:tplc="100E532C">
      <w:start w:val="1"/>
      <w:numFmt w:val="bullet"/>
      <w:lvlText w:val="o"/>
      <w:lvlJc w:val="left"/>
      <w:pPr>
        <w:ind w:left="720" w:hanging="360"/>
      </w:pPr>
      <w:rPr>
        <w:rFonts w:ascii="Courier New" w:hAnsi="Courier New" w:hint="default"/>
      </w:rPr>
    </w:lvl>
    <w:lvl w:ilvl="1" w:tplc="2700A1B4">
      <w:start w:val="1"/>
      <w:numFmt w:val="bullet"/>
      <w:lvlText w:val="o"/>
      <w:lvlJc w:val="left"/>
      <w:pPr>
        <w:ind w:left="1440" w:hanging="360"/>
      </w:pPr>
      <w:rPr>
        <w:rFonts w:ascii="Courier New" w:hAnsi="Courier New" w:hint="default"/>
      </w:rPr>
    </w:lvl>
    <w:lvl w:ilvl="2" w:tplc="FB28D3DC">
      <w:start w:val="1"/>
      <w:numFmt w:val="bullet"/>
      <w:lvlText w:val=""/>
      <w:lvlJc w:val="left"/>
      <w:pPr>
        <w:ind w:left="2160" w:hanging="360"/>
      </w:pPr>
      <w:rPr>
        <w:rFonts w:ascii="Wingdings" w:hAnsi="Wingdings" w:hint="default"/>
      </w:rPr>
    </w:lvl>
    <w:lvl w:ilvl="3" w:tplc="24EA82E2">
      <w:start w:val="1"/>
      <w:numFmt w:val="bullet"/>
      <w:lvlText w:val=""/>
      <w:lvlJc w:val="left"/>
      <w:pPr>
        <w:ind w:left="2880" w:hanging="360"/>
      </w:pPr>
      <w:rPr>
        <w:rFonts w:ascii="Symbol" w:hAnsi="Symbol" w:hint="default"/>
      </w:rPr>
    </w:lvl>
    <w:lvl w:ilvl="4" w:tplc="A97CAE20">
      <w:start w:val="1"/>
      <w:numFmt w:val="bullet"/>
      <w:lvlText w:val="o"/>
      <w:lvlJc w:val="left"/>
      <w:pPr>
        <w:ind w:left="3600" w:hanging="360"/>
      </w:pPr>
      <w:rPr>
        <w:rFonts w:ascii="Courier New" w:hAnsi="Courier New" w:hint="default"/>
      </w:rPr>
    </w:lvl>
    <w:lvl w:ilvl="5" w:tplc="AAC4B550">
      <w:start w:val="1"/>
      <w:numFmt w:val="bullet"/>
      <w:lvlText w:val=""/>
      <w:lvlJc w:val="left"/>
      <w:pPr>
        <w:ind w:left="4320" w:hanging="360"/>
      </w:pPr>
      <w:rPr>
        <w:rFonts w:ascii="Wingdings" w:hAnsi="Wingdings" w:hint="default"/>
      </w:rPr>
    </w:lvl>
    <w:lvl w:ilvl="6" w:tplc="5186169A">
      <w:start w:val="1"/>
      <w:numFmt w:val="bullet"/>
      <w:lvlText w:val=""/>
      <w:lvlJc w:val="left"/>
      <w:pPr>
        <w:ind w:left="5040" w:hanging="360"/>
      </w:pPr>
      <w:rPr>
        <w:rFonts w:ascii="Symbol" w:hAnsi="Symbol" w:hint="default"/>
      </w:rPr>
    </w:lvl>
    <w:lvl w:ilvl="7" w:tplc="74FC4982">
      <w:start w:val="1"/>
      <w:numFmt w:val="bullet"/>
      <w:lvlText w:val="o"/>
      <w:lvlJc w:val="left"/>
      <w:pPr>
        <w:ind w:left="5760" w:hanging="360"/>
      </w:pPr>
      <w:rPr>
        <w:rFonts w:ascii="Courier New" w:hAnsi="Courier New" w:hint="default"/>
      </w:rPr>
    </w:lvl>
    <w:lvl w:ilvl="8" w:tplc="927882D6">
      <w:start w:val="1"/>
      <w:numFmt w:val="bullet"/>
      <w:lvlText w:val=""/>
      <w:lvlJc w:val="left"/>
      <w:pPr>
        <w:ind w:left="6480" w:hanging="360"/>
      </w:pPr>
      <w:rPr>
        <w:rFonts w:ascii="Wingdings" w:hAnsi="Wingdings" w:hint="default"/>
      </w:rPr>
    </w:lvl>
  </w:abstractNum>
  <w:abstractNum w:abstractNumId="48" w15:restartNumberingAfterBreak="0">
    <w:nsid w:val="728B0D12"/>
    <w:multiLevelType w:val="hybridMultilevel"/>
    <w:tmpl w:val="FCDE5672"/>
    <w:lvl w:ilvl="0" w:tplc="D2BAC64E">
      <w:start w:val="1"/>
      <w:numFmt w:val="bullet"/>
      <w:lvlText w:val=""/>
      <w:lvlJc w:val="left"/>
      <w:pPr>
        <w:ind w:left="360" w:hanging="360"/>
      </w:pPr>
      <w:rPr>
        <w:rFonts w:ascii="Symbol" w:hAnsi="Symbol" w:hint="default"/>
      </w:rPr>
    </w:lvl>
    <w:lvl w:ilvl="1" w:tplc="5AD6251C">
      <w:start w:val="1"/>
      <w:numFmt w:val="bullet"/>
      <w:lvlText w:val="o"/>
      <w:lvlJc w:val="left"/>
      <w:pPr>
        <w:ind w:left="1080" w:hanging="360"/>
      </w:pPr>
      <w:rPr>
        <w:rFonts w:ascii="Courier New" w:hAnsi="Courier New" w:hint="default"/>
      </w:rPr>
    </w:lvl>
    <w:lvl w:ilvl="2" w:tplc="19E013E8">
      <w:start w:val="1"/>
      <w:numFmt w:val="bullet"/>
      <w:lvlText w:val=""/>
      <w:lvlJc w:val="left"/>
      <w:pPr>
        <w:ind w:left="1800" w:hanging="360"/>
      </w:pPr>
      <w:rPr>
        <w:rFonts w:ascii="Wingdings" w:hAnsi="Wingdings" w:hint="default"/>
      </w:rPr>
    </w:lvl>
    <w:lvl w:ilvl="3" w:tplc="FD0A32B6">
      <w:start w:val="1"/>
      <w:numFmt w:val="bullet"/>
      <w:lvlText w:val=""/>
      <w:lvlJc w:val="left"/>
      <w:pPr>
        <w:ind w:left="2520" w:hanging="360"/>
      </w:pPr>
      <w:rPr>
        <w:rFonts w:ascii="Symbol" w:hAnsi="Symbol" w:hint="default"/>
      </w:rPr>
    </w:lvl>
    <w:lvl w:ilvl="4" w:tplc="BA34164A">
      <w:start w:val="1"/>
      <w:numFmt w:val="bullet"/>
      <w:lvlText w:val="o"/>
      <w:lvlJc w:val="left"/>
      <w:pPr>
        <w:ind w:left="3240" w:hanging="360"/>
      </w:pPr>
      <w:rPr>
        <w:rFonts w:ascii="Courier New" w:hAnsi="Courier New" w:hint="default"/>
      </w:rPr>
    </w:lvl>
    <w:lvl w:ilvl="5" w:tplc="9C8C1C4E">
      <w:start w:val="1"/>
      <w:numFmt w:val="bullet"/>
      <w:lvlText w:val=""/>
      <w:lvlJc w:val="left"/>
      <w:pPr>
        <w:ind w:left="3960" w:hanging="360"/>
      </w:pPr>
      <w:rPr>
        <w:rFonts w:ascii="Wingdings" w:hAnsi="Wingdings" w:hint="default"/>
      </w:rPr>
    </w:lvl>
    <w:lvl w:ilvl="6" w:tplc="62BC6102">
      <w:start w:val="1"/>
      <w:numFmt w:val="bullet"/>
      <w:lvlText w:val=""/>
      <w:lvlJc w:val="left"/>
      <w:pPr>
        <w:ind w:left="4680" w:hanging="360"/>
      </w:pPr>
      <w:rPr>
        <w:rFonts w:ascii="Symbol" w:hAnsi="Symbol" w:hint="default"/>
      </w:rPr>
    </w:lvl>
    <w:lvl w:ilvl="7" w:tplc="EB863A8E">
      <w:start w:val="1"/>
      <w:numFmt w:val="bullet"/>
      <w:lvlText w:val="o"/>
      <w:lvlJc w:val="left"/>
      <w:pPr>
        <w:ind w:left="5400" w:hanging="360"/>
      </w:pPr>
      <w:rPr>
        <w:rFonts w:ascii="Courier New" w:hAnsi="Courier New" w:hint="default"/>
      </w:rPr>
    </w:lvl>
    <w:lvl w:ilvl="8" w:tplc="BECE8EAC">
      <w:start w:val="1"/>
      <w:numFmt w:val="bullet"/>
      <w:lvlText w:val=""/>
      <w:lvlJc w:val="left"/>
      <w:pPr>
        <w:ind w:left="6120" w:hanging="360"/>
      </w:pPr>
      <w:rPr>
        <w:rFonts w:ascii="Wingdings" w:hAnsi="Wingdings" w:hint="default"/>
      </w:rPr>
    </w:lvl>
  </w:abstractNum>
  <w:abstractNum w:abstractNumId="49" w15:restartNumberingAfterBreak="0">
    <w:nsid w:val="73013B7B"/>
    <w:multiLevelType w:val="hybridMultilevel"/>
    <w:tmpl w:val="45A4039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3804FA6"/>
    <w:multiLevelType w:val="hybridMultilevel"/>
    <w:tmpl w:val="C33AFBE4"/>
    <w:lvl w:ilvl="0" w:tplc="FEB6375E">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3006C7"/>
    <w:multiLevelType w:val="hybridMultilevel"/>
    <w:tmpl w:val="5F26A4DE"/>
    <w:lvl w:ilvl="0" w:tplc="69E4B460">
      <w:start w:val="1"/>
      <w:numFmt w:val="bullet"/>
      <w:lvlText w:val="o"/>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634184C"/>
    <w:multiLevelType w:val="hybridMultilevel"/>
    <w:tmpl w:val="EB907844"/>
    <w:lvl w:ilvl="0" w:tplc="56AECD8C">
      <w:start w:val="1"/>
      <w:numFmt w:val="bullet"/>
      <w:lvlText w:val="o"/>
      <w:lvlJc w:val="left"/>
      <w:pPr>
        <w:ind w:left="720" w:hanging="360"/>
      </w:pPr>
      <w:rPr>
        <w:rFonts w:ascii="Courier New" w:hAnsi="Courier New" w:hint="default"/>
      </w:rPr>
    </w:lvl>
    <w:lvl w:ilvl="1" w:tplc="0CBCE9F6">
      <w:start w:val="1"/>
      <w:numFmt w:val="bullet"/>
      <w:lvlText w:val="o"/>
      <w:lvlJc w:val="left"/>
      <w:pPr>
        <w:ind w:left="1440" w:hanging="360"/>
      </w:pPr>
      <w:rPr>
        <w:rFonts w:ascii="Courier New" w:hAnsi="Courier New" w:hint="default"/>
      </w:rPr>
    </w:lvl>
    <w:lvl w:ilvl="2" w:tplc="483C9D66">
      <w:start w:val="1"/>
      <w:numFmt w:val="bullet"/>
      <w:lvlText w:val=""/>
      <w:lvlJc w:val="left"/>
      <w:pPr>
        <w:ind w:left="2160" w:hanging="360"/>
      </w:pPr>
      <w:rPr>
        <w:rFonts w:ascii="Wingdings" w:hAnsi="Wingdings" w:hint="default"/>
      </w:rPr>
    </w:lvl>
    <w:lvl w:ilvl="3" w:tplc="DE5E4CAC">
      <w:start w:val="1"/>
      <w:numFmt w:val="bullet"/>
      <w:lvlText w:val=""/>
      <w:lvlJc w:val="left"/>
      <w:pPr>
        <w:ind w:left="2880" w:hanging="360"/>
      </w:pPr>
      <w:rPr>
        <w:rFonts w:ascii="Symbol" w:hAnsi="Symbol" w:hint="default"/>
      </w:rPr>
    </w:lvl>
    <w:lvl w:ilvl="4" w:tplc="EC9EF046">
      <w:start w:val="1"/>
      <w:numFmt w:val="bullet"/>
      <w:lvlText w:val="o"/>
      <w:lvlJc w:val="left"/>
      <w:pPr>
        <w:ind w:left="3600" w:hanging="360"/>
      </w:pPr>
      <w:rPr>
        <w:rFonts w:ascii="Courier New" w:hAnsi="Courier New" w:hint="default"/>
      </w:rPr>
    </w:lvl>
    <w:lvl w:ilvl="5" w:tplc="55D8CA0E">
      <w:start w:val="1"/>
      <w:numFmt w:val="bullet"/>
      <w:lvlText w:val=""/>
      <w:lvlJc w:val="left"/>
      <w:pPr>
        <w:ind w:left="4320" w:hanging="360"/>
      </w:pPr>
      <w:rPr>
        <w:rFonts w:ascii="Wingdings" w:hAnsi="Wingdings" w:hint="default"/>
      </w:rPr>
    </w:lvl>
    <w:lvl w:ilvl="6" w:tplc="F9FE332E">
      <w:start w:val="1"/>
      <w:numFmt w:val="bullet"/>
      <w:lvlText w:val=""/>
      <w:lvlJc w:val="left"/>
      <w:pPr>
        <w:ind w:left="5040" w:hanging="360"/>
      </w:pPr>
      <w:rPr>
        <w:rFonts w:ascii="Symbol" w:hAnsi="Symbol" w:hint="default"/>
      </w:rPr>
    </w:lvl>
    <w:lvl w:ilvl="7" w:tplc="C7963EBC">
      <w:start w:val="1"/>
      <w:numFmt w:val="bullet"/>
      <w:lvlText w:val="o"/>
      <w:lvlJc w:val="left"/>
      <w:pPr>
        <w:ind w:left="5760" w:hanging="360"/>
      </w:pPr>
      <w:rPr>
        <w:rFonts w:ascii="Courier New" w:hAnsi="Courier New" w:hint="default"/>
      </w:rPr>
    </w:lvl>
    <w:lvl w:ilvl="8" w:tplc="1B6C6526">
      <w:start w:val="1"/>
      <w:numFmt w:val="bullet"/>
      <w:lvlText w:val=""/>
      <w:lvlJc w:val="left"/>
      <w:pPr>
        <w:ind w:left="6480" w:hanging="360"/>
      </w:pPr>
      <w:rPr>
        <w:rFonts w:ascii="Wingdings" w:hAnsi="Wingdings" w:hint="default"/>
      </w:rPr>
    </w:lvl>
  </w:abstractNum>
  <w:abstractNum w:abstractNumId="53" w15:restartNumberingAfterBreak="0">
    <w:nsid w:val="7BB80569"/>
    <w:multiLevelType w:val="multilevel"/>
    <w:tmpl w:val="8C528B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4" w15:restartNumberingAfterBreak="0">
    <w:nsid w:val="7D921620"/>
    <w:multiLevelType w:val="multilevel"/>
    <w:tmpl w:val="1A1E30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359942182">
    <w:abstractNumId w:val="45"/>
  </w:num>
  <w:num w:numId="2" w16cid:durableId="448745347">
    <w:abstractNumId w:val="15"/>
  </w:num>
  <w:num w:numId="3" w16cid:durableId="278684079">
    <w:abstractNumId w:val="37"/>
  </w:num>
  <w:num w:numId="4" w16cid:durableId="2025935942">
    <w:abstractNumId w:val="46"/>
  </w:num>
  <w:num w:numId="5" w16cid:durableId="1513377037">
    <w:abstractNumId w:val="18"/>
  </w:num>
  <w:num w:numId="6" w16cid:durableId="1298219125">
    <w:abstractNumId w:val="10"/>
  </w:num>
  <w:num w:numId="7" w16cid:durableId="1141507660">
    <w:abstractNumId w:val="47"/>
  </w:num>
  <w:num w:numId="8" w16cid:durableId="1058474962">
    <w:abstractNumId w:val="0"/>
  </w:num>
  <w:num w:numId="9" w16cid:durableId="1038236351">
    <w:abstractNumId w:val="2"/>
  </w:num>
  <w:num w:numId="10" w16cid:durableId="70009152">
    <w:abstractNumId w:val="52"/>
  </w:num>
  <w:num w:numId="11" w16cid:durableId="1864172084">
    <w:abstractNumId w:val="31"/>
  </w:num>
  <w:num w:numId="12" w16cid:durableId="1025905239">
    <w:abstractNumId w:val="48"/>
  </w:num>
  <w:num w:numId="13" w16cid:durableId="1929848200">
    <w:abstractNumId w:val="34"/>
  </w:num>
  <w:num w:numId="14" w16cid:durableId="1775633627">
    <w:abstractNumId w:val="42"/>
  </w:num>
  <w:num w:numId="15" w16cid:durableId="675888131">
    <w:abstractNumId w:val="8"/>
  </w:num>
  <w:num w:numId="16" w16cid:durableId="923224970">
    <w:abstractNumId w:val="13"/>
  </w:num>
  <w:num w:numId="17" w16cid:durableId="2072775644">
    <w:abstractNumId w:val="29"/>
  </w:num>
  <w:num w:numId="18" w16cid:durableId="1554148209">
    <w:abstractNumId w:val="49"/>
  </w:num>
  <w:num w:numId="19" w16cid:durableId="1353609296">
    <w:abstractNumId w:val="28"/>
  </w:num>
  <w:num w:numId="20" w16cid:durableId="734469904">
    <w:abstractNumId w:val="26"/>
  </w:num>
  <w:num w:numId="21" w16cid:durableId="937255515">
    <w:abstractNumId w:val="41"/>
  </w:num>
  <w:num w:numId="22" w16cid:durableId="260456273">
    <w:abstractNumId w:val="40"/>
  </w:num>
  <w:num w:numId="23" w16cid:durableId="1225988713">
    <w:abstractNumId w:val="32"/>
  </w:num>
  <w:num w:numId="24" w16cid:durableId="2069259996">
    <w:abstractNumId w:val="20"/>
  </w:num>
  <w:num w:numId="25" w16cid:durableId="1078138466">
    <w:abstractNumId w:val="4"/>
  </w:num>
  <w:num w:numId="26" w16cid:durableId="169374740">
    <w:abstractNumId w:val="50"/>
  </w:num>
  <w:num w:numId="27" w16cid:durableId="1517421673">
    <w:abstractNumId w:val="23"/>
  </w:num>
  <w:num w:numId="28" w16cid:durableId="2074351163">
    <w:abstractNumId w:val="24"/>
  </w:num>
  <w:num w:numId="29" w16cid:durableId="126165694">
    <w:abstractNumId w:val="16"/>
  </w:num>
  <w:num w:numId="30" w16cid:durableId="146290393">
    <w:abstractNumId w:val="44"/>
  </w:num>
  <w:num w:numId="31" w16cid:durableId="1386176885">
    <w:abstractNumId w:val="25"/>
  </w:num>
  <w:num w:numId="32" w16cid:durableId="1082070840">
    <w:abstractNumId w:val="3"/>
  </w:num>
  <w:num w:numId="33" w16cid:durableId="689723753">
    <w:abstractNumId w:val="53"/>
  </w:num>
  <w:num w:numId="34" w16cid:durableId="1831363973">
    <w:abstractNumId w:val="17"/>
  </w:num>
  <w:num w:numId="35" w16cid:durableId="182593710">
    <w:abstractNumId w:val="14"/>
  </w:num>
  <w:num w:numId="36" w16cid:durableId="1021784092">
    <w:abstractNumId w:val="11"/>
  </w:num>
  <w:num w:numId="37" w16cid:durableId="31423976">
    <w:abstractNumId w:val="12"/>
  </w:num>
  <w:num w:numId="38" w16cid:durableId="1902445692">
    <w:abstractNumId w:val="1"/>
  </w:num>
  <w:num w:numId="39" w16cid:durableId="65617500">
    <w:abstractNumId w:val="7"/>
  </w:num>
  <w:num w:numId="40" w16cid:durableId="1761676681">
    <w:abstractNumId w:val="19"/>
  </w:num>
  <w:num w:numId="41" w16cid:durableId="1369259599">
    <w:abstractNumId w:val="35"/>
  </w:num>
  <w:num w:numId="42" w16cid:durableId="142936660">
    <w:abstractNumId w:val="21"/>
  </w:num>
  <w:num w:numId="43" w16cid:durableId="696586556">
    <w:abstractNumId w:val="54"/>
  </w:num>
  <w:num w:numId="44" w16cid:durableId="640618305">
    <w:abstractNumId w:val="39"/>
  </w:num>
  <w:num w:numId="45" w16cid:durableId="2137095177">
    <w:abstractNumId w:val="27"/>
  </w:num>
  <w:num w:numId="46" w16cid:durableId="1810126262">
    <w:abstractNumId w:val="6"/>
  </w:num>
  <w:num w:numId="47" w16cid:durableId="1879315042">
    <w:abstractNumId w:val="9"/>
  </w:num>
  <w:num w:numId="48" w16cid:durableId="1624461710">
    <w:abstractNumId w:val="30"/>
  </w:num>
  <w:num w:numId="49" w16cid:durableId="759984650">
    <w:abstractNumId w:val="33"/>
  </w:num>
  <w:num w:numId="50" w16cid:durableId="875847923">
    <w:abstractNumId w:val="38"/>
  </w:num>
  <w:num w:numId="51" w16cid:durableId="1305163229">
    <w:abstractNumId w:val="51"/>
  </w:num>
  <w:num w:numId="52" w16cid:durableId="795100116">
    <w:abstractNumId w:val="43"/>
  </w:num>
  <w:num w:numId="53" w16cid:durableId="472217199">
    <w:abstractNumId w:val="5"/>
  </w:num>
  <w:num w:numId="54" w16cid:durableId="1789812960">
    <w:abstractNumId w:val="22"/>
  </w:num>
  <w:num w:numId="55" w16cid:durableId="1701588424">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AE2"/>
    <w:rsid w:val="00006005"/>
    <w:rsid w:val="00006EB7"/>
    <w:rsid w:val="000163C5"/>
    <w:rsid w:val="000165B1"/>
    <w:rsid w:val="0002006D"/>
    <w:rsid w:val="000200AC"/>
    <w:rsid w:val="0002131B"/>
    <w:rsid w:val="00021945"/>
    <w:rsid w:val="000308F3"/>
    <w:rsid w:val="00032BB0"/>
    <w:rsid w:val="00033F9C"/>
    <w:rsid w:val="000362C3"/>
    <w:rsid w:val="000371A5"/>
    <w:rsid w:val="00040E2E"/>
    <w:rsid w:val="000440DB"/>
    <w:rsid w:val="00052B7F"/>
    <w:rsid w:val="00056EAD"/>
    <w:rsid w:val="000614EF"/>
    <w:rsid w:val="000634B2"/>
    <w:rsid w:val="00065FE9"/>
    <w:rsid w:val="00070A38"/>
    <w:rsid w:val="00070A63"/>
    <w:rsid w:val="00074A82"/>
    <w:rsid w:val="00081C48"/>
    <w:rsid w:val="000829FF"/>
    <w:rsid w:val="00087421"/>
    <w:rsid w:val="00095D79"/>
    <w:rsid w:val="000A3CD4"/>
    <w:rsid w:val="000A5EE6"/>
    <w:rsid w:val="000A668D"/>
    <w:rsid w:val="000A702F"/>
    <w:rsid w:val="000B17FC"/>
    <w:rsid w:val="000B2E67"/>
    <w:rsid w:val="000B7458"/>
    <w:rsid w:val="000C0181"/>
    <w:rsid w:val="000C13B1"/>
    <w:rsid w:val="000C4752"/>
    <w:rsid w:val="000C508E"/>
    <w:rsid w:val="000C5FBD"/>
    <w:rsid w:val="000D074A"/>
    <w:rsid w:val="000D6CD8"/>
    <w:rsid w:val="000E07BD"/>
    <w:rsid w:val="000E29B2"/>
    <w:rsid w:val="000E5A83"/>
    <w:rsid w:val="000F0897"/>
    <w:rsid w:val="000F2700"/>
    <w:rsid w:val="000F505B"/>
    <w:rsid w:val="000F5CDB"/>
    <w:rsid w:val="000F6AA2"/>
    <w:rsid w:val="000F6BF5"/>
    <w:rsid w:val="00100399"/>
    <w:rsid w:val="0010050F"/>
    <w:rsid w:val="001031BF"/>
    <w:rsid w:val="00107EE0"/>
    <w:rsid w:val="00115119"/>
    <w:rsid w:val="00120564"/>
    <w:rsid w:val="00127AA7"/>
    <w:rsid w:val="00127F66"/>
    <w:rsid w:val="00140249"/>
    <w:rsid w:val="0014164C"/>
    <w:rsid w:val="001427A1"/>
    <w:rsid w:val="00145A0D"/>
    <w:rsid w:val="00151E8C"/>
    <w:rsid w:val="00154CE4"/>
    <w:rsid w:val="00164702"/>
    <w:rsid w:val="00164EFF"/>
    <w:rsid w:val="00165186"/>
    <w:rsid w:val="0017048C"/>
    <w:rsid w:val="00174587"/>
    <w:rsid w:val="00182455"/>
    <w:rsid w:val="001861C7"/>
    <w:rsid w:val="001916FB"/>
    <w:rsid w:val="0019176D"/>
    <w:rsid w:val="0019509B"/>
    <w:rsid w:val="001C12B8"/>
    <w:rsid w:val="001C4A58"/>
    <w:rsid w:val="001C687D"/>
    <w:rsid w:val="001D21DD"/>
    <w:rsid w:val="001D366F"/>
    <w:rsid w:val="001D3EDA"/>
    <w:rsid w:val="001E1D41"/>
    <w:rsid w:val="001E1E60"/>
    <w:rsid w:val="001F02D8"/>
    <w:rsid w:val="001F4798"/>
    <w:rsid w:val="001F5FDC"/>
    <w:rsid w:val="00200671"/>
    <w:rsid w:val="0020082A"/>
    <w:rsid w:val="00200D72"/>
    <w:rsid w:val="00201FB3"/>
    <w:rsid w:val="00203B9D"/>
    <w:rsid w:val="0020CCCC"/>
    <w:rsid w:val="00222CAE"/>
    <w:rsid w:val="002245CA"/>
    <w:rsid w:val="00225160"/>
    <w:rsid w:val="00235E6A"/>
    <w:rsid w:val="002454E6"/>
    <w:rsid w:val="00247E20"/>
    <w:rsid w:val="002505C4"/>
    <w:rsid w:val="00251DD4"/>
    <w:rsid w:val="00253A21"/>
    <w:rsid w:val="002549DC"/>
    <w:rsid w:val="00265600"/>
    <w:rsid w:val="0026746B"/>
    <w:rsid w:val="00270A21"/>
    <w:rsid w:val="002942BC"/>
    <w:rsid w:val="00295CFE"/>
    <w:rsid w:val="00296EFB"/>
    <w:rsid w:val="002A2B2C"/>
    <w:rsid w:val="002A72AE"/>
    <w:rsid w:val="002B2199"/>
    <w:rsid w:val="002C6983"/>
    <w:rsid w:val="002D36F5"/>
    <w:rsid w:val="002D386E"/>
    <w:rsid w:val="002D4F47"/>
    <w:rsid w:val="002D68E9"/>
    <w:rsid w:val="002E0576"/>
    <w:rsid w:val="002E1927"/>
    <w:rsid w:val="002E41E9"/>
    <w:rsid w:val="002E722A"/>
    <w:rsid w:val="002E7AE2"/>
    <w:rsid w:val="002F26BD"/>
    <w:rsid w:val="002F2EAF"/>
    <w:rsid w:val="002F492B"/>
    <w:rsid w:val="002F692A"/>
    <w:rsid w:val="00310F5D"/>
    <w:rsid w:val="003112D6"/>
    <w:rsid w:val="0031537D"/>
    <w:rsid w:val="003173EB"/>
    <w:rsid w:val="003225F8"/>
    <w:rsid w:val="00330857"/>
    <w:rsid w:val="00346D41"/>
    <w:rsid w:val="00347050"/>
    <w:rsid w:val="0035159C"/>
    <w:rsid w:val="00355E53"/>
    <w:rsid w:val="0035600E"/>
    <w:rsid w:val="0035721E"/>
    <w:rsid w:val="00362DFD"/>
    <w:rsid w:val="00364419"/>
    <w:rsid w:val="003660FE"/>
    <w:rsid w:val="003666F3"/>
    <w:rsid w:val="0036787A"/>
    <w:rsid w:val="00371726"/>
    <w:rsid w:val="00377B87"/>
    <w:rsid w:val="00382CCA"/>
    <w:rsid w:val="00383A3F"/>
    <w:rsid w:val="003928B7"/>
    <w:rsid w:val="003976E2"/>
    <w:rsid w:val="003A048F"/>
    <w:rsid w:val="003A0DD1"/>
    <w:rsid w:val="003A3C60"/>
    <w:rsid w:val="003A4D76"/>
    <w:rsid w:val="003B6EF7"/>
    <w:rsid w:val="003BAAAF"/>
    <w:rsid w:val="003C1457"/>
    <w:rsid w:val="003C2022"/>
    <w:rsid w:val="003C6F75"/>
    <w:rsid w:val="003D328B"/>
    <w:rsid w:val="003D696C"/>
    <w:rsid w:val="003E02CE"/>
    <w:rsid w:val="003F6986"/>
    <w:rsid w:val="003F7ABF"/>
    <w:rsid w:val="00403699"/>
    <w:rsid w:val="00410EC7"/>
    <w:rsid w:val="00415A5F"/>
    <w:rsid w:val="00415E7C"/>
    <w:rsid w:val="00416DBA"/>
    <w:rsid w:val="004178D1"/>
    <w:rsid w:val="00420E86"/>
    <w:rsid w:val="0043272B"/>
    <w:rsid w:val="00436965"/>
    <w:rsid w:val="0044089C"/>
    <w:rsid w:val="00441058"/>
    <w:rsid w:val="004418C3"/>
    <w:rsid w:val="00442889"/>
    <w:rsid w:val="00456BD7"/>
    <w:rsid w:val="00466DCC"/>
    <w:rsid w:val="00484F8F"/>
    <w:rsid w:val="0048615F"/>
    <w:rsid w:val="00490515"/>
    <w:rsid w:val="00490A0E"/>
    <w:rsid w:val="004936FA"/>
    <w:rsid w:val="00493A91"/>
    <w:rsid w:val="00496AA6"/>
    <w:rsid w:val="004A11D8"/>
    <w:rsid w:val="004A65B0"/>
    <w:rsid w:val="004B3BFF"/>
    <w:rsid w:val="004B3DB0"/>
    <w:rsid w:val="004B5571"/>
    <w:rsid w:val="004B7807"/>
    <w:rsid w:val="004D1A58"/>
    <w:rsid w:val="004D1C1B"/>
    <w:rsid w:val="004D3D0E"/>
    <w:rsid w:val="004D698A"/>
    <w:rsid w:val="004D7342"/>
    <w:rsid w:val="004D7DEA"/>
    <w:rsid w:val="004DBC49"/>
    <w:rsid w:val="004E02B6"/>
    <w:rsid w:val="004E030E"/>
    <w:rsid w:val="004E1F38"/>
    <w:rsid w:val="004E3D52"/>
    <w:rsid w:val="004E64DF"/>
    <w:rsid w:val="004FC091"/>
    <w:rsid w:val="00502433"/>
    <w:rsid w:val="00502AC0"/>
    <w:rsid w:val="005048D4"/>
    <w:rsid w:val="00520C9E"/>
    <w:rsid w:val="00522820"/>
    <w:rsid w:val="00523C2B"/>
    <w:rsid w:val="00536278"/>
    <w:rsid w:val="00540E80"/>
    <w:rsid w:val="00541722"/>
    <w:rsid w:val="00543AA9"/>
    <w:rsid w:val="00550DA8"/>
    <w:rsid w:val="00553CC6"/>
    <w:rsid w:val="00570458"/>
    <w:rsid w:val="005762C7"/>
    <w:rsid w:val="0057707E"/>
    <w:rsid w:val="00585E9D"/>
    <w:rsid w:val="00595E35"/>
    <w:rsid w:val="00597D0C"/>
    <w:rsid w:val="005A0C4B"/>
    <w:rsid w:val="005A26C5"/>
    <w:rsid w:val="005B6CDD"/>
    <w:rsid w:val="005C1F35"/>
    <w:rsid w:val="005C41CC"/>
    <w:rsid w:val="005C438C"/>
    <w:rsid w:val="005D5833"/>
    <w:rsid w:val="005F002C"/>
    <w:rsid w:val="005F0163"/>
    <w:rsid w:val="005F37F5"/>
    <w:rsid w:val="005F51B3"/>
    <w:rsid w:val="005F78EF"/>
    <w:rsid w:val="00607612"/>
    <w:rsid w:val="00611461"/>
    <w:rsid w:val="00617623"/>
    <w:rsid w:val="00631FB1"/>
    <w:rsid w:val="00633CE9"/>
    <w:rsid w:val="006342B3"/>
    <w:rsid w:val="006350E2"/>
    <w:rsid w:val="00636F79"/>
    <w:rsid w:val="00662914"/>
    <w:rsid w:val="00663489"/>
    <w:rsid w:val="006668B9"/>
    <w:rsid w:val="006676E6"/>
    <w:rsid w:val="006744E4"/>
    <w:rsid w:val="00674A39"/>
    <w:rsid w:val="0067505F"/>
    <w:rsid w:val="006777E5"/>
    <w:rsid w:val="00677970"/>
    <w:rsid w:val="00680BEF"/>
    <w:rsid w:val="00680FF2"/>
    <w:rsid w:val="00682EB9"/>
    <w:rsid w:val="00683F5B"/>
    <w:rsid w:val="00684CBF"/>
    <w:rsid w:val="00685A9A"/>
    <w:rsid w:val="00686374"/>
    <w:rsid w:val="006916B1"/>
    <w:rsid w:val="00692F56"/>
    <w:rsid w:val="00694E23"/>
    <w:rsid w:val="00694F50"/>
    <w:rsid w:val="006A156E"/>
    <w:rsid w:val="006A5DBE"/>
    <w:rsid w:val="006B1816"/>
    <w:rsid w:val="006B5BDE"/>
    <w:rsid w:val="006B6883"/>
    <w:rsid w:val="006C6155"/>
    <w:rsid w:val="006C6583"/>
    <w:rsid w:val="006D5065"/>
    <w:rsid w:val="006D59F6"/>
    <w:rsid w:val="006D6A2F"/>
    <w:rsid w:val="006E0DC0"/>
    <w:rsid w:val="006E6143"/>
    <w:rsid w:val="006F34C5"/>
    <w:rsid w:val="0070034C"/>
    <w:rsid w:val="00702093"/>
    <w:rsid w:val="00712AB8"/>
    <w:rsid w:val="00720853"/>
    <w:rsid w:val="00720F94"/>
    <w:rsid w:val="007304E9"/>
    <w:rsid w:val="0073068F"/>
    <w:rsid w:val="00740E98"/>
    <w:rsid w:val="007437B3"/>
    <w:rsid w:val="00752951"/>
    <w:rsid w:val="007550CB"/>
    <w:rsid w:val="00755AE1"/>
    <w:rsid w:val="00756FF3"/>
    <w:rsid w:val="007578A3"/>
    <w:rsid w:val="00760C74"/>
    <w:rsid w:val="00770BB1"/>
    <w:rsid w:val="0077110C"/>
    <w:rsid w:val="00772BAE"/>
    <w:rsid w:val="00773000"/>
    <w:rsid w:val="00781FEA"/>
    <w:rsid w:val="00785CE8"/>
    <w:rsid w:val="00797299"/>
    <w:rsid w:val="007A057E"/>
    <w:rsid w:val="007A14F7"/>
    <w:rsid w:val="007A754B"/>
    <w:rsid w:val="007B23C1"/>
    <w:rsid w:val="007B4255"/>
    <w:rsid w:val="007C15F2"/>
    <w:rsid w:val="007E1BA8"/>
    <w:rsid w:val="007E3901"/>
    <w:rsid w:val="007E46F1"/>
    <w:rsid w:val="007E7093"/>
    <w:rsid w:val="007F66AB"/>
    <w:rsid w:val="007F6782"/>
    <w:rsid w:val="0080043D"/>
    <w:rsid w:val="00800C88"/>
    <w:rsid w:val="008011BA"/>
    <w:rsid w:val="0080174B"/>
    <w:rsid w:val="00802D5D"/>
    <w:rsid w:val="00805E8E"/>
    <w:rsid w:val="0081134C"/>
    <w:rsid w:val="008113D9"/>
    <w:rsid w:val="008114C1"/>
    <w:rsid w:val="008142CE"/>
    <w:rsid w:val="008225C8"/>
    <w:rsid w:val="00823858"/>
    <w:rsid w:val="00824011"/>
    <w:rsid w:val="008314DF"/>
    <w:rsid w:val="00834273"/>
    <w:rsid w:val="00835BD2"/>
    <w:rsid w:val="00836F56"/>
    <w:rsid w:val="00841373"/>
    <w:rsid w:val="00844EC3"/>
    <w:rsid w:val="0085545C"/>
    <w:rsid w:val="0086284E"/>
    <w:rsid w:val="00867076"/>
    <w:rsid w:val="00876F7B"/>
    <w:rsid w:val="008772CE"/>
    <w:rsid w:val="00877DD9"/>
    <w:rsid w:val="00883D10"/>
    <w:rsid w:val="008878F3"/>
    <w:rsid w:val="00891501"/>
    <w:rsid w:val="00894BB2"/>
    <w:rsid w:val="008B5EAC"/>
    <w:rsid w:val="008B74D3"/>
    <w:rsid w:val="008C17BF"/>
    <w:rsid w:val="008C5E54"/>
    <w:rsid w:val="008C6512"/>
    <w:rsid w:val="008C7D85"/>
    <w:rsid w:val="008D156D"/>
    <w:rsid w:val="008D36C8"/>
    <w:rsid w:val="008D3805"/>
    <w:rsid w:val="008D4316"/>
    <w:rsid w:val="008D44F1"/>
    <w:rsid w:val="008D60E5"/>
    <w:rsid w:val="008E3645"/>
    <w:rsid w:val="008E76FE"/>
    <w:rsid w:val="008F165D"/>
    <w:rsid w:val="008F1FFC"/>
    <w:rsid w:val="008F3252"/>
    <w:rsid w:val="008F5F4C"/>
    <w:rsid w:val="0090041D"/>
    <w:rsid w:val="0090285D"/>
    <w:rsid w:val="00904D82"/>
    <w:rsid w:val="009128DD"/>
    <w:rsid w:val="00918F22"/>
    <w:rsid w:val="009270C0"/>
    <w:rsid w:val="0093123A"/>
    <w:rsid w:val="0094061D"/>
    <w:rsid w:val="009530C0"/>
    <w:rsid w:val="00965246"/>
    <w:rsid w:val="00967A6D"/>
    <w:rsid w:val="0097100F"/>
    <w:rsid w:val="0097212B"/>
    <w:rsid w:val="009804D6"/>
    <w:rsid w:val="009943DB"/>
    <w:rsid w:val="00996C5E"/>
    <w:rsid w:val="009B37E9"/>
    <w:rsid w:val="009B6334"/>
    <w:rsid w:val="009C058F"/>
    <w:rsid w:val="009C0BDB"/>
    <w:rsid w:val="009C6299"/>
    <w:rsid w:val="009D7CC4"/>
    <w:rsid w:val="009E25BD"/>
    <w:rsid w:val="009E57E3"/>
    <w:rsid w:val="009F128D"/>
    <w:rsid w:val="009F4A89"/>
    <w:rsid w:val="009F6A26"/>
    <w:rsid w:val="00A1412C"/>
    <w:rsid w:val="00A14B5E"/>
    <w:rsid w:val="00A15867"/>
    <w:rsid w:val="00A167A8"/>
    <w:rsid w:val="00A21FA7"/>
    <w:rsid w:val="00A2232A"/>
    <w:rsid w:val="00A24288"/>
    <w:rsid w:val="00A27041"/>
    <w:rsid w:val="00A275A5"/>
    <w:rsid w:val="00A33140"/>
    <w:rsid w:val="00A36506"/>
    <w:rsid w:val="00A42FA3"/>
    <w:rsid w:val="00A430BD"/>
    <w:rsid w:val="00A4374C"/>
    <w:rsid w:val="00A46DC5"/>
    <w:rsid w:val="00A506F1"/>
    <w:rsid w:val="00A57CCC"/>
    <w:rsid w:val="00A62D8B"/>
    <w:rsid w:val="00A67780"/>
    <w:rsid w:val="00A746F2"/>
    <w:rsid w:val="00A761C4"/>
    <w:rsid w:val="00A827DE"/>
    <w:rsid w:val="00A90F63"/>
    <w:rsid w:val="00A95FCE"/>
    <w:rsid w:val="00AA00C5"/>
    <w:rsid w:val="00AA14F9"/>
    <w:rsid w:val="00AA2597"/>
    <w:rsid w:val="00AA39AF"/>
    <w:rsid w:val="00AA503A"/>
    <w:rsid w:val="00AA6255"/>
    <w:rsid w:val="00AA7D68"/>
    <w:rsid w:val="00AB0D4D"/>
    <w:rsid w:val="00AB70F1"/>
    <w:rsid w:val="00AC0452"/>
    <w:rsid w:val="00AC30B4"/>
    <w:rsid w:val="00AC4B37"/>
    <w:rsid w:val="00AD35F0"/>
    <w:rsid w:val="00AD4569"/>
    <w:rsid w:val="00AD4BEC"/>
    <w:rsid w:val="00AD7778"/>
    <w:rsid w:val="00B060DF"/>
    <w:rsid w:val="00B07EC5"/>
    <w:rsid w:val="00B24F94"/>
    <w:rsid w:val="00B25B85"/>
    <w:rsid w:val="00B30328"/>
    <w:rsid w:val="00B35095"/>
    <w:rsid w:val="00B35770"/>
    <w:rsid w:val="00B407DC"/>
    <w:rsid w:val="00B463CC"/>
    <w:rsid w:val="00B477BC"/>
    <w:rsid w:val="00B5079B"/>
    <w:rsid w:val="00B516B9"/>
    <w:rsid w:val="00B56B96"/>
    <w:rsid w:val="00B640F8"/>
    <w:rsid w:val="00B743E8"/>
    <w:rsid w:val="00B77603"/>
    <w:rsid w:val="00B8160E"/>
    <w:rsid w:val="00B822DD"/>
    <w:rsid w:val="00B83B92"/>
    <w:rsid w:val="00B85B6E"/>
    <w:rsid w:val="00B907FB"/>
    <w:rsid w:val="00B95CAB"/>
    <w:rsid w:val="00B9630D"/>
    <w:rsid w:val="00BA0003"/>
    <w:rsid w:val="00BA39BE"/>
    <w:rsid w:val="00BA47D3"/>
    <w:rsid w:val="00BA6209"/>
    <w:rsid w:val="00BB201A"/>
    <w:rsid w:val="00BB4301"/>
    <w:rsid w:val="00BB561C"/>
    <w:rsid w:val="00BB5E0D"/>
    <w:rsid w:val="00BC3B53"/>
    <w:rsid w:val="00BC429B"/>
    <w:rsid w:val="00BD03FA"/>
    <w:rsid w:val="00BD04CC"/>
    <w:rsid w:val="00BF30D9"/>
    <w:rsid w:val="00BF37DD"/>
    <w:rsid w:val="00BF70C1"/>
    <w:rsid w:val="00C00729"/>
    <w:rsid w:val="00C01821"/>
    <w:rsid w:val="00C01D96"/>
    <w:rsid w:val="00C029A8"/>
    <w:rsid w:val="00C133B6"/>
    <w:rsid w:val="00C30423"/>
    <w:rsid w:val="00C33979"/>
    <w:rsid w:val="00C33F1A"/>
    <w:rsid w:val="00C403D9"/>
    <w:rsid w:val="00C43BDB"/>
    <w:rsid w:val="00C45BFD"/>
    <w:rsid w:val="00C46129"/>
    <w:rsid w:val="00C46D99"/>
    <w:rsid w:val="00C53BD4"/>
    <w:rsid w:val="00C61CE4"/>
    <w:rsid w:val="00C643F4"/>
    <w:rsid w:val="00C64EEB"/>
    <w:rsid w:val="00C708AF"/>
    <w:rsid w:val="00C72F05"/>
    <w:rsid w:val="00C74E80"/>
    <w:rsid w:val="00C80B57"/>
    <w:rsid w:val="00C865C9"/>
    <w:rsid w:val="00CB00F6"/>
    <w:rsid w:val="00CB499F"/>
    <w:rsid w:val="00CB6EBB"/>
    <w:rsid w:val="00CC0C9C"/>
    <w:rsid w:val="00CC31DE"/>
    <w:rsid w:val="00CC43F5"/>
    <w:rsid w:val="00CC53C9"/>
    <w:rsid w:val="00CD188B"/>
    <w:rsid w:val="00CD3178"/>
    <w:rsid w:val="00CD454E"/>
    <w:rsid w:val="00CD6BCE"/>
    <w:rsid w:val="00CD7EF6"/>
    <w:rsid w:val="00CE0A33"/>
    <w:rsid w:val="00CE2812"/>
    <w:rsid w:val="00CE72F2"/>
    <w:rsid w:val="00CF28DC"/>
    <w:rsid w:val="00CF2B0E"/>
    <w:rsid w:val="00CF66DD"/>
    <w:rsid w:val="00CF6EF3"/>
    <w:rsid w:val="00CF7D3B"/>
    <w:rsid w:val="00D026DD"/>
    <w:rsid w:val="00D158AF"/>
    <w:rsid w:val="00D27429"/>
    <w:rsid w:val="00D41856"/>
    <w:rsid w:val="00D420D5"/>
    <w:rsid w:val="00D47D49"/>
    <w:rsid w:val="00D5098D"/>
    <w:rsid w:val="00D5180C"/>
    <w:rsid w:val="00D52142"/>
    <w:rsid w:val="00D55D5D"/>
    <w:rsid w:val="00D6145A"/>
    <w:rsid w:val="00D62359"/>
    <w:rsid w:val="00D62CF5"/>
    <w:rsid w:val="00D65857"/>
    <w:rsid w:val="00D659DD"/>
    <w:rsid w:val="00D67B37"/>
    <w:rsid w:val="00D70595"/>
    <w:rsid w:val="00D73738"/>
    <w:rsid w:val="00D759C3"/>
    <w:rsid w:val="00D77608"/>
    <w:rsid w:val="00D80B23"/>
    <w:rsid w:val="00D8350D"/>
    <w:rsid w:val="00D91DCA"/>
    <w:rsid w:val="00DB38B8"/>
    <w:rsid w:val="00DB4787"/>
    <w:rsid w:val="00DB6657"/>
    <w:rsid w:val="00DB72A7"/>
    <w:rsid w:val="00DC0B50"/>
    <w:rsid w:val="00DC26C5"/>
    <w:rsid w:val="00DC4C03"/>
    <w:rsid w:val="00DC70DF"/>
    <w:rsid w:val="00DD096D"/>
    <w:rsid w:val="00DD2229"/>
    <w:rsid w:val="00DD62B7"/>
    <w:rsid w:val="00DE1E87"/>
    <w:rsid w:val="00DE4DE4"/>
    <w:rsid w:val="00DE5D99"/>
    <w:rsid w:val="00DE79DA"/>
    <w:rsid w:val="00DF6725"/>
    <w:rsid w:val="00DF7155"/>
    <w:rsid w:val="00E03F4C"/>
    <w:rsid w:val="00E044C3"/>
    <w:rsid w:val="00E05EC3"/>
    <w:rsid w:val="00E0741F"/>
    <w:rsid w:val="00E25F46"/>
    <w:rsid w:val="00E26638"/>
    <w:rsid w:val="00E2746F"/>
    <w:rsid w:val="00E31F1B"/>
    <w:rsid w:val="00E42706"/>
    <w:rsid w:val="00E44329"/>
    <w:rsid w:val="00E4509E"/>
    <w:rsid w:val="00E472C5"/>
    <w:rsid w:val="00E47642"/>
    <w:rsid w:val="00E5179A"/>
    <w:rsid w:val="00E66723"/>
    <w:rsid w:val="00E70D70"/>
    <w:rsid w:val="00E7171A"/>
    <w:rsid w:val="00E72031"/>
    <w:rsid w:val="00E73A9B"/>
    <w:rsid w:val="00E85E39"/>
    <w:rsid w:val="00E91BA9"/>
    <w:rsid w:val="00E93040"/>
    <w:rsid w:val="00E956F8"/>
    <w:rsid w:val="00E95CFA"/>
    <w:rsid w:val="00E97336"/>
    <w:rsid w:val="00EA2C6B"/>
    <w:rsid w:val="00EA53D7"/>
    <w:rsid w:val="00EB488F"/>
    <w:rsid w:val="00EB4AF9"/>
    <w:rsid w:val="00EC14FE"/>
    <w:rsid w:val="00ED1590"/>
    <w:rsid w:val="00EE1A74"/>
    <w:rsid w:val="00EE3139"/>
    <w:rsid w:val="00EE6FDC"/>
    <w:rsid w:val="00EF01D5"/>
    <w:rsid w:val="00EF1493"/>
    <w:rsid w:val="00EF1BAC"/>
    <w:rsid w:val="00F04627"/>
    <w:rsid w:val="00F04E51"/>
    <w:rsid w:val="00F13497"/>
    <w:rsid w:val="00F24AB6"/>
    <w:rsid w:val="00F25D86"/>
    <w:rsid w:val="00F30162"/>
    <w:rsid w:val="00F33BC5"/>
    <w:rsid w:val="00F41662"/>
    <w:rsid w:val="00F42B78"/>
    <w:rsid w:val="00F42BA5"/>
    <w:rsid w:val="00F438EF"/>
    <w:rsid w:val="00F47BDC"/>
    <w:rsid w:val="00F50641"/>
    <w:rsid w:val="00F5295E"/>
    <w:rsid w:val="00F52972"/>
    <w:rsid w:val="00F5342A"/>
    <w:rsid w:val="00F63F4F"/>
    <w:rsid w:val="00F66BFD"/>
    <w:rsid w:val="00F67175"/>
    <w:rsid w:val="00F679CE"/>
    <w:rsid w:val="00F71435"/>
    <w:rsid w:val="00F71A82"/>
    <w:rsid w:val="00F73363"/>
    <w:rsid w:val="00F75E74"/>
    <w:rsid w:val="00F76A8E"/>
    <w:rsid w:val="00F822E8"/>
    <w:rsid w:val="00F835F1"/>
    <w:rsid w:val="00F90F7F"/>
    <w:rsid w:val="00F91E34"/>
    <w:rsid w:val="00FA3E3C"/>
    <w:rsid w:val="00FA7EF5"/>
    <w:rsid w:val="00FB29F1"/>
    <w:rsid w:val="00FB5A51"/>
    <w:rsid w:val="00FC7776"/>
    <w:rsid w:val="00FC7D7D"/>
    <w:rsid w:val="00FD3314"/>
    <w:rsid w:val="00FD4FC4"/>
    <w:rsid w:val="00FE3123"/>
    <w:rsid w:val="00FF0F71"/>
    <w:rsid w:val="00FF5122"/>
    <w:rsid w:val="018D53C0"/>
    <w:rsid w:val="01B93935"/>
    <w:rsid w:val="020D47CA"/>
    <w:rsid w:val="021E0D55"/>
    <w:rsid w:val="02279232"/>
    <w:rsid w:val="02A41A61"/>
    <w:rsid w:val="0344F8A8"/>
    <w:rsid w:val="03604C14"/>
    <w:rsid w:val="038E4F3C"/>
    <w:rsid w:val="03BF6AB3"/>
    <w:rsid w:val="03D60FFB"/>
    <w:rsid w:val="03F55F60"/>
    <w:rsid w:val="04524AB7"/>
    <w:rsid w:val="049737A8"/>
    <w:rsid w:val="04D9E470"/>
    <w:rsid w:val="04E310BE"/>
    <w:rsid w:val="0504F149"/>
    <w:rsid w:val="051C99FE"/>
    <w:rsid w:val="055F32F4"/>
    <w:rsid w:val="05C99B95"/>
    <w:rsid w:val="05EE1B18"/>
    <w:rsid w:val="06ACD948"/>
    <w:rsid w:val="071E9BB3"/>
    <w:rsid w:val="073785EE"/>
    <w:rsid w:val="0755D516"/>
    <w:rsid w:val="0782C01F"/>
    <w:rsid w:val="07B2627B"/>
    <w:rsid w:val="0824180F"/>
    <w:rsid w:val="08502EB5"/>
    <w:rsid w:val="0875C0E6"/>
    <w:rsid w:val="0876D2F7"/>
    <w:rsid w:val="08924FF8"/>
    <w:rsid w:val="0894A379"/>
    <w:rsid w:val="08A133EC"/>
    <w:rsid w:val="08AC53EF"/>
    <w:rsid w:val="08BB2197"/>
    <w:rsid w:val="08D40905"/>
    <w:rsid w:val="0900C233"/>
    <w:rsid w:val="091B458E"/>
    <w:rsid w:val="092304F1"/>
    <w:rsid w:val="095C0629"/>
    <w:rsid w:val="096BCADC"/>
    <w:rsid w:val="09947A6E"/>
    <w:rsid w:val="09AFF497"/>
    <w:rsid w:val="0A0713A2"/>
    <w:rsid w:val="0A260117"/>
    <w:rsid w:val="0A64A0E4"/>
    <w:rsid w:val="0A654A1C"/>
    <w:rsid w:val="0B367E6D"/>
    <w:rsid w:val="0B394A76"/>
    <w:rsid w:val="0B445C35"/>
    <w:rsid w:val="0B4BD4C2"/>
    <w:rsid w:val="0B4C0952"/>
    <w:rsid w:val="0B664FE7"/>
    <w:rsid w:val="0B6CF3A8"/>
    <w:rsid w:val="0C007145"/>
    <w:rsid w:val="0C44343F"/>
    <w:rsid w:val="0C6552A2"/>
    <w:rsid w:val="0C756A73"/>
    <w:rsid w:val="0CAFD6AA"/>
    <w:rsid w:val="0D756A5D"/>
    <w:rsid w:val="0D81502C"/>
    <w:rsid w:val="0DD661DE"/>
    <w:rsid w:val="0E76DC3C"/>
    <w:rsid w:val="0E867111"/>
    <w:rsid w:val="0ED068F1"/>
    <w:rsid w:val="0EEF4CBA"/>
    <w:rsid w:val="0F113ABE"/>
    <w:rsid w:val="0F20AA08"/>
    <w:rsid w:val="0F381207"/>
    <w:rsid w:val="0F829D69"/>
    <w:rsid w:val="0FED3B75"/>
    <w:rsid w:val="1040475F"/>
    <w:rsid w:val="104B1166"/>
    <w:rsid w:val="1064B82F"/>
    <w:rsid w:val="10B8F0EE"/>
    <w:rsid w:val="10C5F28D"/>
    <w:rsid w:val="117F3BCD"/>
    <w:rsid w:val="11874A34"/>
    <w:rsid w:val="11A58257"/>
    <w:rsid w:val="1202D922"/>
    <w:rsid w:val="124A825E"/>
    <w:rsid w:val="1254CBE7"/>
    <w:rsid w:val="12C22BB1"/>
    <w:rsid w:val="12DCAA07"/>
    <w:rsid w:val="12DF745B"/>
    <w:rsid w:val="1318571E"/>
    <w:rsid w:val="13467FA0"/>
    <w:rsid w:val="13567171"/>
    <w:rsid w:val="13857925"/>
    <w:rsid w:val="13963696"/>
    <w:rsid w:val="1406E19B"/>
    <w:rsid w:val="14255112"/>
    <w:rsid w:val="14941132"/>
    <w:rsid w:val="14AC3680"/>
    <w:rsid w:val="14ACE35D"/>
    <w:rsid w:val="1528755C"/>
    <w:rsid w:val="1532FB3A"/>
    <w:rsid w:val="157F906D"/>
    <w:rsid w:val="16172D4D"/>
    <w:rsid w:val="162FE193"/>
    <w:rsid w:val="163D9472"/>
    <w:rsid w:val="165B17BD"/>
    <w:rsid w:val="165C7CF9"/>
    <w:rsid w:val="16ECD0C1"/>
    <w:rsid w:val="171C5AC5"/>
    <w:rsid w:val="171E0256"/>
    <w:rsid w:val="172B186B"/>
    <w:rsid w:val="1758068B"/>
    <w:rsid w:val="181DBE82"/>
    <w:rsid w:val="183230E7"/>
    <w:rsid w:val="1838C2D0"/>
    <w:rsid w:val="184A4CC5"/>
    <w:rsid w:val="18B1177C"/>
    <w:rsid w:val="18C4C9AF"/>
    <w:rsid w:val="18CC963A"/>
    <w:rsid w:val="18E2BD8B"/>
    <w:rsid w:val="18EADBA3"/>
    <w:rsid w:val="192AAD4D"/>
    <w:rsid w:val="1962F425"/>
    <w:rsid w:val="19CE0148"/>
    <w:rsid w:val="19D24B7C"/>
    <w:rsid w:val="19FE8BD9"/>
    <w:rsid w:val="1A1E713D"/>
    <w:rsid w:val="1A530190"/>
    <w:rsid w:val="1A81BE0A"/>
    <w:rsid w:val="1A886C93"/>
    <w:rsid w:val="1A8C6006"/>
    <w:rsid w:val="1AB047F8"/>
    <w:rsid w:val="1B54588D"/>
    <w:rsid w:val="1B555F44"/>
    <w:rsid w:val="1B62B4C2"/>
    <w:rsid w:val="1B726992"/>
    <w:rsid w:val="1B92822F"/>
    <w:rsid w:val="1BB24A9B"/>
    <w:rsid w:val="1BBBB580"/>
    <w:rsid w:val="1BE5A66E"/>
    <w:rsid w:val="1BEED1F1"/>
    <w:rsid w:val="1C2774E6"/>
    <w:rsid w:val="1CC05ADD"/>
    <w:rsid w:val="1D05B673"/>
    <w:rsid w:val="1D51BC36"/>
    <w:rsid w:val="1DE4F298"/>
    <w:rsid w:val="1E6926AB"/>
    <w:rsid w:val="1E8D0006"/>
    <w:rsid w:val="1E8FAC2F"/>
    <w:rsid w:val="1EE6F91E"/>
    <w:rsid w:val="1F046F9F"/>
    <w:rsid w:val="1F32A6E7"/>
    <w:rsid w:val="1F5A0548"/>
    <w:rsid w:val="1F9A8A7F"/>
    <w:rsid w:val="1FB7C4EF"/>
    <w:rsid w:val="201F097B"/>
    <w:rsid w:val="203D42CC"/>
    <w:rsid w:val="2041F8C4"/>
    <w:rsid w:val="207B4572"/>
    <w:rsid w:val="21020965"/>
    <w:rsid w:val="21365AE0"/>
    <w:rsid w:val="216408C8"/>
    <w:rsid w:val="217B6DEC"/>
    <w:rsid w:val="2238AE23"/>
    <w:rsid w:val="22528398"/>
    <w:rsid w:val="2256A04D"/>
    <w:rsid w:val="22823690"/>
    <w:rsid w:val="2295B263"/>
    <w:rsid w:val="22B325A5"/>
    <w:rsid w:val="23119C59"/>
    <w:rsid w:val="2346468B"/>
    <w:rsid w:val="2378AD25"/>
    <w:rsid w:val="23AA05E8"/>
    <w:rsid w:val="23B0278A"/>
    <w:rsid w:val="23C55286"/>
    <w:rsid w:val="23E92749"/>
    <w:rsid w:val="23FE3240"/>
    <w:rsid w:val="240EFEC0"/>
    <w:rsid w:val="24183F85"/>
    <w:rsid w:val="242D766B"/>
    <w:rsid w:val="248ED50D"/>
    <w:rsid w:val="2495A5E7"/>
    <w:rsid w:val="24B30EAE"/>
    <w:rsid w:val="24C1FB98"/>
    <w:rsid w:val="25574090"/>
    <w:rsid w:val="2626BC09"/>
    <w:rsid w:val="26499132"/>
    <w:rsid w:val="269811EB"/>
    <w:rsid w:val="26BC06F7"/>
    <w:rsid w:val="26CC453D"/>
    <w:rsid w:val="2732AB0B"/>
    <w:rsid w:val="274BDE60"/>
    <w:rsid w:val="27636BA6"/>
    <w:rsid w:val="2797C340"/>
    <w:rsid w:val="27A064AF"/>
    <w:rsid w:val="27A74C61"/>
    <w:rsid w:val="27DECFD9"/>
    <w:rsid w:val="27F3E38B"/>
    <w:rsid w:val="27F6E094"/>
    <w:rsid w:val="2818F0D2"/>
    <w:rsid w:val="2819B7AE"/>
    <w:rsid w:val="286DED5D"/>
    <w:rsid w:val="28E53FF1"/>
    <w:rsid w:val="29CBEBCF"/>
    <w:rsid w:val="29CFB2AD"/>
    <w:rsid w:val="2A37A2C5"/>
    <w:rsid w:val="2A3D8C46"/>
    <w:rsid w:val="2A9CB7EF"/>
    <w:rsid w:val="2AC75791"/>
    <w:rsid w:val="2AECA4DF"/>
    <w:rsid w:val="2B13AE14"/>
    <w:rsid w:val="2B2E8156"/>
    <w:rsid w:val="2B515870"/>
    <w:rsid w:val="2B5CE84D"/>
    <w:rsid w:val="2C0F435D"/>
    <w:rsid w:val="2C381A5B"/>
    <w:rsid w:val="2C388850"/>
    <w:rsid w:val="2C73B866"/>
    <w:rsid w:val="2C887540"/>
    <w:rsid w:val="2C980F70"/>
    <w:rsid w:val="2CB67C92"/>
    <w:rsid w:val="2CCA51B7"/>
    <w:rsid w:val="2CDACDAE"/>
    <w:rsid w:val="2CF1639B"/>
    <w:rsid w:val="2CF3C1E3"/>
    <w:rsid w:val="2D43FB4F"/>
    <w:rsid w:val="2DB21ED5"/>
    <w:rsid w:val="2DD458B1"/>
    <w:rsid w:val="2DE1EE05"/>
    <w:rsid w:val="2E3F0160"/>
    <w:rsid w:val="2E68DDDE"/>
    <w:rsid w:val="2E88F932"/>
    <w:rsid w:val="2E963AF1"/>
    <w:rsid w:val="2E98C0AC"/>
    <w:rsid w:val="2F967AFF"/>
    <w:rsid w:val="2FAA4CA9"/>
    <w:rsid w:val="2FB88166"/>
    <w:rsid w:val="2FC2755E"/>
    <w:rsid w:val="2FD94B97"/>
    <w:rsid w:val="2FE17225"/>
    <w:rsid w:val="3014EB0C"/>
    <w:rsid w:val="309A6A2C"/>
    <w:rsid w:val="30AE0D7B"/>
    <w:rsid w:val="30CB0E0E"/>
    <w:rsid w:val="3127603C"/>
    <w:rsid w:val="318F4D3F"/>
    <w:rsid w:val="31B3ED49"/>
    <w:rsid w:val="321FEF42"/>
    <w:rsid w:val="3293A244"/>
    <w:rsid w:val="32CCE451"/>
    <w:rsid w:val="32D3A6F1"/>
    <w:rsid w:val="332CDA15"/>
    <w:rsid w:val="3344144E"/>
    <w:rsid w:val="334D3AE8"/>
    <w:rsid w:val="336FE7B8"/>
    <w:rsid w:val="340CD5DA"/>
    <w:rsid w:val="341523C0"/>
    <w:rsid w:val="344582DC"/>
    <w:rsid w:val="3461C7FB"/>
    <w:rsid w:val="34DF1259"/>
    <w:rsid w:val="3515C704"/>
    <w:rsid w:val="35473EB9"/>
    <w:rsid w:val="355A74E6"/>
    <w:rsid w:val="35681F1A"/>
    <w:rsid w:val="359BBDBA"/>
    <w:rsid w:val="35A86922"/>
    <w:rsid w:val="35F148CC"/>
    <w:rsid w:val="360254CA"/>
    <w:rsid w:val="3660C750"/>
    <w:rsid w:val="36C9CF6F"/>
    <w:rsid w:val="36F64547"/>
    <w:rsid w:val="373A4F92"/>
    <w:rsid w:val="37428D22"/>
    <w:rsid w:val="377B215F"/>
    <w:rsid w:val="37D886AC"/>
    <w:rsid w:val="38572216"/>
    <w:rsid w:val="387C933E"/>
    <w:rsid w:val="3909AF32"/>
    <w:rsid w:val="3941AAFA"/>
    <w:rsid w:val="397BD73D"/>
    <w:rsid w:val="397E99C4"/>
    <w:rsid w:val="3980B410"/>
    <w:rsid w:val="39B0C245"/>
    <w:rsid w:val="39C44512"/>
    <w:rsid w:val="39F99121"/>
    <w:rsid w:val="3A69065C"/>
    <w:rsid w:val="3A7D74FD"/>
    <w:rsid w:val="3B1A6A25"/>
    <w:rsid w:val="3B30671E"/>
    <w:rsid w:val="3B4C92A6"/>
    <w:rsid w:val="3B757622"/>
    <w:rsid w:val="3BA54479"/>
    <w:rsid w:val="3BEA5C7C"/>
    <w:rsid w:val="3C124449"/>
    <w:rsid w:val="3C130E92"/>
    <w:rsid w:val="3C1C42AD"/>
    <w:rsid w:val="3C5DA41F"/>
    <w:rsid w:val="3CB63A86"/>
    <w:rsid w:val="3CB92CC5"/>
    <w:rsid w:val="3D246990"/>
    <w:rsid w:val="3D3DCE5B"/>
    <w:rsid w:val="3D420118"/>
    <w:rsid w:val="3DB8130E"/>
    <w:rsid w:val="3DD0382F"/>
    <w:rsid w:val="3DD68906"/>
    <w:rsid w:val="3EA21F07"/>
    <w:rsid w:val="3F1FCD5C"/>
    <w:rsid w:val="3F3ECFBD"/>
    <w:rsid w:val="3F599C3E"/>
    <w:rsid w:val="3FB0005D"/>
    <w:rsid w:val="3FC57EA8"/>
    <w:rsid w:val="3FDBF563"/>
    <w:rsid w:val="3FFF8375"/>
    <w:rsid w:val="404F15A6"/>
    <w:rsid w:val="408185E8"/>
    <w:rsid w:val="40BD76E7"/>
    <w:rsid w:val="4102B7AB"/>
    <w:rsid w:val="4110F0C5"/>
    <w:rsid w:val="4126A93D"/>
    <w:rsid w:val="412B64AA"/>
    <w:rsid w:val="41DDEF00"/>
    <w:rsid w:val="41F5B277"/>
    <w:rsid w:val="4208CB8F"/>
    <w:rsid w:val="4212CB08"/>
    <w:rsid w:val="424CA4C3"/>
    <w:rsid w:val="42644A16"/>
    <w:rsid w:val="427D0239"/>
    <w:rsid w:val="428CFDB1"/>
    <w:rsid w:val="42B03C7A"/>
    <w:rsid w:val="42E86E8E"/>
    <w:rsid w:val="42E88206"/>
    <w:rsid w:val="43082408"/>
    <w:rsid w:val="43372437"/>
    <w:rsid w:val="4379BF61"/>
    <w:rsid w:val="44488054"/>
    <w:rsid w:val="44B5909B"/>
    <w:rsid w:val="44D24AB9"/>
    <w:rsid w:val="44D70A04"/>
    <w:rsid w:val="44EFE15B"/>
    <w:rsid w:val="44F09A68"/>
    <w:rsid w:val="4508B386"/>
    <w:rsid w:val="4515852A"/>
    <w:rsid w:val="45165318"/>
    <w:rsid w:val="451C7CC1"/>
    <w:rsid w:val="4547AD79"/>
    <w:rsid w:val="4554F70B"/>
    <w:rsid w:val="457B0206"/>
    <w:rsid w:val="4614B0AB"/>
    <w:rsid w:val="46A23DE0"/>
    <w:rsid w:val="46BD8F80"/>
    <w:rsid w:val="46D69260"/>
    <w:rsid w:val="46D79C29"/>
    <w:rsid w:val="46F0C76C"/>
    <w:rsid w:val="46F6E6A7"/>
    <w:rsid w:val="4702030C"/>
    <w:rsid w:val="472A1002"/>
    <w:rsid w:val="473F1177"/>
    <w:rsid w:val="476BC638"/>
    <w:rsid w:val="478BA60A"/>
    <w:rsid w:val="47ABAA23"/>
    <w:rsid w:val="47B6A361"/>
    <w:rsid w:val="48686C48"/>
    <w:rsid w:val="486BF957"/>
    <w:rsid w:val="488C97CD"/>
    <w:rsid w:val="489DD36D"/>
    <w:rsid w:val="48B2A2C8"/>
    <w:rsid w:val="48B3D066"/>
    <w:rsid w:val="48F43143"/>
    <w:rsid w:val="4927C082"/>
    <w:rsid w:val="49D96A75"/>
    <w:rsid w:val="49EFEDE4"/>
    <w:rsid w:val="49FA5724"/>
    <w:rsid w:val="4A114A92"/>
    <w:rsid w:val="4A33A6D5"/>
    <w:rsid w:val="4A39A3CE"/>
    <w:rsid w:val="4A57B6A8"/>
    <w:rsid w:val="4A77AEFF"/>
    <w:rsid w:val="4A8F673A"/>
    <w:rsid w:val="4AAC8590"/>
    <w:rsid w:val="4AB12CC4"/>
    <w:rsid w:val="4AD713AF"/>
    <w:rsid w:val="4AEEBFBB"/>
    <w:rsid w:val="4B5730CC"/>
    <w:rsid w:val="4B622E70"/>
    <w:rsid w:val="4BD5742F"/>
    <w:rsid w:val="4BDAD80D"/>
    <w:rsid w:val="4C01F622"/>
    <w:rsid w:val="4C18F260"/>
    <w:rsid w:val="4C218E5B"/>
    <w:rsid w:val="4C602820"/>
    <w:rsid w:val="4C961569"/>
    <w:rsid w:val="4C9B95A2"/>
    <w:rsid w:val="4CB50E67"/>
    <w:rsid w:val="4CB78FE8"/>
    <w:rsid w:val="4D1C2B06"/>
    <w:rsid w:val="4D26421D"/>
    <w:rsid w:val="4DA4365F"/>
    <w:rsid w:val="4E1B5199"/>
    <w:rsid w:val="4E41B1BA"/>
    <w:rsid w:val="4E640864"/>
    <w:rsid w:val="4E730E76"/>
    <w:rsid w:val="4E8FF7E1"/>
    <w:rsid w:val="4F970206"/>
    <w:rsid w:val="500EDED7"/>
    <w:rsid w:val="50568DCC"/>
    <w:rsid w:val="50671CEE"/>
    <w:rsid w:val="5097A9B2"/>
    <w:rsid w:val="5099275E"/>
    <w:rsid w:val="50A7BE53"/>
    <w:rsid w:val="50E28EF6"/>
    <w:rsid w:val="50E4B623"/>
    <w:rsid w:val="51137DEF"/>
    <w:rsid w:val="518BCABA"/>
    <w:rsid w:val="51BAD056"/>
    <w:rsid w:val="51C2BD0F"/>
    <w:rsid w:val="51E79ED1"/>
    <w:rsid w:val="52D83567"/>
    <w:rsid w:val="52DDEFF9"/>
    <w:rsid w:val="52EAF6F3"/>
    <w:rsid w:val="535DF3F0"/>
    <w:rsid w:val="53CF4A74"/>
    <w:rsid w:val="53FDA397"/>
    <w:rsid w:val="541377E3"/>
    <w:rsid w:val="5437B8CB"/>
    <w:rsid w:val="544565E2"/>
    <w:rsid w:val="54846974"/>
    <w:rsid w:val="548C55F8"/>
    <w:rsid w:val="54917979"/>
    <w:rsid w:val="55989ADA"/>
    <w:rsid w:val="55EC3B7C"/>
    <w:rsid w:val="56234F75"/>
    <w:rsid w:val="567ABD59"/>
    <w:rsid w:val="569DC07D"/>
    <w:rsid w:val="569ECFA1"/>
    <w:rsid w:val="56A6363C"/>
    <w:rsid w:val="56D511E9"/>
    <w:rsid w:val="57C0E756"/>
    <w:rsid w:val="57C1F3F6"/>
    <w:rsid w:val="582C5BFF"/>
    <w:rsid w:val="58F12CB0"/>
    <w:rsid w:val="590A550D"/>
    <w:rsid w:val="5916584A"/>
    <w:rsid w:val="591E8FD4"/>
    <w:rsid w:val="593228BF"/>
    <w:rsid w:val="59A36128"/>
    <w:rsid w:val="59F77BC5"/>
    <w:rsid w:val="5A1C319B"/>
    <w:rsid w:val="5A21BF29"/>
    <w:rsid w:val="5A23511D"/>
    <w:rsid w:val="5A2FF43E"/>
    <w:rsid w:val="5A35408A"/>
    <w:rsid w:val="5A4C2CF5"/>
    <w:rsid w:val="5A730359"/>
    <w:rsid w:val="5A9261A1"/>
    <w:rsid w:val="5AD9B4AD"/>
    <w:rsid w:val="5B01C227"/>
    <w:rsid w:val="5B2CC9DD"/>
    <w:rsid w:val="5B38F13D"/>
    <w:rsid w:val="5BE7FD56"/>
    <w:rsid w:val="5C1B3622"/>
    <w:rsid w:val="5C7ABFF1"/>
    <w:rsid w:val="5C9BB28B"/>
    <w:rsid w:val="5C9D9288"/>
    <w:rsid w:val="5CB4F6EF"/>
    <w:rsid w:val="5CE2EF70"/>
    <w:rsid w:val="5CEBEC83"/>
    <w:rsid w:val="5D343E38"/>
    <w:rsid w:val="5DDC9E01"/>
    <w:rsid w:val="5DF82D12"/>
    <w:rsid w:val="5E056FA0"/>
    <w:rsid w:val="5E2B66A1"/>
    <w:rsid w:val="5E557630"/>
    <w:rsid w:val="5E65C668"/>
    <w:rsid w:val="5E8BA026"/>
    <w:rsid w:val="5ECC9607"/>
    <w:rsid w:val="5EE4C95B"/>
    <w:rsid w:val="5F6A953E"/>
    <w:rsid w:val="5FA41EBE"/>
    <w:rsid w:val="5FAA4D5E"/>
    <w:rsid w:val="5FB94E9C"/>
    <w:rsid w:val="5FFCFB8E"/>
    <w:rsid w:val="6012A2AC"/>
    <w:rsid w:val="605BA7AE"/>
    <w:rsid w:val="60BFBC2E"/>
    <w:rsid w:val="610BB6E1"/>
    <w:rsid w:val="6118C594"/>
    <w:rsid w:val="6167495B"/>
    <w:rsid w:val="61B04512"/>
    <w:rsid w:val="62AC49BD"/>
    <w:rsid w:val="62C7A7C1"/>
    <w:rsid w:val="62F9F892"/>
    <w:rsid w:val="63243873"/>
    <w:rsid w:val="633A8B18"/>
    <w:rsid w:val="634C0CBA"/>
    <w:rsid w:val="634E3776"/>
    <w:rsid w:val="63512188"/>
    <w:rsid w:val="63D9E6DE"/>
    <w:rsid w:val="63DC3CD8"/>
    <w:rsid w:val="63DFAC29"/>
    <w:rsid w:val="63E7D6B6"/>
    <w:rsid w:val="64318933"/>
    <w:rsid w:val="64D65E3D"/>
    <w:rsid w:val="650C5114"/>
    <w:rsid w:val="655CFAA6"/>
    <w:rsid w:val="65631E02"/>
    <w:rsid w:val="659E27CF"/>
    <w:rsid w:val="65C65B77"/>
    <w:rsid w:val="660ABEF5"/>
    <w:rsid w:val="661FE500"/>
    <w:rsid w:val="6683094E"/>
    <w:rsid w:val="66D359DF"/>
    <w:rsid w:val="66F7C8C6"/>
    <w:rsid w:val="67044478"/>
    <w:rsid w:val="673F198C"/>
    <w:rsid w:val="679B18E4"/>
    <w:rsid w:val="679F0F58"/>
    <w:rsid w:val="67A6FCDE"/>
    <w:rsid w:val="67C1EE58"/>
    <w:rsid w:val="67F7A996"/>
    <w:rsid w:val="68179A64"/>
    <w:rsid w:val="685B79CE"/>
    <w:rsid w:val="689BCC86"/>
    <w:rsid w:val="689FA596"/>
    <w:rsid w:val="68C6DBB6"/>
    <w:rsid w:val="68D6F304"/>
    <w:rsid w:val="69042E6F"/>
    <w:rsid w:val="692D4F1E"/>
    <w:rsid w:val="6936E945"/>
    <w:rsid w:val="695CAEC8"/>
    <w:rsid w:val="695E7D4B"/>
    <w:rsid w:val="69C17278"/>
    <w:rsid w:val="69F481B3"/>
    <w:rsid w:val="6A117738"/>
    <w:rsid w:val="6A337F06"/>
    <w:rsid w:val="6AA0CAB7"/>
    <w:rsid w:val="6AAD47E5"/>
    <w:rsid w:val="6ACD1113"/>
    <w:rsid w:val="6AD6B01A"/>
    <w:rsid w:val="6ADE9DA0"/>
    <w:rsid w:val="6AE4E584"/>
    <w:rsid w:val="6AE9B268"/>
    <w:rsid w:val="6AFEBD94"/>
    <w:rsid w:val="6B0E017F"/>
    <w:rsid w:val="6B3D5719"/>
    <w:rsid w:val="6B7DBB71"/>
    <w:rsid w:val="6B9A4270"/>
    <w:rsid w:val="6BBB6259"/>
    <w:rsid w:val="6BD6F23D"/>
    <w:rsid w:val="6BF663C0"/>
    <w:rsid w:val="6C276576"/>
    <w:rsid w:val="6C2FEFE9"/>
    <w:rsid w:val="6C7A6E01"/>
    <w:rsid w:val="6C886574"/>
    <w:rsid w:val="6C913B33"/>
    <w:rsid w:val="6C99416C"/>
    <w:rsid w:val="6C9A8DF5"/>
    <w:rsid w:val="6CD3083F"/>
    <w:rsid w:val="6CF9133A"/>
    <w:rsid w:val="6D527F5F"/>
    <w:rsid w:val="6D643D2B"/>
    <w:rsid w:val="6D787BAB"/>
    <w:rsid w:val="6E449A9A"/>
    <w:rsid w:val="6E7CAD8B"/>
    <w:rsid w:val="6EA1636C"/>
    <w:rsid w:val="6ED23F46"/>
    <w:rsid w:val="6EDC239F"/>
    <w:rsid w:val="6EE331FD"/>
    <w:rsid w:val="6F000D8C"/>
    <w:rsid w:val="6F16E3BE"/>
    <w:rsid w:val="6F1F9F97"/>
    <w:rsid w:val="6F523287"/>
    <w:rsid w:val="6F7B2684"/>
    <w:rsid w:val="6F8CCE17"/>
    <w:rsid w:val="6F9A0969"/>
    <w:rsid w:val="6FDEF69B"/>
    <w:rsid w:val="700AA901"/>
    <w:rsid w:val="70772C2E"/>
    <w:rsid w:val="7078D6E9"/>
    <w:rsid w:val="70999CB3"/>
    <w:rsid w:val="70FDE1F0"/>
    <w:rsid w:val="710B4E92"/>
    <w:rsid w:val="71240D70"/>
    <w:rsid w:val="7126D6B8"/>
    <w:rsid w:val="714DDF24"/>
    <w:rsid w:val="71543CEF"/>
    <w:rsid w:val="71856CF7"/>
    <w:rsid w:val="71926DFF"/>
    <w:rsid w:val="71D82738"/>
    <w:rsid w:val="71E57BD2"/>
    <w:rsid w:val="71EA4161"/>
    <w:rsid w:val="72356D14"/>
    <w:rsid w:val="727105F6"/>
    <w:rsid w:val="72A8E409"/>
    <w:rsid w:val="72B62046"/>
    <w:rsid w:val="72D7EBBD"/>
    <w:rsid w:val="73014C01"/>
    <w:rsid w:val="7302E27A"/>
    <w:rsid w:val="7373F799"/>
    <w:rsid w:val="7385F400"/>
    <w:rsid w:val="73888B0A"/>
    <w:rsid w:val="73BD2371"/>
    <w:rsid w:val="73D74E0F"/>
    <w:rsid w:val="73DF3B95"/>
    <w:rsid w:val="748F1C6B"/>
    <w:rsid w:val="74F99B9D"/>
    <w:rsid w:val="75033C15"/>
    <w:rsid w:val="753471D3"/>
    <w:rsid w:val="7539F77B"/>
    <w:rsid w:val="753C9DE5"/>
    <w:rsid w:val="755626B3"/>
    <w:rsid w:val="75656F84"/>
    <w:rsid w:val="75D4BD41"/>
    <w:rsid w:val="7600B292"/>
    <w:rsid w:val="76F4C433"/>
    <w:rsid w:val="772F98F0"/>
    <w:rsid w:val="77566F54"/>
    <w:rsid w:val="77D244B2"/>
    <w:rsid w:val="77F825E6"/>
    <w:rsid w:val="78174195"/>
    <w:rsid w:val="78680D00"/>
    <w:rsid w:val="787B4C9B"/>
    <w:rsid w:val="78909494"/>
    <w:rsid w:val="78C7493F"/>
    <w:rsid w:val="78CCCC4F"/>
    <w:rsid w:val="78E3B043"/>
    <w:rsid w:val="78F23FB5"/>
    <w:rsid w:val="7958F109"/>
    <w:rsid w:val="796D2C99"/>
    <w:rsid w:val="79B8BE76"/>
    <w:rsid w:val="79F4601D"/>
    <w:rsid w:val="79F80EDA"/>
    <w:rsid w:val="7A0C49A1"/>
    <w:rsid w:val="7A9C2134"/>
    <w:rsid w:val="7AB230D8"/>
    <w:rsid w:val="7AC1322B"/>
    <w:rsid w:val="7ACF1D9B"/>
    <w:rsid w:val="7B26BD5B"/>
    <w:rsid w:val="7B3FEF08"/>
    <w:rsid w:val="7B4D5BA8"/>
    <w:rsid w:val="7B5118E2"/>
    <w:rsid w:val="7B567C83"/>
    <w:rsid w:val="7C34A706"/>
    <w:rsid w:val="7C6AEDFC"/>
    <w:rsid w:val="7C743DD9"/>
    <w:rsid w:val="7C7FDD98"/>
    <w:rsid w:val="7CC3EDD1"/>
    <w:rsid w:val="7D36017E"/>
    <w:rsid w:val="7D581A92"/>
    <w:rsid w:val="7D5F4867"/>
    <w:rsid w:val="7D8AF4EF"/>
    <w:rsid w:val="7DAC9FF8"/>
    <w:rsid w:val="7DE1A10E"/>
    <w:rsid w:val="7DEAC3E7"/>
    <w:rsid w:val="7DF8D2ED"/>
    <w:rsid w:val="7EDFBAC4"/>
    <w:rsid w:val="7EE352AD"/>
    <w:rsid w:val="7EFB18C8"/>
    <w:rsid w:val="7F2F7250"/>
    <w:rsid w:val="7F7A236E"/>
    <w:rsid w:val="7F8790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724B2"/>
  <w15:chartTrackingRefBased/>
  <w15:docId w15:val="{531500BE-9DC7-4F38-A0B9-718528FCA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80C"/>
  </w:style>
  <w:style w:type="paragraph" w:styleId="Heading1">
    <w:name w:val="heading 1"/>
    <w:basedOn w:val="Normal"/>
    <w:next w:val="Normal"/>
    <w:link w:val="Heading1Char"/>
    <w:uiPriority w:val="9"/>
    <w:qFormat/>
    <w:rsid w:val="3344144E"/>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3344144E"/>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3344144E"/>
    <w:pPr>
      <w:keepNext/>
      <w:spacing w:before="40" w:after="0"/>
      <w:outlineLvl w:val="2"/>
    </w:pPr>
    <w:rPr>
      <w:rFonts w:asciiTheme="majorHAnsi" w:eastAsiaTheme="majorEastAsia" w:hAnsiTheme="majorHAnsi" w:cstheme="majorBidi"/>
      <w:color w:val="1F3763"/>
      <w:sz w:val="24"/>
      <w:szCs w:val="24"/>
    </w:rPr>
  </w:style>
  <w:style w:type="paragraph" w:styleId="Heading4">
    <w:name w:val="heading 4"/>
    <w:basedOn w:val="Normal"/>
    <w:next w:val="Normal"/>
    <w:link w:val="Heading4Char"/>
    <w:uiPriority w:val="9"/>
    <w:unhideWhenUsed/>
    <w:qFormat/>
    <w:rsid w:val="3344144E"/>
    <w:pPr>
      <w:keepNext/>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3344144E"/>
    <w:pPr>
      <w:keepNext/>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3344144E"/>
    <w:pPr>
      <w:keepNext/>
      <w:spacing w:before="40" w:after="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3344144E"/>
    <w:pPr>
      <w:keepNext/>
      <w:spacing w:before="40" w:after="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3344144E"/>
    <w:pPr>
      <w:keepNext/>
      <w:spacing w:before="40" w:after="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3344144E"/>
    <w:pPr>
      <w:keepNext/>
      <w:spacing w:before="40" w:after="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C0181"/>
    <w:rPr>
      <w:sz w:val="16"/>
      <w:szCs w:val="16"/>
    </w:rPr>
  </w:style>
  <w:style w:type="paragraph" w:styleId="CommentText">
    <w:name w:val="annotation text"/>
    <w:basedOn w:val="Normal"/>
    <w:link w:val="CommentTextChar"/>
    <w:uiPriority w:val="99"/>
    <w:unhideWhenUsed/>
    <w:rsid w:val="3344144E"/>
    <w:rPr>
      <w:sz w:val="20"/>
      <w:szCs w:val="20"/>
    </w:rPr>
  </w:style>
  <w:style w:type="character" w:customStyle="1" w:styleId="CommentTextChar">
    <w:name w:val="Comment Text Char"/>
    <w:basedOn w:val="DefaultParagraphFont"/>
    <w:link w:val="CommentText"/>
    <w:uiPriority w:val="99"/>
    <w:rsid w:val="3344144E"/>
    <w:rPr>
      <w:noProof w:val="0"/>
      <w:sz w:val="20"/>
      <w:szCs w:val="20"/>
      <w:lang w:val="en-GB"/>
    </w:rPr>
  </w:style>
  <w:style w:type="paragraph" w:styleId="CommentSubject">
    <w:name w:val="annotation subject"/>
    <w:basedOn w:val="CommentText"/>
    <w:next w:val="CommentText"/>
    <w:link w:val="CommentSubjectChar"/>
    <w:uiPriority w:val="99"/>
    <w:semiHidden/>
    <w:unhideWhenUsed/>
    <w:rsid w:val="3344144E"/>
    <w:rPr>
      <w:b/>
      <w:bCs/>
    </w:rPr>
  </w:style>
  <w:style w:type="character" w:customStyle="1" w:styleId="CommentSubjectChar">
    <w:name w:val="Comment Subject Char"/>
    <w:basedOn w:val="CommentTextChar"/>
    <w:link w:val="CommentSubject"/>
    <w:uiPriority w:val="99"/>
    <w:semiHidden/>
    <w:rsid w:val="3344144E"/>
    <w:rPr>
      <w:b/>
      <w:bCs/>
      <w:noProof w:val="0"/>
      <w:sz w:val="20"/>
      <w:szCs w:val="20"/>
      <w:lang w:val="en-GB"/>
    </w:rPr>
  </w:style>
  <w:style w:type="paragraph" w:styleId="ListParagraph">
    <w:name w:val="List Paragraph"/>
    <w:basedOn w:val="Normal"/>
    <w:uiPriority w:val="34"/>
    <w:qFormat/>
    <w:rsid w:val="3344144E"/>
    <w:pPr>
      <w:ind w:left="720"/>
      <w:contextualSpacing/>
    </w:pPr>
  </w:style>
  <w:style w:type="character" w:styleId="Hyperlink">
    <w:name w:val="Hyperlink"/>
    <w:basedOn w:val="DefaultParagraphFont"/>
    <w:uiPriority w:val="99"/>
    <w:unhideWhenUsed/>
    <w:rsid w:val="00D659DD"/>
    <w:rPr>
      <w:color w:val="0563C1" w:themeColor="hyperlink"/>
      <w:u w:val="single"/>
    </w:rPr>
  </w:style>
  <w:style w:type="paragraph" w:styleId="BalloonText">
    <w:name w:val="Balloon Text"/>
    <w:basedOn w:val="Normal"/>
    <w:link w:val="BalloonTextChar"/>
    <w:uiPriority w:val="99"/>
    <w:semiHidden/>
    <w:unhideWhenUsed/>
    <w:rsid w:val="3344144E"/>
    <w:pPr>
      <w:spacing w:after="0"/>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3344144E"/>
    <w:rPr>
      <w:rFonts w:ascii="Segoe UI" w:eastAsiaTheme="minorEastAsia" w:hAnsi="Segoe UI" w:cs="Segoe UI"/>
      <w:noProof w:val="0"/>
      <w:sz w:val="18"/>
      <w:szCs w:val="18"/>
      <w:lang w:val="en-GB"/>
    </w:rPr>
  </w:style>
  <w:style w:type="paragraph" w:styleId="NoSpacing">
    <w:name w:val="No Spacing"/>
    <w:uiPriority w:val="1"/>
    <w:qFormat/>
    <w:rsid w:val="000E29B2"/>
    <w:pPr>
      <w:spacing w:after="0" w:line="240" w:lineRule="auto"/>
    </w:pPr>
  </w:style>
  <w:style w:type="paragraph" w:styleId="Header">
    <w:name w:val="header"/>
    <w:basedOn w:val="Normal"/>
    <w:link w:val="HeaderChar"/>
    <w:uiPriority w:val="99"/>
    <w:unhideWhenUsed/>
    <w:rsid w:val="3344144E"/>
    <w:pPr>
      <w:tabs>
        <w:tab w:val="center" w:pos="4513"/>
        <w:tab w:val="right" w:pos="9026"/>
      </w:tabs>
      <w:spacing w:after="0"/>
    </w:pPr>
  </w:style>
  <w:style w:type="character" w:customStyle="1" w:styleId="HeaderChar">
    <w:name w:val="Header Char"/>
    <w:basedOn w:val="DefaultParagraphFont"/>
    <w:link w:val="Header"/>
    <w:uiPriority w:val="99"/>
    <w:rsid w:val="3344144E"/>
    <w:rPr>
      <w:noProof w:val="0"/>
      <w:lang w:val="en-GB"/>
    </w:rPr>
  </w:style>
  <w:style w:type="paragraph" w:styleId="Footer">
    <w:name w:val="footer"/>
    <w:basedOn w:val="Normal"/>
    <w:link w:val="FooterChar"/>
    <w:uiPriority w:val="99"/>
    <w:unhideWhenUsed/>
    <w:rsid w:val="3344144E"/>
    <w:pPr>
      <w:tabs>
        <w:tab w:val="center" w:pos="4513"/>
        <w:tab w:val="right" w:pos="9026"/>
      </w:tabs>
      <w:spacing w:after="0"/>
    </w:pPr>
  </w:style>
  <w:style w:type="character" w:customStyle="1" w:styleId="FooterChar">
    <w:name w:val="Footer Char"/>
    <w:basedOn w:val="DefaultParagraphFont"/>
    <w:link w:val="Footer"/>
    <w:uiPriority w:val="99"/>
    <w:rsid w:val="3344144E"/>
    <w:rPr>
      <w:noProof w:val="0"/>
      <w:lang w:val="en-GB"/>
    </w:rPr>
  </w:style>
  <w:style w:type="character" w:customStyle="1" w:styleId="Heading1Char">
    <w:name w:val="Heading 1 Char"/>
    <w:basedOn w:val="DefaultParagraphFont"/>
    <w:link w:val="Heading1"/>
    <w:uiPriority w:val="9"/>
    <w:rsid w:val="3344144E"/>
    <w:rPr>
      <w:rFonts w:asciiTheme="majorHAnsi" w:eastAsiaTheme="majorEastAsia" w:hAnsiTheme="majorHAnsi" w:cstheme="majorBidi"/>
      <w:noProof w:val="0"/>
      <w:color w:val="2F5496" w:themeColor="accent1" w:themeShade="BF"/>
      <w:sz w:val="32"/>
      <w:szCs w:val="32"/>
      <w:lang w:val="en-GB"/>
    </w:rPr>
  </w:style>
  <w:style w:type="character" w:customStyle="1" w:styleId="Heading2Char">
    <w:name w:val="Heading 2 Char"/>
    <w:basedOn w:val="DefaultParagraphFont"/>
    <w:link w:val="Heading2"/>
    <w:uiPriority w:val="9"/>
    <w:rsid w:val="3344144E"/>
    <w:rPr>
      <w:rFonts w:asciiTheme="majorHAnsi" w:eastAsiaTheme="majorEastAsia" w:hAnsiTheme="majorHAnsi" w:cstheme="majorBidi"/>
      <w:noProof w:val="0"/>
      <w:color w:val="2F5496" w:themeColor="accent1" w:themeShade="BF"/>
      <w:sz w:val="26"/>
      <w:szCs w:val="26"/>
      <w:lang w:val="en-GB"/>
    </w:rPr>
  </w:style>
  <w:style w:type="paragraph" w:styleId="FootnoteText">
    <w:name w:val="footnote text"/>
    <w:basedOn w:val="Normal"/>
    <w:link w:val="FootnoteTextChar"/>
    <w:uiPriority w:val="1"/>
    <w:unhideWhenUsed/>
    <w:rsid w:val="3344144E"/>
    <w:pPr>
      <w:spacing w:after="0"/>
    </w:pPr>
    <w:rPr>
      <w:rFonts w:ascii="Arial" w:eastAsia="Times New Roman" w:hAnsi="Arial" w:cs="Times New Roman"/>
      <w:sz w:val="20"/>
      <w:szCs w:val="20"/>
    </w:rPr>
  </w:style>
  <w:style w:type="character" w:customStyle="1" w:styleId="FootnoteTextChar">
    <w:name w:val="Footnote Text Char"/>
    <w:basedOn w:val="DefaultParagraphFont"/>
    <w:link w:val="FootnoteText"/>
    <w:uiPriority w:val="1"/>
    <w:rsid w:val="3344144E"/>
    <w:rPr>
      <w:rFonts w:ascii="Arial" w:eastAsia="Times New Roman" w:hAnsi="Arial" w:cs="Times New Roman"/>
      <w:noProof w:val="0"/>
      <w:sz w:val="20"/>
      <w:szCs w:val="20"/>
      <w:lang w:val="en-GB"/>
    </w:rPr>
  </w:style>
  <w:style w:type="character" w:styleId="FootnoteReference">
    <w:name w:val="footnote reference"/>
    <w:basedOn w:val="DefaultParagraphFont"/>
    <w:uiPriority w:val="99"/>
    <w:unhideWhenUsed/>
    <w:rsid w:val="00841373"/>
    <w:rPr>
      <w:vertAlign w:val="superscript"/>
    </w:rPr>
  </w:style>
  <w:style w:type="paragraph" w:styleId="Revision">
    <w:name w:val="Revision"/>
    <w:hidden/>
    <w:uiPriority w:val="99"/>
    <w:semiHidden/>
    <w:rsid w:val="00E4509E"/>
    <w:pPr>
      <w:spacing w:after="0" w:line="240" w:lineRule="auto"/>
    </w:pPr>
  </w:style>
  <w:style w:type="character" w:styleId="UnresolvedMention">
    <w:name w:val="Unresolved Mention"/>
    <w:basedOn w:val="DefaultParagraphFont"/>
    <w:uiPriority w:val="99"/>
    <w:semiHidden/>
    <w:unhideWhenUsed/>
    <w:rsid w:val="00B30328"/>
    <w:rPr>
      <w:color w:val="605E5C"/>
      <w:shd w:val="clear" w:color="auto" w:fill="E1DFDD"/>
    </w:rPr>
  </w:style>
  <w:style w:type="paragraph" w:styleId="NormalWeb">
    <w:name w:val="Normal (Web)"/>
    <w:basedOn w:val="Normal"/>
    <w:uiPriority w:val="99"/>
    <w:semiHidden/>
    <w:unhideWhenUsed/>
    <w:rsid w:val="3344144E"/>
    <w:pPr>
      <w:spacing w:beforeAutospacing="1" w:afterAutospacing="1"/>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907FB"/>
    <w:rPr>
      <w:b/>
      <w:bCs/>
    </w:rPr>
  </w:style>
  <w:style w:type="paragraph" w:styleId="z-TopofForm">
    <w:name w:val="HTML Top of Form"/>
    <w:basedOn w:val="Normal"/>
    <w:next w:val="Normal"/>
    <w:link w:val="z-TopofFormChar"/>
    <w:uiPriority w:val="99"/>
    <w:semiHidden/>
    <w:unhideWhenUsed/>
    <w:rsid w:val="3344144E"/>
    <w:pPr>
      <w:spacing w:after="0"/>
      <w:jc w:val="center"/>
    </w:pPr>
    <w:rPr>
      <w:rFonts w:ascii="Arial" w:eastAsiaTheme="minorEastAsia" w:hAnsi="Arial" w:cs="Arial"/>
      <w:sz w:val="16"/>
      <w:szCs w:val="16"/>
    </w:rPr>
  </w:style>
  <w:style w:type="character" w:customStyle="1" w:styleId="z-TopofFormChar">
    <w:name w:val="z-Top of Form Char"/>
    <w:basedOn w:val="DefaultParagraphFont"/>
    <w:link w:val="z-TopofForm"/>
    <w:uiPriority w:val="99"/>
    <w:semiHidden/>
    <w:rsid w:val="3344144E"/>
    <w:rPr>
      <w:rFonts w:ascii="Arial" w:eastAsiaTheme="minorEastAsia" w:hAnsi="Arial" w:cs="Arial"/>
      <w:noProof w:val="0"/>
      <w:sz w:val="16"/>
      <w:szCs w:val="16"/>
      <w:lang w:val="en-GB"/>
    </w:rPr>
  </w:style>
  <w:style w:type="paragraph" w:styleId="z-BottomofForm">
    <w:name w:val="HTML Bottom of Form"/>
    <w:basedOn w:val="Normal"/>
    <w:next w:val="Normal"/>
    <w:link w:val="z-BottomofFormChar"/>
    <w:uiPriority w:val="99"/>
    <w:semiHidden/>
    <w:unhideWhenUsed/>
    <w:rsid w:val="3344144E"/>
    <w:pPr>
      <w:spacing w:after="0"/>
      <w:jc w:val="center"/>
    </w:pPr>
    <w:rPr>
      <w:rFonts w:ascii="Arial" w:eastAsiaTheme="minorEastAsia" w:hAnsi="Arial" w:cs="Arial"/>
      <w:sz w:val="16"/>
      <w:szCs w:val="16"/>
    </w:rPr>
  </w:style>
  <w:style w:type="character" w:customStyle="1" w:styleId="z-BottomofFormChar">
    <w:name w:val="z-Bottom of Form Char"/>
    <w:basedOn w:val="DefaultParagraphFont"/>
    <w:link w:val="z-BottomofForm"/>
    <w:uiPriority w:val="99"/>
    <w:semiHidden/>
    <w:rsid w:val="3344144E"/>
    <w:rPr>
      <w:rFonts w:ascii="Arial" w:eastAsiaTheme="minorEastAsia" w:hAnsi="Arial" w:cs="Arial"/>
      <w:noProof w:val="0"/>
      <w:sz w:val="16"/>
      <w:szCs w:val="16"/>
      <w:lang w:val="en-GB"/>
    </w:rPr>
  </w:style>
  <w:style w:type="paragraph" w:styleId="Title">
    <w:name w:val="Title"/>
    <w:basedOn w:val="Normal"/>
    <w:next w:val="Normal"/>
    <w:link w:val="TitleChar"/>
    <w:uiPriority w:val="10"/>
    <w:qFormat/>
    <w:rsid w:val="3344144E"/>
    <w:pPr>
      <w:spacing w:after="0"/>
      <w:contextualSpacing/>
    </w:pPr>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3344144E"/>
    <w:rPr>
      <w:rFonts w:eastAsiaTheme="minorEastAsia"/>
      <w:color w:val="5A5A5A"/>
    </w:rPr>
  </w:style>
  <w:style w:type="paragraph" w:styleId="Quote">
    <w:name w:val="Quote"/>
    <w:basedOn w:val="Normal"/>
    <w:next w:val="Normal"/>
    <w:link w:val="QuoteChar"/>
    <w:uiPriority w:val="29"/>
    <w:qFormat/>
    <w:rsid w:val="3344144E"/>
    <w:pPr>
      <w:spacing w:before="200"/>
      <w:ind w:left="864" w:right="864"/>
      <w:jc w:val="center"/>
    </w:pPr>
    <w:rPr>
      <w:i/>
      <w:iCs/>
      <w:color w:val="404040" w:themeColor="text1" w:themeTint="BF"/>
    </w:rPr>
  </w:style>
  <w:style w:type="paragraph" w:styleId="IntenseQuote">
    <w:name w:val="Intense Quote"/>
    <w:basedOn w:val="Normal"/>
    <w:next w:val="Normal"/>
    <w:link w:val="IntenseQuoteChar"/>
    <w:uiPriority w:val="30"/>
    <w:qFormat/>
    <w:rsid w:val="3344144E"/>
    <w:pPr>
      <w:spacing w:before="360" w:after="360"/>
      <w:ind w:left="864" w:right="864"/>
      <w:jc w:val="center"/>
    </w:pPr>
    <w:rPr>
      <w:i/>
      <w:iCs/>
      <w:color w:val="4472C4" w:themeColor="accent1"/>
    </w:rPr>
  </w:style>
  <w:style w:type="character" w:customStyle="1" w:styleId="Heading3Char">
    <w:name w:val="Heading 3 Char"/>
    <w:basedOn w:val="DefaultParagraphFont"/>
    <w:link w:val="Heading3"/>
    <w:uiPriority w:val="9"/>
    <w:rsid w:val="3344144E"/>
    <w:rPr>
      <w:rFonts w:asciiTheme="majorHAnsi" w:eastAsiaTheme="majorEastAsia" w:hAnsiTheme="majorHAnsi" w:cstheme="majorBidi"/>
      <w:noProof w:val="0"/>
      <w:color w:val="1F3763"/>
      <w:sz w:val="24"/>
      <w:szCs w:val="24"/>
      <w:lang w:val="en-GB"/>
    </w:rPr>
  </w:style>
  <w:style w:type="character" w:customStyle="1" w:styleId="Heading4Char">
    <w:name w:val="Heading 4 Char"/>
    <w:basedOn w:val="DefaultParagraphFont"/>
    <w:link w:val="Heading4"/>
    <w:uiPriority w:val="9"/>
    <w:rsid w:val="3344144E"/>
    <w:rPr>
      <w:rFonts w:asciiTheme="majorHAnsi" w:eastAsiaTheme="majorEastAsia" w:hAnsiTheme="majorHAnsi" w:cstheme="majorBidi"/>
      <w:i/>
      <w:iCs/>
      <w:noProof w:val="0"/>
      <w:color w:val="2F5496" w:themeColor="accent1" w:themeShade="BF"/>
      <w:lang w:val="en-GB"/>
    </w:rPr>
  </w:style>
  <w:style w:type="character" w:customStyle="1" w:styleId="Heading5Char">
    <w:name w:val="Heading 5 Char"/>
    <w:basedOn w:val="DefaultParagraphFont"/>
    <w:link w:val="Heading5"/>
    <w:uiPriority w:val="9"/>
    <w:rsid w:val="3344144E"/>
    <w:rPr>
      <w:rFonts w:asciiTheme="majorHAnsi" w:eastAsiaTheme="majorEastAsia" w:hAnsiTheme="majorHAnsi" w:cstheme="majorBidi"/>
      <w:noProof w:val="0"/>
      <w:color w:val="2F5496" w:themeColor="accent1" w:themeShade="BF"/>
      <w:lang w:val="en-GB"/>
    </w:rPr>
  </w:style>
  <w:style w:type="character" w:customStyle="1" w:styleId="Heading6Char">
    <w:name w:val="Heading 6 Char"/>
    <w:basedOn w:val="DefaultParagraphFont"/>
    <w:link w:val="Heading6"/>
    <w:uiPriority w:val="9"/>
    <w:rsid w:val="3344144E"/>
    <w:rPr>
      <w:rFonts w:asciiTheme="majorHAnsi" w:eastAsiaTheme="majorEastAsia" w:hAnsiTheme="majorHAnsi" w:cstheme="majorBidi"/>
      <w:noProof w:val="0"/>
      <w:color w:val="1F3763"/>
      <w:lang w:val="en-GB"/>
    </w:rPr>
  </w:style>
  <w:style w:type="character" w:customStyle="1" w:styleId="Heading7Char">
    <w:name w:val="Heading 7 Char"/>
    <w:basedOn w:val="DefaultParagraphFont"/>
    <w:link w:val="Heading7"/>
    <w:uiPriority w:val="9"/>
    <w:rsid w:val="3344144E"/>
    <w:rPr>
      <w:rFonts w:asciiTheme="majorHAnsi" w:eastAsiaTheme="majorEastAsia" w:hAnsiTheme="majorHAnsi" w:cstheme="majorBidi"/>
      <w:i/>
      <w:iCs/>
      <w:noProof w:val="0"/>
      <w:color w:val="1F3763"/>
      <w:lang w:val="en-GB"/>
    </w:rPr>
  </w:style>
  <w:style w:type="character" w:customStyle="1" w:styleId="Heading8Char">
    <w:name w:val="Heading 8 Char"/>
    <w:basedOn w:val="DefaultParagraphFont"/>
    <w:link w:val="Heading8"/>
    <w:uiPriority w:val="9"/>
    <w:rsid w:val="3344144E"/>
    <w:rPr>
      <w:rFonts w:asciiTheme="majorHAnsi" w:eastAsiaTheme="majorEastAsia" w:hAnsiTheme="majorHAnsi" w:cstheme="majorBidi"/>
      <w:noProof w:val="0"/>
      <w:color w:val="272727"/>
      <w:sz w:val="21"/>
      <w:szCs w:val="21"/>
      <w:lang w:val="en-GB"/>
    </w:rPr>
  </w:style>
  <w:style w:type="character" w:customStyle="1" w:styleId="Heading9Char">
    <w:name w:val="Heading 9 Char"/>
    <w:basedOn w:val="DefaultParagraphFont"/>
    <w:link w:val="Heading9"/>
    <w:uiPriority w:val="9"/>
    <w:rsid w:val="3344144E"/>
    <w:rPr>
      <w:rFonts w:asciiTheme="majorHAnsi" w:eastAsiaTheme="majorEastAsia" w:hAnsiTheme="majorHAnsi" w:cstheme="majorBidi"/>
      <w:i/>
      <w:iCs/>
      <w:noProof w:val="0"/>
      <w:color w:val="272727"/>
      <w:sz w:val="21"/>
      <w:szCs w:val="21"/>
      <w:lang w:val="en-GB"/>
    </w:rPr>
  </w:style>
  <w:style w:type="character" w:customStyle="1" w:styleId="TitleChar">
    <w:name w:val="Title Char"/>
    <w:basedOn w:val="DefaultParagraphFont"/>
    <w:link w:val="Title"/>
    <w:uiPriority w:val="10"/>
    <w:rsid w:val="3344144E"/>
    <w:rPr>
      <w:rFonts w:asciiTheme="majorHAnsi" w:eastAsiaTheme="majorEastAsia" w:hAnsiTheme="majorHAnsi" w:cstheme="majorBidi"/>
      <w:noProof w:val="0"/>
      <w:sz w:val="56"/>
      <w:szCs w:val="56"/>
      <w:lang w:val="en-GB"/>
    </w:rPr>
  </w:style>
  <w:style w:type="character" w:customStyle="1" w:styleId="SubtitleChar">
    <w:name w:val="Subtitle Char"/>
    <w:basedOn w:val="DefaultParagraphFont"/>
    <w:link w:val="Subtitle"/>
    <w:uiPriority w:val="11"/>
    <w:rsid w:val="3344144E"/>
    <w:rPr>
      <w:rFonts w:asciiTheme="minorHAnsi" w:eastAsiaTheme="minorEastAsia" w:hAnsiTheme="minorHAnsi" w:cstheme="minorBidi"/>
      <w:noProof w:val="0"/>
      <w:color w:val="5A5A5A"/>
      <w:lang w:val="en-GB"/>
    </w:rPr>
  </w:style>
  <w:style w:type="character" w:customStyle="1" w:styleId="QuoteChar">
    <w:name w:val="Quote Char"/>
    <w:basedOn w:val="DefaultParagraphFont"/>
    <w:link w:val="Quote"/>
    <w:uiPriority w:val="29"/>
    <w:rsid w:val="3344144E"/>
    <w:rPr>
      <w:i/>
      <w:iCs/>
      <w:noProof w:val="0"/>
      <w:color w:val="404040" w:themeColor="text1" w:themeTint="BF"/>
      <w:lang w:val="en-GB"/>
    </w:rPr>
  </w:style>
  <w:style w:type="character" w:customStyle="1" w:styleId="IntenseQuoteChar">
    <w:name w:val="Intense Quote Char"/>
    <w:basedOn w:val="DefaultParagraphFont"/>
    <w:link w:val="IntenseQuote"/>
    <w:uiPriority w:val="30"/>
    <w:rsid w:val="3344144E"/>
    <w:rPr>
      <w:i/>
      <w:iCs/>
      <w:noProof w:val="0"/>
      <w:color w:val="4472C4" w:themeColor="accent1"/>
      <w:lang w:val="en-GB"/>
    </w:rPr>
  </w:style>
  <w:style w:type="paragraph" w:styleId="TOC1">
    <w:name w:val="toc 1"/>
    <w:basedOn w:val="Normal"/>
    <w:next w:val="Normal"/>
    <w:uiPriority w:val="39"/>
    <w:unhideWhenUsed/>
    <w:rsid w:val="3344144E"/>
    <w:pPr>
      <w:spacing w:after="100"/>
    </w:pPr>
  </w:style>
  <w:style w:type="paragraph" w:styleId="TOC2">
    <w:name w:val="toc 2"/>
    <w:basedOn w:val="Normal"/>
    <w:next w:val="Normal"/>
    <w:uiPriority w:val="39"/>
    <w:unhideWhenUsed/>
    <w:rsid w:val="3344144E"/>
    <w:pPr>
      <w:spacing w:after="100"/>
      <w:ind w:left="220"/>
    </w:pPr>
  </w:style>
  <w:style w:type="paragraph" w:styleId="TOC3">
    <w:name w:val="toc 3"/>
    <w:basedOn w:val="Normal"/>
    <w:next w:val="Normal"/>
    <w:uiPriority w:val="39"/>
    <w:unhideWhenUsed/>
    <w:rsid w:val="3344144E"/>
    <w:pPr>
      <w:spacing w:after="100"/>
      <w:ind w:left="440"/>
    </w:pPr>
  </w:style>
  <w:style w:type="paragraph" w:styleId="TOC4">
    <w:name w:val="toc 4"/>
    <w:basedOn w:val="Normal"/>
    <w:next w:val="Normal"/>
    <w:uiPriority w:val="39"/>
    <w:unhideWhenUsed/>
    <w:rsid w:val="3344144E"/>
    <w:pPr>
      <w:spacing w:after="100"/>
      <w:ind w:left="660"/>
    </w:pPr>
  </w:style>
  <w:style w:type="paragraph" w:styleId="TOC5">
    <w:name w:val="toc 5"/>
    <w:basedOn w:val="Normal"/>
    <w:next w:val="Normal"/>
    <w:uiPriority w:val="39"/>
    <w:unhideWhenUsed/>
    <w:rsid w:val="3344144E"/>
    <w:pPr>
      <w:spacing w:after="100"/>
      <w:ind w:left="880"/>
    </w:pPr>
  </w:style>
  <w:style w:type="paragraph" w:styleId="TOC6">
    <w:name w:val="toc 6"/>
    <w:basedOn w:val="Normal"/>
    <w:next w:val="Normal"/>
    <w:uiPriority w:val="39"/>
    <w:unhideWhenUsed/>
    <w:rsid w:val="3344144E"/>
    <w:pPr>
      <w:spacing w:after="100"/>
      <w:ind w:left="1100"/>
    </w:pPr>
  </w:style>
  <w:style w:type="paragraph" w:styleId="TOC7">
    <w:name w:val="toc 7"/>
    <w:basedOn w:val="Normal"/>
    <w:next w:val="Normal"/>
    <w:uiPriority w:val="39"/>
    <w:unhideWhenUsed/>
    <w:rsid w:val="3344144E"/>
    <w:pPr>
      <w:spacing w:after="100"/>
      <w:ind w:left="1320"/>
    </w:pPr>
  </w:style>
  <w:style w:type="paragraph" w:styleId="TOC8">
    <w:name w:val="toc 8"/>
    <w:basedOn w:val="Normal"/>
    <w:next w:val="Normal"/>
    <w:uiPriority w:val="39"/>
    <w:unhideWhenUsed/>
    <w:rsid w:val="3344144E"/>
    <w:pPr>
      <w:spacing w:after="100"/>
      <w:ind w:left="1540"/>
    </w:pPr>
  </w:style>
  <w:style w:type="paragraph" w:styleId="TOC9">
    <w:name w:val="toc 9"/>
    <w:basedOn w:val="Normal"/>
    <w:next w:val="Normal"/>
    <w:uiPriority w:val="39"/>
    <w:unhideWhenUsed/>
    <w:rsid w:val="3344144E"/>
    <w:pPr>
      <w:spacing w:after="100"/>
      <w:ind w:left="1760"/>
    </w:pPr>
  </w:style>
  <w:style w:type="paragraph" w:styleId="EndnoteText">
    <w:name w:val="endnote text"/>
    <w:basedOn w:val="Normal"/>
    <w:link w:val="EndnoteTextChar"/>
    <w:uiPriority w:val="99"/>
    <w:semiHidden/>
    <w:unhideWhenUsed/>
    <w:rsid w:val="3344144E"/>
    <w:pPr>
      <w:spacing w:after="0"/>
    </w:pPr>
    <w:rPr>
      <w:sz w:val="20"/>
      <w:szCs w:val="20"/>
    </w:rPr>
  </w:style>
  <w:style w:type="character" w:customStyle="1" w:styleId="EndnoteTextChar">
    <w:name w:val="Endnote Text Char"/>
    <w:basedOn w:val="DefaultParagraphFont"/>
    <w:link w:val="EndnoteText"/>
    <w:uiPriority w:val="99"/>
    <w:semiHidden/>
    <w:rsid w:val="3344144E"/>
    <w:rPr>
      <w:noProof w:val="0"/>
      <w:sz w:val="20"/>
      <w:szCs w:val="20"/>
      <w:lang w:val="en-GB"/>
    </w:rPr>
  </w:style>
  <w:style w:type="paragraph" w:customStyle="1" w:styleId="paragraph">
    <w:name w:val="paragraph"/>
    <w:basedOn w:val="Normal"/>
    <w:rsid w:val="0072085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720853"/>
  </w:style>
  <w:style w:type="character" w:customStyle="1" w:styleId="eop">
    <w:name w:val="eop"/>
    <w:basedOn w:val="DefaultParagraphFont"/>
    <w:rsid w:val="00720853"/>
  </w:style>
  <w:style w:type="character" w:customStyle="1" w:styleId="tabchar">
    <w:name w:val="tabchar"/>
    <w:basedOn w:val="DefaultParagraphFont"/>
    <w:rsid w:val="00720853"/>
  </w:style>
  <w:style w:type="character" w:customStyle="1" w:styleId="pagebreaktextspan">
    <w:name w:val="pagebreaktextspan"/>
    <w:basedOn w:val="DefaultParagraphFont"/>
    <w:rsid w:val="0072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410441">
      <w:bodyDiv w:val="1"/>
      <w:marLeft w:val="0"/>
      <w:marRight w:val="0"/>
      <w:marTop w:val="0"/>
      <w:marBottom w:val="0"/>
      <w:divBdr>
        <w:top w:val="none" w:sz="0" w:space="0" w:color="auto"/>
        <w:left w:val="none" w:sz="0" w:space="0" w:color="auto"/>
        <w:bottom w:val="none" w:sz="0" w:space="0" w:color="auto"/>
        <w:right w:val="none" w:sz="0" w:space="0" w:color="auto"/>
      </w:divBdr>
    </w:div>
    <w:div w:id="361518010">
      <w:bodyDiv w:val="1"/>
      <w:marLeft w:val="0"/>
      <w:marRight w:val="0"/>
      <w:marTop w:val="0"/>
      <w:marBottom w:val="0"/>
      <w:divBdr>
        <w:top w:val="none" w:sz="0" w:space="0" w:color="auto"/>
        <w:left w:val="none" w:sz="0" w:space="0" w:color="auto"/>
        <w:bottom w:val="none" w:sz="0" w:space="0" w:color="auto"/>
        <w:right w:val="none" w:sz="0" w:space="0" w:color="auto"/>
      </w:divBdr>
    </w:div>
    <w:div w:id="935282475">
      <w:bodyDiv w:val="1"/>
      <w:marLeft w:val="0"/>
      <w:marRight w:val="0"/>
      <w:marTop w:val="0"/>
      <w:marBottom w:val="0"/>
      <w:divBdr>
        <w:top w:val="none" w:sz="0" w:space="0" w:color="auto"/>
        <w:left w:val="none" w:sz="0" w:space="0" w:color="auto"/>
        <w:bottom w:val="none" w:sz="0" w:space="0" w:color="auto"/>
        <w:right w:val="none" w:sz="0" w:space="0" w:color="auto"/>
      </w:divBdr>
    </w:div>
    <w:div w:id="1061171797">
      <w:bodyDiv w:val="1"/>
      <w:marLeft w:val="0"/>
      <w:marRight w:val="0"/>
      <w:marTop w:val="0"/>
      <w:marBottom w:val="0"/>
      <w:divBdr>
        <w:top w:val="none" w:sz="0" w:space="0" w:color="auto"/>
        <w:left w:val="none" w:sz="0" w:space="0" w:color="auto"/>
        <w:bottom w:val="none" w:sz="0" w:space="0" w:color="auto"/>
        <w:right w:val="none" w:sz="0" w:space="0" w:color="auto"/>
      </w:divBdr>
    </w:div>
    <w:div w:id="1296596829">
      <w:bodyDiv w:val="1"/>
      <w:marLeft w:val="0"/>
      <w:marRight w:val="0"/>
      <w:marTop w:val="0"/>
      <w:marBottom w:val="0"/>
      <w:divBdr>
        <w:top w:val="none" w:sz="0" w:space="0" w:color="auto"/>
        <w:left w:val="none" w:sz="0" w:space="0" w:color="auto"/>
        <w:bottom w:val="none" w:sz="0" w:space="0" w:color="auto"/>
        <w:right w:val="none" w:sz="0" w:space="0" w:color="auto"/>
      </w:divBdr>
    </w:div>
    <w:div w:id="1317996370">
      <w:bodyDiv w:val="1"/>
      <w:marLeft w:val="0"/>
      <w:marRight w:val="0"/>
      <w:marTop w:val="0"/>
      <w:marBottom w:val="0"/>
      <w:divBdr>
        <w:top w:val="none" w:sz="0" w:space="0" w:color="auto"/>
        <w:left w:val="none" w:sz="0" w:space="0" w:color="auto"/>
        <w:bottom w:val="none" w:sz="0" w:space="0" w:color="auto"/>
        <w:right w:val="none" w:sz="0" w:space="0" w:color="auto"/>
      </w:divBdr>
    </w:div>
    <w:div w:id="1335377769">
      <w:bodyDiv w:val="1"/>
      <w:marLeft w:val="0"/>
      <w:marRight w:val="0"/>
      <w:marTop w:val="0"/>
      <w:marBottom w:val="0"/>
      <w:divBdr>
        <w:top w:val="none" w:sz="0" w:space="0" w:color="auto"/>
        <w:left w:val="none" w:sz="0" w:space="0" w:color="auto"/>
        <w:bottom w:val="none" w:sz="0" w:space="0" w:color="auto"/>
        <w:right w:val="none" w:sz="0" w:space="0" w:color="auto"/>
      </w:divBdr>
    </w:div>
    <w:div w:id="1477529933">
      <w:bodyDiv w:val="1"/>
      <w:marLeft w:val="0"/>
      <w:marRight w:val="0"/>
      <w:marTop w:val="0"/>
      <w:marBottom w:val="0"/>
      <w:divBdr>
        <w:top w:val="none" w:sz="0" w:space="0" w:color="auto"/>
        <w:left w:val="none" w:sz="0" w:space="0" w:color="auto"/>
        <w:bottom w:val="none" w:sz="0" w:space="0" w:color="auto"/>
        <w:right w:val="none" w:sz="0" w:space="0" w:color="auto"/>
      </w:divBdr>
    </w:div>
    <w:div w:id="1530492329">
      <w:bodyDiv w:val="1"/>
      <w:marLeft w:val="0"/>
      <w:marRight w:val="0"/>
      <w:marTop w:val="0"/>
      <w:marBottom w:val="0"/>
      <w:divBdr>
        <w:top w:val="none" w:sz="0" w:space="0" w:color="auto"/>
        <w:left w:val="none" w:sz="0" w:space="0" w:color="auto"/>
        <w:bottom w:val="none" w:sz="0" w:space="0" w:color="auto"/>
        <w:right w:val="none" w:sz="0" w:space="0" w:color="auto"/>
      </w:divBdr>
      <w:divsChild>
        <w:div w:id="936087">
          <w:marLeft w:val="0"/>
          <w:marRight w:val="0"/>
          <w:marTop w:val="0"/>
          <w:marBottom w:val="0"/>
          <w:divBdr>
            <w:top w:val="none" w:sz="0" w:space="0" w:color="auto"/>
            <w:left w:val="none" w:sz="0" w:space="0" w:color="auto"/>
            <w:bottom w:val="none" w:sz="0" w:space="0" w:color="auto"/>
            <w:right w:val="none" w:sz="0" w:space="0" w:color="auto"/>
          </w:divBdr>
          <w:divsChild>
            <w:div w:id="215363880">
              <w:marLeft w:val="0"/>
              <w:marRight w:val="0"/>
              <w:marTop w:val="0"/>
              <w:marBottom w:val="0"/>
              <w:divBdr>
                <w:top w:val="none" w:sz="0" w:space="0" w:color="auto"/>
                <w:left w:val="none" w:sz="0" w:space="0" w:color="auto"/>
                <w:bottom w:val="none" w:sz="0" w:space="0" w:color="auto"/>
                <w:right w:val="none" w:sz="0" w:space="0" w:color="auto"/>
              </w:divBdr>
            </w:div>
            <w:div w:id="357657859">
              <w:marLeft w:val="0"/>
              <w:marRight w:val="0"/>
              <w:marTop w:val="0"/>
              <w:marBottom w:val="0"/>
              <w:divBdr>
                <w:top w:val="none" w:sz="0" w:space="0" w:color="auto"/>
                <w:left w:val="none" w:sz="0" w:space="0" w:color="auto"/>
                <w:bottom w:val="none" w:sz="0" w:space="0" w:color="auto"/>
                <w:right w:val="none" w:sz="0" w:space="0" w:color="auto"/>
              </w:divBdr>
            </w:div>
            <w:div w:id="677269646">
              <w:marLeft w:val="0"/>
              <w:marRight w:val="0"/>
              <w:marTop w:val="0"/>
              <w:marBottom w:val="0"/>
              <w:divBdr>
                <w:top w:val="none" w:sz="0" w:space="0" w:color="auto"/>
                <w:left w:val="none" w:sz="0" w:space="0" w:color="auto"/>
                <w:bottom w:val="none" w:sz="0" w:space="0" w:color="auto"/>
                <w:right w:val="none" w:sz="0" w:space="0" w:color="auto"/>
              </w:divBdr>
            </w:div>
          </w:divsChild>
        </w:div>
        <w:div w:id="12146845">
          <w:marLeft w:val="0"/>
          <w:marRight w:val="0"/>
          <w:marTop w:val="0"/>
          <w:marBottom w:val="0"/>
          <w:divBdr>
            <w:top w:val="none" w:sz="0" w:space="0" w:color="auto"/>
            <w:left w:val="none" w:sz="0" w:space="0" w:color="auto"/>
            <w:bottom w:val="none" w:sz="0" w:space="0" w:color="auto"/>
            <w:right w:val="none" w:sz="0" w:space="0" w:color="auto"/>
          </w:divBdr>
          <w:divsChild>
            <w:div w:id="77218017">
              <w:marLeft w:val="0"/>
              <w:marRight w:val="0"/>
              <w:marTop w:val="0"/>
              <w:marBottom w:val="0"/>
              <w:divBdr>
                <w:top w:val="none" w:sz="0" w:space="0" w:color="auto"/>
                <w:left w:val="none" w:sz="0" w:space="0" w:color="auto"/>
                <w:bottom w:val="none" w:sz="0" w:space="0" w:color="auto"/>
                <w:right w:val="none" w:sz="0" w:space="0" w:color="auto"/>
              </w:divBdr>
            </w:div>
            <w:div w:id="397486229">
              <w:marLeft w:val="0"/>
              <w:marRight w:val="0"/>
              <w:marTop w:val="0"/>
              <w:marBottom w:val="0"/>
              <w:divBdr>
                <w:top w:val="none" w:sz="0" w:space="0" w:color="auto"/>
                <w:left w:val="none" w:sz="0" w:space="0" w:color="auto"/>
                <w:bottom w:val="none" w:sz="0" w:space="0" w:color="auto"/>
                <w:right w:val="none" w:sz="0" w:space="0" w:color="auto"/>
              </w:divBdr>
            </w:div>
            <w:div w:id="938373478">
              <w:marLeft w:val="0"/>
              <w:marRight w:val="0"/>
              <w:marTop w:val="0"/>
              <w:marBottom w:val="0"/>
              <w:divBdr>
                <w:top w:val="none" w:sz="0" w:space="0" w:color="auto"/>
                <w:left w:val="none" w:sz="0" w:space="0" w:color="auto"/>
                <w:bottom w:val="none" w:sz="0" w:space="0" w:color="auto"/>
                <w:right w:val="none" w:sz="0" w:space="0" w:color="auto"/>
              </w:divBdr>
            </w:div>
            <w:div w:id="2124155781">
              <w:marLeft w:val="0"/>
              <w:marRight w:val="0"/>
              <w:marTop w:val="0"/>
              <w:marBottom w:val="0"/>
              <w:divBdr>
                <w:top w:val="none" w:sz="0" w:space="0" w:color="auto"/>
                <w:left w:val="none" w:sz="0" w:space="0" w:color="auto"/>
                <w:bottom w:val="none" w:sz="0" w:space="0" w:color="auto"/>
                <w:right w:val="none" w:sz="0" w:space="0" w:color="auto"/>
              </w:divBdr>
            </w:div>
          </w:divsChild>
        </w:div>
        <w:div w:id="49769456">
          <w:marLeft w:val="0"/>
          <w:marRight w:val="0"/>
          <w:marTop w:val="0"/>
          <w:marBottom w:val="0"/>
          <w:divBdr>
            <w:top w:val="none" w:sz="0" w:space="0" w:color="auto"/>
            <w:left w:val="none" w:sz="0" w:space="0" w:color="auto"/>
            <w:bottom w:val="none" w:sz="0" w:space="0" w:color="auto"/>
            <w:right w:val="none" w:sz="0" w:space="0" w:color="auto"/>
          </w:divBdr>
        </w:div>
        <w:div w:id="58525145">
          <w:marLeft w:val="0"/>
          <w:marRight w:val="0"/>
          <w:marTop w:val="0"/>
          <w:marBottom w:val="0"/>
          <w:divBdr>
            <w:top w:val="none" w:sz="0" w:space="0" w:color="auto"/>
            <w:left w:val="none" w:sz="0" w:space="0" w:color="auto"/>
            <w:bottom w:val="none" w:sz="0" w:space="0" w:color="auto"/>
            <w:right w:val="none" w:sz="0" w:space="0" w:color="auto"/>
          </w:divBdr>
        </w:div>
        <w:div w:id="85149995">
          <w:marLeft w:val="0"/>
          <w:marRight w:val="0"/>
          <w:marTop w:val="0"/>
          <w:marBottom w:val="0"/>
          <w:divBdr>
            <w:top w:val="none" w:sz="0" w:space="0" w:color="auto"/>
            <w:left w:val="none" w:sz="0" w:space="0" w:color="auto"/>
            <w:bottom w:val="none" w:sz="0" w:space="0" w:color="auto"/>
            <w:right w:val="none" w:sz="0" w:space="0" w:color="auto"/>
          </w:divBdr>
        </w:div>
        <w:div w:id="113448888">
          <w:marLeft w:val="0"/>
          <w:marRight w:val="0"/>
          <w:marTop w:val="0"/>
          <w:marBottom w:val="0"/>
          <w:divBdr>
            <w:top w:val="none" w:sz="0" w:space="0" w:color="auto"/>
            <w:left w:val="none" w:sz="0" w:space="0" w:color="auto"/>
            <w:bottom w:val="none" w:sz="0" w:space="0" w:color="auto"/>
            <w:right w:val="none" w:sz="0" w:space="0" w:color="auto"/>
          </w:divBdr>
          <w:divsChild>
            <w:div w:id="70975973">
              <w:marLeft w:val="0"/>
              <w:marRight w:val="0"/>
              <w:marTop w:val="0"/>
              <w:marBottom w:val="0"/>
              <w:divBdr>
                <w:top w:val="none" w:sz="0" w:space="0" w:color="auto"/>
                <w:left w:val="none" w:sz="0" w:space="0" w:color="auto"/>
                <w:bottom w:val="none" w:sz="0" w:space="0" w:color="auto"/>
                <w:right w:val="none" w:sz="0" w:space="0" w:color="auto"/>
              </w:divBdr>
            </w:div>
            <w:div w:id="104346107">
              <w:marLeft w:val="0"/>
              <w:marRight w:val="0"/>
              <w:marTop w:val="0"/>
              <w:marBottom w:val="0"/>
              <w:divBdr>
                <w:top w:val="none" w:sz="0" w:space="0" w:color="auto"/>
                <w:left w:val="none" w:sz="0" w:space="0" w:color="auto"/>
                <w:bottom w:val="none" w:sz="0" w:space="0" w:color="auto"/>
                <w:right w:val="none" w:sz="0" w:space="0" w:color="auto"/>
              </w:divBdr>
            </w:div>
            <w:div w:id="191192344">
              <w:marLeft w:val="0"/>
              <w:marRight w:val="0"/>
              <w:marTop w:val="0"/>
              <w:marBottom w:val="0"/>
              <w:divBdr>
                <w:top w:val="none" w:sz="0" w:space="0" w:color="auto"/>
                <w:left w:val="none" w:sz="0" w:space="0" w:color="auto"/>
                <w:bottom w:val="none" w:sz="0" w:space="0" w:color="auto"/>
                <w:right w:val="none" w:sz="0" w:space="0" w:color="auto"/>
              </w:divBdr>
            </w:div>
            <w:div w:id="881526711">
              <w:marLeft w:val="0"/>
              <w:marRight w:val="0"/>
              <w:marTop w:val="0"/>
              <w:marBottom w:val="0"/>
              <w:divBdr>
                <w:top w:val="none" w:sz="0" w:space="0" w:color="auto"/>
                <w:left w:val="none" w:sz="0" w:space="0" w:color="auto"/>
                <w:bottom w:val="none" w:sz="0" w:space="0" w:color="auto"/>
                <w:right w:val="none" w:sz="0" w:space="0" w:color="auto"/>
              </w:divBdr>
            </w:div>
            <w:div w:id="1346904013">
              <w:marLeft w:val="0"/>
              <w:marRight w:val="0"/>
              <w:marTop w:val="0"/>
              <w:marBottom w:val="0"/>
              <w:divBdr>
                <w:top w:val="none" w:sz="0" w:space="0" w:color="auto"/>
                <w:left w:val="none" w:sz="0" w:space="0" w:color="auto"/>
                <w:bottom w:val="none" w:sz="0" w:space="0" w:color="auto"/>
                <w:right w:val="none" w:sz="0" w:space="0" w:color="auto"/>
              </w:divBdr>
            </w:div>
          </w:divsChild>
        </w:div>
        <w:div w:id="184371296">
          <w:marLeft w:val="0"/>
          <w:marRight w:val="0"/>
          <w:marTop w:val="0"/>
          <w:marBottom w:val="0"/>
          <w:divBdr>
            <w:top w:val="none" w:sz="0" w:space="0" w:color="auto"/>
            <w:left w:val="none" w:sz="0" w:space="0" w:color="auto"/>
            <w:bottom w:val="none" w:sz="0" w:space="0" w:color="auto"/>
            <w:right w:val="none" w:sz="0" w:space="0" w:color="auto"/>
          </w:divBdr>
        </w:div>
        <w:div w:id="217132086">
          <w:marLeft w:val="0"/>
          <w:marRight w:val="0"/>
          <w:marTop w:val="0"/>
          <w:marBottom w:val="0"/>
          <w:divBdr>
            <w:top w:val="none" w:sz="0" w:space="0" w:color="auto"/>
            <w:left w:val="none" w:sz="0" w:space="0" w:color="auto"/>
            <w:bottom w:val="none" w:sz="0" w:space="0" w:color="auto"/>
            <w:right w:val="none" w:sz="0" w:space="0" w:color="auto"/>
          </w:divBdr>
        </w:div>
        <w:div w:id="222109515">
          <w:marLeft w:val="0"/>
          <w:marRight w:val="0"/>
          <w:marTop w:val="0"/>
          <w:marBottom w:val="0"/>
          <w:divBdr>
            <w:top w:val="none" w:sz="0" w:space="0" w:color="auto"/>
            <w:left w:val="none" w:sz="0" w:space="0" w:color="auto"/>
            <w:bottom w:val="none" w:sz="0" w:space="0" w:color="auto"/>
            <w:right w:val="none" w:sz="0" w:space="0" w:color="auto"/>
          </w:divBdr>
        </w:div>
        <w:div w:id="227619332">
          <w:marLeft w:val="0"/>
          <w:marRight w:val="0"/>
          <w:marTop w:val="0"/>
          <w:marBottom w:val="0"/>
          <w:divBdr>
            <w:top w:val="none" w:sz="0" w:space="0" w:color="auto"/>
            <w:left w:val="none" w:sz="0" w:space="0" w:color="auto"/>
            <w:bottom w:val="none" w:sz="0" w:space="0" w:color="auto"/>
            <w:right w:val="none" w:sz="0" w:space="0" w:color="auto"/>
          </w:divBdr>
        </w:div>
        <w:div w:id="232160439">
          <w:marLeft w:val="0"/>
          <w:marRight w:val="0"/>
          <w:marTop w:val="0"/>
          <w:marBottom w:val="0"/>
          <w:divBdr>
            <w:top w:val="none" w:sz="0" w:space="0" w:color="auto"/>
            <w:left w:val="none" w:sz="0" w:space="0" w:color="auto"/>
            <w:bottom w:val="none" w:sz="0" w:space="0" w:color="auto"/>
            <w:right w:val="none" w:sz="0" w:space="0" w:color="auto"/>
          </w:divBdr>
          <w:divsChild>
            <w:div w:id="19136831">
              <w:marLeft w:val="0"/>
              <w:marRight w:val="0"/>
              <w:marTop w:val="0"/>
              <w:marBottom w:val="0"/>
              <w:divBdr>
                <w:top w:val="none" w:sz="0" w:space="0" w:color="auto"/>
                <w:left w:val="none" w:sz="0" w:space="0" w:color="auto"/>
                <w:bottom w:val="none" w:sz="0" w:space="0" w:color="auto"/>
                <w:right w:val="none" w:sz="0" w:space="0" w:color="auto"/>
              </w:divBdr>
            </w:div>
            <w:div w:id="1433210266">
              <w:marLeft w:val="0"/>
              <w:marRight w:val="0"/>
              <w:marTop w:val="0"/>
              <w:marBottom w:val="0"/>
              <w:divBdr>
                <w:top w:val="none" w:sz="0" w:space="0" w:color="auto"/>
                <w:left w:val="none" w:sz="0" w:space="0" w:color="auto"/>
                <w:bottom w:val="none" w:sz="0" w:space="0" w:color="auto"/>
                <w:right w:val="none" w:sz="0" w:space="0" w:color="auto"/>
              </w:divBdr>
            </w:div>
            <w:div w:id="1516118179">
              <w:marLeft w:val="0"/>
              <w:marRight w:val="0"/>
              <w:marTop w:val="0"/>
              <w:marBottom w:val="0"/>
              <w:divBdr>
                <w:top w:val="none" w:sz="0" w:space="0" w:color="auto"/>
                <w:left w:val="none" w:sz="0" w:space="0" w:color="auto"/>
                <w:bottom w:val="none" w:sz="0" w:space="0" w:color="auto"/>
                <w:right w:val="none" w:sz="0" w:space="0" w:color="auto"/>
              </w:divBdr>
            </w:div>
            <w:div w:id="1781415089">
              <w:marLeft w:val="0"/>
              <w:marRight w:val="0"/>
              <w:marTop w:val="0"/>
              <w:marBottom w:val="0"/>
              <w:divBdr>
                <w:top w:val="none" w:sz="0" w:space="0" w:color="auto"/>
                <w:left w:val="none" w:sz="0" w:space="0" w:color="auto"/>
                <w:bottom w:val="none" w:sz="0" w:space="0" w:color="auto"/>
                <w:right w:val="none" w:sz="0" w:space="0" w:color="auto"/>
              </w:divBdr>
            </w:div>
          </w:divsChild>
        </w:div>
        <w:div w:id="253784035">
          <w:marLeft w:val="0"/>
          <w:marRight w:val="0"/>
          <w:marTop w:val="0"/>
          <w:marBottom w:val="0"/>
          <w:divBdr>
            <w:top w:val="none" w:sz="0" w:space="0" w:color="auto"/>
            <w:left w:val="none" w:sz="0" w:space="0" w:color="auto"/>
            <w:bottom w:val="none" w:sz="0" w:space="0" w:color="auto"/>
            <w:right w:val="none" w:sz="0" w:space="0" w:color="auto"/>
          </w:divBdr>
          <w:divsChild>
            <w:div w:id="1528835062">
              <w:marLeft w:val="0"/>
              <w:marRight w:val="0"/>
              <w:marTop w:val="0"/>
              <w:marBottom w:val="0"/>
              <w:divBdr>
                <w:top w:val="none" w:sz="0" w:space="0" w:color="auto"/>
                <w:left w:val="none" w:sz="0" w:space="0" w:color="auto"/>
                <w:bottom w:val="none" w:sz="0" w:space="0" w:color="auto"/>
                <w:right w:val="none" w:sz="0" w:space="0" w:color="auto"/>
              </w:divBdr>
            </w:div>
          </w:divsChild>
        </w:div>
        <w:div w:id="291176607">
          <w:marLeft w:val="0"/>
          <w:marRight w:val="0"/>
          <w:marTop w:val="0"/>
          <w:marBottom w:val="0"/>
          <w:divBdr>
            <w:top w:val="none" w:sz="0" w:space="0" w:color="auto"/>
            <w:left w:val="none" w:sz="0" w:space="0" w:color="auto"/>
            <w:bottom w:val="none" w:sz="0" w:space="0" w:color="auto"/>
            <w:right w:val="none" w:sz="0" w:space="0" w:color="auto"/>
          </w:divBdr>
        </w:div>
        <w:div w:id="296646736">
          <w:marLeft w:val="0"/>
          <w:marRight w:val="0"/>
          <w:marTop w:val="0"/>
          <w:marBottom w:val="0"/>
          <w:divBdr>
            <w:top w:val="none" w:sz="0" w:space="0" w:color="auto"/>
            <w:left w:val="none" w:sz="0" w:space="0" w:color="auto"/>
            <w:bottom w:val="none" w:sz="0" w:space="0" w:color="auto"/>
            <w:right w:val="none" w:sz="0" w:space="0" w:color="auto"/>
          </w:divBdr>
        </w:div>
        <w:div w:id="298345505">
          <w:marLeft w:val="0"/>
          <w:marRight w:val="0"/>
          <w:marTop w:val="0"/>
          <w:marBottom w:val="0"/>
          <w:divBdr>
            <w:top w:val="none" w:sz="0" w:space="0" w:color="auto"/>
            <w:left w:val="none" w:sz="0" w:space="0" w:color="auto"/>
            <w:bottom w:val="none" w:sz="0" w:space="0" w:color="auto"/>
            <w:right w:val="none" w:sz="0" w:space="0" w:color="auto"/>
          </w:divBdr>
        </w:div>
        <w:div w:id="307437758">
          <w:marLeft w:val="0"/>
          <w:marRight w:val="0"/>
          <w:marTop w:val="0"/>
          <w:marBottom w:val="0"/>
          <w:divBdr>
            <w:top w:val="none" w:sz="0" w:space="0" w:color="auto"/>
            <w:left w:val="none" w:sz="0" w:space="0" w:color="auto"/>
            <w:bottom w:val="none" w:sz="0" w:space="0" w:color="auto"/>
            <w:right w:val="none" w:sz="0" w:space="0" w:color="auto"/>
          </w:divBdr>
        </w:div>
        <w:div w:id="321812189">
          <w:marLeft w:val="0"/>
          <w:marRight w:val="0"/>
          <w:marTop w:val="0"/>
          <w:marBottom w:val="0"/>
          <w:divBdr>
            <w:top w:val="none" w:sz="0" w:space="0" w:color="auto"/>
            <w:left w:val="none" w:sz="0" w:space="0" w:color="auto"/>
            <w:bottom w:val="none" w:sz="0" w:space="0" w:color="auto"/>
            <w:right w:val="none" w:sz="0" w:space="0" w:color="auto"/>
          </w:divBdr>
        </w:div>
        <w:div w:id="357661437">
          <w:marLeft w:val="0"/>
          <w:marRight w:val="0"/>
          <w:marTop w:val="0"/>
          <w:marBottom w:val="0"/>
          <w:divBdr>
            <w:top w:val="none" w:sz="0" w:space="0" w:color="auto"/>
            <w:left w:val="none" w:sz="0" w:space="0" w:color="auto"/>
            <w:bottom w:val="none" w:sz="0" w:space="0" w:color="auto"/>
            <w:right w:val="none" w:sz="0" w:space="0" w:color="auto"/>
          </w:divBdr>
          <w:divsChild>
            <w:div w:id="294265231">
              <w:marLeft w:val="0"/>
              <w:marRight w:val="0"/>
              <w:marTop w:val="0"/>
              <w:marBottom w:val="0"/>
              <w:divBdr>
                <w:top w:val="none" w:sz="0" w:space="0" w:color="auto"/>
                <w:left w:val="none" w:sz="0" w:space="0" w:color="auto"/>
                <w:bottom w:val="none" w:sz="0" w:space="0" w:color="auto"/>
                <w:right w:val="none" w:sz="0" w:space="0" w:color="auto"/>
              </w:divBdr>
            </w:div>
            <w:div w:id="793643262">
              <w:marLeft w:val="0"/>
              <w:marRight w:val="0"/>
              <w:marTop w:val="0"/>
              <w:marBottom w:val="0"/>
              <w:divBdr>
                <w:top w:val="none" w:sz="0" w:space="0" w:color="auto"/>
                <w:left w:val="none" w:sz="0" w:space="0" w:color="auto"/>
                <w:bottom w:val="none" w:sz="0" w:space="0" w:color="auto"/>
                <w:right w:val="none" w:sz="0" w:space="0" w:color="auto"/>
              </w:divBdr>
            </w:div>
            <w:div w:id="1792822982">
              <w:marLeft w:val="0"/>
              <w:marRight w:val="0"/>
              <w:marTop w:val="0"/>
              <w:marBottom w:val="0"/>
              <w:divBdr>
                <w:top w:val="none" w:sz="0" w:space="0" w:color="auto"/>
                <w:left w:val="none" w:sz="0" w:space="0" w:color="auto"/>
                <w:bottom w:val="none" w:sz="0" w:space="0" w:color="auto"/>
                <w:right w:val="none" w:sz="0" w:space="0" w:color="auto"/>
              </w:divBdr>
            </w:div>
            <w:div w:id="2143770630">
              <w:marLeft w:val="0"/>
              <w:marRight w:val="0"/>
              <w:marTop w:val="0"/>
              <w:marBottom w:val="0"/>
              <w:divBdr>
                <w:top w:val="none" w:sz="0" w:space="0" w:color="auto"/>
                <w:left w:val="none" w:sz="0" w:space="0" w:color="auto"/>
                <w:bottom w:val="none" w:sz="0" w:space="0" w:color="auto"/>
                <w:right w:val="none" w:sz="0" w:space="0" w:color="auto"/>
              </w:divBdr>
            </w:div>
          </w:divsChild>
        </w:div>
        <w:div w:id="362708768">
          <w:marLeft w:val="0"/>
          <w:marRight w:val="0"/>
          <w:marTop w:val="0"/>
          <w:marBottom w:val="0"/>
          <w:divBdr>
            <w:top w:val="none" w:sz="0" w:space="0" w:color="auto"/>
            <w:left w:val="none" w:sz="0" w:space="0" w:color="auto"/>
            <w:bottom w:val="none" w:sz="0" w:space="0" w:color="auto"/>
            <w:right w:val="none" w:sz="0" w:space="0" w:color="auto"/>
          </w:divBdr>
        </w:div>
        <w:div w:id="386490076">
          <w:marLeft w:val="0"/>
          <w:marRight w:val="0"/>
          <w:marTop w:val="0"/>
          <w:marBottom w:val="0"/>
          <w:divBdr>
            <w:top w:val="none" w:sz="0" w:space="0" w:color="auto"/>
            <w:left w:val="none" w:sz="0" w:space="0" w:color="auto"/>
            <w:bottom w:val="none" w:sz="0" w:space="0" w:color="auto"/>
            <w:right w:val="none" w:sz="0" w:space="0" w:color="auto"/>
          </w:divBdr>
        </w:div>
        <w:div w:id="397435933">
          <w:marLeft w:val="0"/>
          <w:marRight w:val="0"/>
          <w:marTop w:val="0"/>
          <w:marBottom w:val="0"/>
          <w:divBdr>
            <w:top w:val="none" w:sz="0" w:space="0" w:color="auto"/>
            <w:left w:val="none" w:sz="0" w:space="0" w:color="auto"/>
            <w:bottom w:val="none" w:sz="0" w:space="0" w:color="auto"/>
            <w:right w:val="none" w:sz="0" w:space="0" w:color="auto"/>
          </w:divBdr>
        </w:div>
        <w:div w:id="401560248">
          <w:marLeft w:val="0"/>
          <w:marRight w:val="0"/>
          <w:marTop w:val="0"/>
          <w:marBottom w:val="0"/>
          <w:divBdr>
            <w:top w:val="none" w:sz="0" w:space="0" w:color="auto"/>
            <w:left w:val="none" w:sz="0" w:space="0" w:color="auto"/>
            <w:bottom w:val="none" w:sz="0" w:space="0" w:color="auto"/>
            <w:right w:val="none" w:sz="0" w:space="0" w:color="auto"/>
          </w:divBdr>
        </w:div>
        <w:div w:id="426732014">
          <w:marLeft w:val="0"/>
          <w:marRight w:val="0"/>
          <w:marTop w:val="0"/>
          <w:marBottom w:val="0"/>
          <w:divBdr>
            <w:top w:val="none" w:sz="0" w:space="0" w:color="auto"/>
            <w:left w:val="none" w:sz="0" w:space="0" w:color="auto"/>
            <w:bottom w:val="none" w:sz="0" w:space="0" w:color="auto"/>
            <w:right w:val="none" w:sz="0" w:space="0" w:color="auto"/>
          </w:divBdr>
        </w:div>
        <w:div w:id="438916246">
          <w:marLeft w:val="0"/>
          <w:marRight w:val="0"/>
          <w:marTop w:val="0"/>
          <w:marBottom w:val="0"/>
          <w:divBdr>
            <w:top w:val="none" w:sz="0" w:space="0" w:color="auto"/>
            <w:left w:val="none" w:sz="0" w:space="0" w:color="auto"/>
            <w:bottom w:val="none" w:sz="0" w:space="0" w:color="auto"/>
            <w:right w:val="none" w:sz="0" w:space="0" w:color="auto"/>
          </w:divBdr>
        </w:div>
        <w:div w:id="445196072">
          <w:marLeft w:val="0"/>
          <w:marRight w:val="0"/>
          <w:marTop w:val="0"/>
          <w:marBottom w:val="0"/>
          <w:divBdr>
            <w:top w:val="none" w:sz="0" w:space="0" w:color="auto"/>
            <w:left w:val="none" w:sz="0" w:space="0" w:color="auto"/>
            <w:bottom w:val="none" w:sz="0" w:space="0" w:color="auto"/>
            <w:right w:val="none" w:sz="0" w:space="0" w:color="auto"/>
          </w:divBdr>
        </w:div>
        <w:div w:id="492183476">
          <w:marLeft w:val="0"/>
          <w:marRight w:val="0"/>
          <w:marTop w:val="0"/>
          <w:marBottom w:val="0"/>
          <w:divBdr>
            <w:top w:val="none" w:sz="0" w:space="0" w:color="auto"/>
            <w:left w:val="none" w:sz="0" w:space="0" w:color="auto"/>
            <w:bottom w:val="none" w:sz="0" w:space="0" w:color="auto"/>
            <w:right w:val="none" w:sz="0" w:space="0" w:color="auto"/>
          </w:divBdr>
        </w:div>
        <w:div w:id="505636424">
          <w:marLeft w:val="0"/>
          <w:marRight w:val="0"/>
          <w:marTop w:val="0"/>
          <w:marBottom w:val="0"/>
          <w:divBdr>
            <w:top w:val="none" w:sz="0" w:space="0" w:color="auto"/>
            <w:left w:val="none" w:sz="0" w:space="0" w:color="auto"/>
            <w:bottom w:val="none" w:sz="0" w:space="0" w:color="auto"/>
            <w:right w:val="none" w:sz="0" w:space="0" w:color="auto"/>
          </w:divBdr>
        </w:div>
        <w:div w:id="523133247">
          <w:marLeft w:val="0"/>
          <w:marRight w:val="0"/>
          <w:marTop w:val="0"/>
          <w:marBottom w:val="0"/>
          <w:divBdr>
            <w:top w:val="none" w:sz="0" w:space="0" w:color="auto"/>
            <w:left w:val="none" w:sz="0" w:space="0" w:color="auto"/>
            <w:bottom w:val="none" w:sz="0" w:space="0" w:color="auto"/>
            <w:right w:val="none" w:sz="0" w:space="0" w:color="auto"/>
          </w:divBdr>
        </w:div>
        <w:div w:id="534075031">
          <w:marLeft w:val="0"/>
          <w:marRight w:val="0"/>
          <w:marTop w:val="0"/>
          <w:marBottom w:val="0"/>
          <w:divBdr>
            <w:top w:val="none" w:sz="0" w:space="0" w:color="auto"/>
            <w:left w:val="none" w:sz="0" w:space="0" w:color="auto"/>
            <w:bottom w:val="none" w:sz="0" w:space="0" w:color="auto"/>
            <w:right w:val="none" w:sz="0" w:space="0" w:color="auto"/>
          </w:divBdr>
        </w:div>
        <w:div w:id="545684462">
          <w:marLeft w:val="0"/>
          <w:marRight w:val="0"/>
          <w:marTop w:val="0"/>
          <w:marBottom w:val="0"/>
          <w:divBdr>
            <w:top w:val="none" w:sz="0" w:space="0" w:color="auto"/>
            <w:left w:val="none" w:sz="0" w:space="0" w:color="auto"/>
            <w:bottom w:val="none" w:sz="0" w:space="0" w:color="auto"/>
            <w:right w:val="none" w:sz="0" w:space="0" w:color="auto"/>
          </w:divBdr>
        </w:div>
        <w:div w:id="570652816">
          <w:marLeft w:val="0"/>
          <w:marRight w:val="0"/>
          <w:marTop w:val="0"/>
          <w:marBottom w:val="0"/>
          <w:divBdr>
            <w:top w:val="none" w:sz="0" w:space="0" w:color="auto"/>
            <w:left w:val="none" w:sz="0" w:space="0" w:color="auto"/>
            <w:bottom w:val="none" w:sz="0" w:space="0" w:color="auto"/>
            <w:right w:val="none" w:sz="0" w:space="0" w:color="auto"/>
          </w:divBdr>
        </w:div>
        <w:div w:id="578826672">
          <w:marLeft w:val="0"/>
          <w:marRight w:val="0"/>
          <w:marTop w:val="0"/>
          <w:marBottom w:val="0"/>
          <w:divBdr>
            <w:top w:val="none" w:sz="0" w:space="0" w:color="auto"/>
            <w:left w:val="none" w:sz="0" w:space="0" w:color="auto"/>
            <w:bottom w:val="none" w:sz="0" w:space="0" w:color="auto"/>
            <w:right w:val="none" w:sz="0" w:space="0" w:color="auto"/>
          </w:divBdr>
        </w:div>
        <w:div w:id="627246701">
          <w:marLeft w:val="0"/>
          <w:marRight w:val="0"/>
          <w:marTop w:val="0"/>
          <w:marBottom w:val="0"/>
          <w:divBdr>
            <w:top w:val="none" w:sz="0" w:space="0" w:color="auto"/>
            <w:left w:val="none" w:sz="0" w:space="0" w:color="auto"/>
            <w:bottom w:val="none" w:sz="0" w:space="0" w:color="auto"/>
            <w:right w:val="none" w:sz="0" w:space="0" w:color="auto"/>
          </w:divBdr>
        </w:div>
        <w:div w:id="649211585">
          <w:marLeft w:val="0"/>
          <w:marRight w:val="0"/>
          <w:marTop w:val="0"/>
          <w:marBottom w:val="0"/>
          <w:divBdr>
            <w:top w:val="none" w:sz="0" w:space="0" w:color="auto"/>
            <w:left w:val="none" w:sz="0" w:space="0" w:color="auto"/>
            <w:bottom w:val="none" w:sz="0" w:space="0" w:color="auto"/>
            <w:right w:val="none" w:sz="0" w:space="0" w:color="auto"/>
          </w:divBdr>
        </w:div>
        <w:div w:id="653684071">
          <w:marLeft w:val="0"/>
          <w:marRight w:val="0"/>
          <w:marTop w:val="0"/>
          <w:marBottom w:val="0"/>
          <w:divBdr>
            <w:top w:val="none" w:sz="0" w:space="0" w:color="auto"/>
            <w:left w:val="none" w:sz="0" w:space="0" w:color="auto"/>
            <w:bottom w:val="none" w:sz="0" w:space="0" w:color="auto"/>
            <w:right w:val="none" w:sz="0" w:space="0" w:color="auto"/>
          </w:divBdr>
        </w:div>
        <w:div w:id="665868053">
          <w:marLeft w:val="0"/>
          <w:marRight w:val="0"/>
          <w:marTop w:val="0"/>
          <w:marBottom w:val="0"/>
          <w:divBdr>
            <w:top w:val="none" w:sz="0" w:space="0" w:color="auto"/>
            <w:left w:val="none" w:sz="0" w:space="0" w:color="auto"/>
            <w:bottom w:val="none" w:sz="0" w:space="0" w:color="auto"/>
            <w:right w:val="none" w:sz="0" w:space="0" w:color="auto"/>
          </w:divBdr>
        </w:div>
        <w:div w:id="669404484">
          <w:marLeft w:val="0"/>
          <w:marRight w:val="0"/>
          <w:marTop w:val="0"/>
          <w:marBottom w:val="0"/>
          <w:divBdr>
            <w:top w:val="none" w:sz="0" w:space="0" w:color="auto"/>
            <w:left w:val="none" w:sz="0" w:space="0" w:color="auto"/>
            <w:bottom w:val="none" w:sz="0" w:space="0" w:color="auto"/>
            <w:right w:val="none" w:sz="0" w:space="0" w:color="auto"/>
          </w:divBdr>
        </w:div>
        <w:div w:id="702560008">
          <w:marLeft w:val="0"/>
          <w:marRight w:val="0"/>
          <w:marTop w:val="0"/>
          <w:marBottom w:val="0"/>
          <w:divBdr>
            <w:top w:val="none" w:sz="0" w:space="0" w:color="auto"/>
            <w:left w:val="none" w:sz="0" w:space="0" w:color="auto"/>
            <w:bottom w:val="none" w:sz="0" w:space="0" w:color="auto"/>
            <w:right w:val="none" w:sz="0" w:space="0" w:color="auto"/>
          </w:divBdr>
        </w:div>
        <w:div w:id="731848348">
          <w:marLeft w:val="0"/>
          <w:marRight w:val="0"/>
          <w:marTop w:val="0"/>
          <w:marBottom w:val="0"/>
          <w:divBdr>
            <w:top w:val="none" w:sz="0" w:space="0" w:color="auto"/>
            <w:left w:val="none" w:sz="0" w:space="0" w:color="auto"/>
            <w:bottom w:val="none" w:sz="0" w:space="0" w:color="auto"/>
            <w:right w:val="none" w:sz="0" w:space="0" w:color="auto"/>
          </w:divBdr>
        </w:div>
        <w:div w:id="745693034">
          <w:marLeft w:val="0"/>
          <w:marRight w:val="0"/>
          <w:marTop w:val="0"/>
          <w:marBottom w:val="0"/>
          <w:divBdr>
            <w:top w:val="none" w:sz="0" w:space="0" w:color="auto"/>
            <w:left w:val="none" w:sz="0" w:space="0" w:color="auto"/>
            <w:bottom w:val="none" w:sz="0" w:space="0" w:color="auto"/>
            <w:right w:val="none" w:sz="0" w:space="0" w:color="auto"/>
          </w:divBdr>
        </w:div>
        <w:div w:id="785075146">
          <w:marLeft w:val="0"/>
          <w:marRight w:val="0"/>
          <w:marTop w:val="0"/>
          <w:marBottom w:val="0"/>
          <w:divBdr>
            <w:top w:val="none" w:sz="0" w:space="0" w:color="auto"/>
            <w:left w:val="none" w:sz="0" w:space="0" w:color="auto"/>
            <w:bottom w:val="none" w:sz="0" w:space="0" w:color="auto"/>
            <w:right w:val="none" w:sz="0" w:space="0" w:color="auto"/>
          </w:divBdr>
        </w:div>
        <w:div w:id="793913799">
          <w:marLeft w:val="0"/>
          <w:marRight w:val="0"/>
          <w:marTop w:val="0"/>
          <w:marBottom w:val="0"/>
          <w:divBdr>
            <w:top w:val="none" w:sz="0" w:space="0" w:color="auto"/>
            <w:left w:val="none" w:sz="0" w:space="0" w:color="auto"/>
            <w:bottom w:val="none" w:sz="0" w:space="0" w:color="auto"/>
            <w:right w:val="none" w:sz="0" w:space="0" w:color="auto"/>
          </w:divBdr>
          <w:divsChild>
            <w:div w:id="353966556">
              <w:marLeft w:val="0"/>
              <w:marRight w:val="0"/>
              <w:marTop w:val="0"/>
              <w:marBottom w:val="0"/>
              <w:divBdr>
                <w:top w:val="none" w:sz="0" w:space="0" w:color="auto"/>
                <w:left w:val="none" w:sz="0" w:space="0" w:color="auto"/>
                <w:bottom w:val="none" w:sz="0" w:space="0" w:color="auto"/>
                <w:right w:val="none" w:sz="0" w:space="0" w:color="auto"/>
              </w:divBdr>
            </w:div>
            <w:div w:id="753358098">
              <w:marLeft w:val="0"/>
              <w:marRight w:val="0"/>
              <w:marTop w:val="0"/>
              <w:marBottom w:val="0"/>
              <w:divBdr>
                <w:top w:val="none" w:sz="0" w:space="0" w:color="auto"/>
                <w:left w:val="none" w:sz="0" w:space="0" w:color="auto"/>
                <w:bottom w:val="none" w:sz="0" w:space="0" w:color="auto"/>
                <w:right w:val="none" w:sz="0" w:space="0" w:color="auto"/>
              </w:divBdr>
            </w:div>
            <w:div w:id="1381128373">
              <w:marLeft w:val="0"/>
              <w:marRight w:val="0"/>
              <w:marTop w:val="0"/>
              <w:marBottom w:val="0"/>
              <w:divBdr>
                <w:top w:val="none" w:sz="0" w:space="0" w:color="auto"/>
                <w:left w:val="none" w:sz="0" w:space="0" w:color="auto"/>
                <w:bottom w:val="none" w:sz="0" w:space="0" w:color="auto"/>
                <w:right w:val="none" w:sz="0" w:space="0" w:color="auto"/>
              </w:divBdr>
            </w:div>
            <w:div w:id="1821576847">
              <w:marLeft w:val="0"/>
              <w:marRight w:val="0"/>
              <w:marTop w:val="0"/>
              <w:marBottom w:val="0"/>
              <w:divBdr>
                <w:top w:val="none" w:sz="0" w:space="0" w:color="auto"/>
                <w:left w:val="none" w:sz="0" w:space="0" w:color="auto"/>
                <w:bottom w:val="none" w:sz="0" w:space="0" w:color="auto"/>
                <w:right w:val="none" w:sz="0" w:space="0" w:color="auto"/>
              </w:divBdr>
            </w:div>
          </w:divsChild>
        </w:div>
        <w:div w:id="797336264">
          <w:marLeft w:val="0"/>
          <w:marRight w:val="0"/>
          <w:marTop w:val="0"/>
          <w:marBottom w:val="0"/>
          <w:divBdr>
            <w:top w:val="none" w:sz="0" w:space="0" w:color="auto"/>
            <w:left w:val="none" w:sz="0" w:space="0" w:color="auto"/>
            <w:bottom w:val="none" w:sz="0" w:space="0" w:color="auto"/>
            <w:right w:val="none" w:sz="0" w:space="0" w:color="auto"/>
          </w:divBdr>
        </w:div>
        <w:div w:id="803623474">
          <w:marLeft w:val="0"/>
          <w:marRight w:val="0"/>
          <w:marTop w:val="0"/>
          <w:marBottom w:val="0"/>
          <w:divBdr>
            <w:top w:val="none" w:sz="0" w:space="0" w:color="auto"/>
            <w:left w:val="none" w:sz="0" w:space="0" w:color="auto"/>
            <w:bottom w:val="none" w:sz="0" w:space="0" w:color="auto"/>
            <w:right w:val="none" w:sz="0" w:space="0" w:color="auto"/>
          </w:divBdr>
        </w:div>
        <w:div w:id="810636054">
          <w:marLeft w:val="0"/>
          <w:marRight w:val="0"/>
          <w:marTop w:val="0"/>
          <w:marBottom w:val="0"/>
          <w:divBdr>
            <w:top w:val="none" w:sz="0" w:space="0" w:color="auto"/>
            <w:left w:val="none" w:sz="0" w:space="0" w:color="auto"/>
            <w:bottom w:val="none" w:sz="0" w:space="0" w:color="auto"/>
            <w:right w:val="none" w:sz="0" w:space="0" w:color="auto"/>
          </w:divBdr>
        </w:div>
        <w:div w:id="817115262">
          <w:marLeft w:val="0"/>
          <w:marRight w:val="0"/>
          <w:marTop w:val="0"/>
          <w:marBottom w:val="0"/>
          <w:divBdr>
            <w:top w:val="none" w:sz="0" w:space="0" w:color="auto"/>
            <w:left w:val="none" w:sz="0" w:space="0" w:color="auto"/>
            <w:bottom w:val="none" w:sz="0" w:space="0" w:color="auto"/>
            <w:right w:val="none" w:sz="0" w:space="0" w:color="auto"/>
          </w:divBdr>
        </w:div>
        <w:div w:id="831483009">
          <w:marLeft w:val="0"/>
          <w:marRight w:val="0"/>
          <w:marTop w:val="0"/>
          <w:marBottom w:val="0"/>
          <w:divBdr>
            <w:top w:val="none" w:sz="0" w:space="0" w:color="auto"/>
            <w:left w:val="none" w:sz="0" w:space="0" w:color="auto"/>
            <w:bottom w:val="none" w:sz="0" w:space="0" w:color="auto"/>
            <w:right w:val="none" w:sz="0" w:space="0" w:color="auto"/>
          </w:divBdr>
        </w:div>
        <w:div w:id="846747841">
          <w:marLeft w:val="0"/>
          <w:marRight w:val="0"/>
          <w:marTop w:val="0"/>
          <w:marBottom w:val="0"/>
          <w:divBdr>
            <w:top w:val="none" w:sz="0" w:space="0" w:color="auto"/>
            <w:left w:val="none" w:sz="0" w:space="0" w:color="auto"/>
            <w:bottom w:val="none" w:sz="0" w:space="0" w:color="auto"/>
            <w:right w:val="none" w:sz="0" w:space="0" w:color="auto"/>
          </w:divBdr>
        </w:div>
        <w:div w:id="850140878">
          <w:marLeft w:val="0"/>
          <w:marRight w:val="0"/>
          <w:marTop w:val="0"/>
          <w:marBottom w:val="0"/>
          <w:divBdr>
            <w:top w:val="none" w:sz="0" w:space="0" w:color="auto"/>
            <w:left w:val="none" w:sz="0" w:space="0" w:color="auto"/>
            <w:bottom w:val="none" w:sz="0" w:space="0" w:color="auto"/>
            <w:right w:val="none" w:sz="0" w:space="0" w:color="auto"/>
          </w:divBdr>
        </w:div>
        <w:div w:id="866260987">
          <w:marLeft w:val="0"/>
          <w:marRight w:val="0"/>
          <w:marTop w:val="0"/>
          <w:marBottom w:val="0"/>
          <w:divBdr>
            <w:top w:val="none" w:sz="0" w:space="0" w:color="auto"/>
            <w:left w:val="none" w:sz="0" w:space="0" w:color="auto"/>
            <w:bottom w:val="none" w:sz="0" w:space="0" w:color="auto"/>
            <w:right w:val="none" w:sz="0" w:space="0" w:color="auto"/>
          </w:divBdr>
        </w:div>
        <w:div w:id="872426398">
          <w:marLeft w:val="0"/>
          <w:marRight w:val="0"/>
          <w:marTop w:val="0"/>
          <w:marBottom w:val="0"/>
          <w:divBdr>
            <w:top w:val="none" w:sz="0" w:space="0" w:color="auto"/>
            <w:left w:val="none" w:sz="0" w:space="0" w:color="auto"/>
            <w:bottom w:val="none" w:sz="0" w:space="0" w:color="auto"/>
            <w:right w:val="none" w:sz="0" w:space="0" w:color="auto"/>
          </w:divBdr>
        </w:div>
        <w:div w:id="886648731">
          <w:marLeft w:val="0"/>
          <w:marRight w:val="0"/>
          <w:marTop w:val="0"/>
          <w:marBottom w:val="0"/>
          <w:divBdr>
            <w:top w:val="none" w:sz="0" w:space="0" w:color="auto"/>
            <w:left w:val="none" w:sz="0" w:space="0" w:color="auto"/>
            <w:bottom w:val="none" w:sz="0" w:space="0" w:color="auto"/>
            <w:right w:val="none" w:sz="0" w:space="0" w:color="auto"/>
          </w:divBdr>
        </w:div>
        <w:div w:id="915166070">
          <w:marLeft w:val="0"/>
          <w:marRight w:val="0"/>
          <w:marTop w:val="0"/>
          <w:marBottom w:val="0"/>
          <w:divBdr>
            <w:top w:val="none" w:sz="0" w:space="0" w:color="auto"/>
            <w:left w:val="none" w:sz="0" w:space="0" w:color="auto"/>
            <w:bottom w:val="none" w:sz="0" w:space="0" w:color="auto"/>
            <w:right w:val="none" w:sz="0" w:space="0" w:color="auto"/>
          </w:divBdr>
        </w:div>
        <w:div w:id="947274074">
          <w:marLeft w:val="0"/>
          <w:marRight w:val="0"/>
          <w:marTop w:val="0"/>
          <w:marBottom w:val="0"/>
          <w:divBdr>
            <w:top w:val="none" w:sz="0" w:space="0" w:color="auto"/>
            <w:left w:val="none" w:sz="0" w:space="0" w:color="auto"/>
            <w:bottom w:val="none" w:sz="0" w:space="0" w:color="auto"/>
            <w:right w:val="none" w:sz="0" w:space="0" w:color="auto"/>
          </w:divBdr>
        </w:div>
        <w:div w:id="948779605">
          <w:marLeft w:val="0"/>
          <w:marRight w:val="0"/>
          <w:marTop w:val="0"/>
          <w:marBottom w:val="0"/>
          <w:divBdr>
            <w:top w:val="none" w:sz="0" w:space="0" w:color="auto"/>
            <w:left w:val="none" w:sz="0" w:space="0" w:color="auto"/>
            <w:bottom w:val="none" w:sz="0" w:space="0" w:color="auto"/>
            <w:right w:val="none" w:sz="0" w:space="0" w:color="auto"/>
          </w:divBdr>
        </w:div>
        <w:div w:id="949629693">
          <w:marLeft w:val="0"/>
          <w:marRight w:val="0"/>
          <w:marTop w:val="0"/>
          <w:marBottom w:val="0"/>
          <w:divBdr>
            <w:top w:val="none" w:sz="0" w:space="0" w:color="auto"/>
            <w:left w:val="none" w:sz="0" w:space="0" w:color="auto"/>
            <w:bottom w:val="none" w:sz="0" w:space="0" w:color="auto"/>
            <w:right w:val="none" w:sz="0" w:space="0" w:color="auto"/>
          </w:divBdr>
        </w:div>
        <w:div w:id="977999539">
          <w:marLeft w:val="0"/>
          <w:marRight w:val="0"/>
          <w:marTop w:val="0"/>
          <w:marBottom w:val="0"/>
          <w:divBdr>
            <w:top w:val="none" w:sz="0" w:space="0" w:color="auto"/>
            <w:left w:val="none" w:sz="0" w:space="0" w:color="auto"/>
            <w:bottom w:val="none" w:sz="0" w:space="0" w:color="auto"/>
            <w:right w:val="none" w:sz="0" w:space="0" w:color="auto"/>
          </w:divBdr>
        </w:div>
        <w:div w:id="982539627">
          <w:marLeft w:val="0"/>
          <w:marRight w:val="0"/>
          <w:marTop w:val="0"/>
          <w:marBottom w:val="0"/>
          <w:divBdr>
            <w:top w:val="none" w:sz="0" w:space="0" w:color="auto"/>
            <w:left w:val="none" w:sz="0" w:space="0" w:color="auto"/>
            <w:bottom w:val="none" w:sz="0" w:space="0" w:color="auto"/>
            <w:right w:val="none" w:sz="0" w:space="0" w:color="auto"/>
          </w:divBdr>
        </w:div>
        <w:div w:id="1003435260">
          <w:marLeft w:val="0"/>
          <w:marRight w:val="0"/>
          <w:marTop w:val="0"/>
          <w:marBottom w:val="0"/>
          <w:divBdr>
            <w:top w:val="none" w:sz="0" w:space="0" w:color="auto"/>
            <w:left w:val="none" w:sz="0" w:space="0" w:color="auto"/>
            <w:bottom w:val="none" w:sz="0" w:space="0" w:color="auto"/>
            <w:right w:val="none" w:sz="0" w:space="0" w:color="auto"/>
          </w:divBdr>
        </w:div>
        <w:div w:id="1014460029">
          <w:marLeft w:val="0"/>
          <w:marRight w:val="0"/>
          <w:marTop w:val="0"/>
          <w:marBottom w:val="0"/>
          <w:divBdr>
            <w:top w:val="none" w:sz="0" w:space="0" w:color="auto"/>
            <w:left w:val="none" w:sz="0" w:space="0" w:color="auto"/>
            <w:bottom w:val="none" w:sz="0" w:space="0" w:color="auto"/>
            <w:right w:val="none" w:sz="0" w:space="0" w:color="auto"/>
          </w:divBdr>
        </w:div>
        <w:div w:id="1018233131">
          <w:marLeft w:val="0"/>
          <w:marRight w:val="0"/>
          <w:marTop w:val="0"/>
          <w:marBottom w:val="0"/>
          <w:divBdr>
            <w:top w:val="none" w:sz="0" w:space="0" w:color="auto"/>
            <w:left w:val="none" w:sz="0" w:space="0" w:color="auto"/>
            <w:bottom w:val="none" w:sz="0" w:space="0" w:color="auto"/>
            <w:right w:val="none" w:sz="0" w:space="0" w:color="auto"/>
          </w:divBdr>
        </w:div>
        <w:div w:id="1066684401">
          <w:marLeft w:val="0"/>
          <w:marRight w:val="0"/>
          <w:marTop w:val="0"/>
          <w:marBottom w:val="0"/>
          <w:divBdr>
            <w:top w:val="none" w:sz="0" w:space="0" w:color="auto"/>
            <w:left w:val="none" w:sz="0" w:space="0" w:color="auto"/>
            <w:bottom w:val="none" w:sz="0" w:space="0" w:color="auto"/>
            <w:right w:val="none" w:sz="0" w:space="0" w:color="auto"/>
          </w:divBdr>
        </w:div>
        <w:div w:id="1070079643">
          <w:marLeft w:val="0"/>
          <w:marRight w:val="0"/>
          <w:marTop w:val="0"/>
          <w:marBottom w:val="0"/>
          <w:divBdr>
            <w:top w:val="none" w:sz="0" w:space="0" w:color="auto"/>
            <w:left w:val="none" w:sz="0" w:space="0" w:color="auto"/>
            <w:bottom w:val="none" w:sz="0" w:space="0" w:color="auto"/>
            <w:right w:val="none" w:sz="0" w:space="0" w:color="auto"/>
          </w:divBdr>
          <w:divsChild>
            <w:div w:id="972445880">
              <w:marLeft w:val="0"/>
              <w:marRight w:val="0"/>
              <w:marTop w:val="0"/>
              <w:marBottom w:val="0"/>
              <w:divBdr>
                <w:top w:val="none" w:sz="0" w:space="0" w:color="auto"/>
                <w:left w:val="none" w:sz="0" w:space="0" w:color="auto"/>
                <w:bottom w:val="none" w:sz="0" w:space="0" w:color="auto"/>
                <w:right w:val="none" w:sz="0" w:space="0" w:color="auto"/>
              </w:divBdr>
            </w:div>
          </w:divsChild>
        </w:div>
        <w:div w:id="1074664425">
          <w:marLeft w:val="0"/>
          <w:marRight w:val="0"/>
          <w:marTop w:val="0"/>
          <w:marBottom w:val="0"/>
          <w:divBdr>
            <w:top w:val="none" w:sz="0" w:space="0" w:color="auto"/>
            <w:left w:val="none" w:sz="0" w:space="0" w:color="auto"/>
            <w:bottom w:val="none" w:sz="0" w:space="0" w:color="auto"/>
            <w:right w:val="none" w:sz="0" w:space="0" w:color="auto"/>
          </w:divBdr>
          <w:divsChild>
            <w:div w:id="709261162">
              <w:marLeft w:val="0"/>
              <w:marRight w:val="0"/>
              <w:marTop w:val="0"/>
              <w:marBottom w:val="0"/>
              <w:divBdr>
                <w:top w:val="none" w:sz="0" w:space="0" w:color="auto"/>
                <w:left w:val="none" w:sz="0" w:space="0" w:color="auto"/>
                <w:bottom w:val="none" w:sz="0" w:space="0" w:color="auto"/>
                <w:right w:val="none" w:sz="0" w:space="0" w:color="auto"/>
              </w:divBdr>
            </w:div>
            <w:div w:id="1159493143">
              <w:marLeft w:val="0"/>
              <w:marRight w:val="0"/>
              <w:marTop w:val="0"/>
              <w:marBottom w:val="0"/>
              <w:divBdr>
                <w:top w:val="none" w:sz="0" w:space="0" w:color="auto"/>
                <w:left w:val="none" w:sz="0" w:space="0" w:color="auto"/>
                <w:bottom w:val="none" w:sz="0" w:space="0" w:color="auto"/>
                <w:right w:val="none" w:sz="0" w:space="0" w:color="auto"/>
              </w:divBdr>
            </w:div>
            <w:div w:id="1724018323">
              <w:marLeft w:val="0"/>
              <w:marRight w:val="0"/>
              <w:marTop w:val="0"/>
              <w:marBottom w:val="0"/>
              <w:divBdr>
                <w:top w:val="none" w:sz="0" w:space="0" w:color="auto"/>
                <w:left w:val="none" w:sz="0" w:space="0" w:color="auto"/>
                <w:bottom w:val="none" w:sz="0" w:space="0" w:color="auto"/>
                <w:right w:val="none" w:sz="0" w:space="0" w:color="auto"/>
              </w:divBdr>
            </w:div>
            <w:div w:id="1752048560">
              <w:marLeft w:val="0"/>
              <w:marRight w:val="0"/>
              <w:marTop w:val="0"/>
              <w:marBottom w:val="0"/>
              <w:divBdr>
                <w:top w:val="none" w:sz="0" w:space="0" w:color="auto"/>
                <w:left w:val="none" w:sz="0" w:space="0" w:color="auto"/>
                <w:bottom w:val="none" w:sz="0" w:space="0" w:color="auto"/>
                <w:right w:val="none" w:sz="0" w:space="0" w:color="auto"/>
              </w:divBdr>
            </w:div>
          </w:divsChild>
        </w:div>
        <w:div w:id="1094863017">
          <w:marLeft w:val="0"/>
          <w:marRight w:val="0"/>
          <w:marTop w:val="0"/>
          <w:marBottom w:val="0"/>
          <w:divBdr>
            <w:top w:val="none" w:sz="0" w:space="0" w:color="auto"/>
            <w:left w:val="none" w:sz="0" w:space="0" w:color="auto"/>
            <w:bottom w:val="none" w:sz="0" w:space="0" w:color="auto"/>
            <w:right w:val="none" w:sz="0" w:space="0" w:color="auto"/>
          </w:divBdr>
        </w:div>
        <w:div w:id="1126387979">
          <w:marLeft w:val="0"/>
          <w:marRight w:val="0"/>
          <w:marTop w:val="0"/>
          <w:marBottom w:val="0"/>
          <w:divBdr>
            <w:top w:val="none" w:sz="0" w:space="0" w:color="auto"/>
            <w:left w:val="none" w:sz="0" w:space="0" w:color="auto"/>
            <w:bottom w:val="none" w:sz="0" w:space="0" w:color="auto"/>
            <w:right w:val="none" w:sz="0" w:space="0" w:color="auto"/>
          </w:divBdr>
        </w:div>
        <w:div w:id="1126850403">
          <w:marLeft w:val="0"/>
          <w:marRight w:val="0"/>
          <w:marTop w:val="0"/>
          <w:marBottom w:val="0"/>
          <w:divBdr>
            <w:top w:val="none" w:sz="0" w:space="0" w:color="auto"/>
            <w:left w:val="none" w:sz="0" w:space="0" w:color="auto"/>
            <w:bottom w:val="none" w:sz="0" w:space="0" w:color="auto"/>
            <w:right w:val="none" w:sz="0" w:space="0" w:color="auto"/>
          </w:divBdr>
        </w:div>
        <w:div w:id="1129906318">
          <w:marLeft w:val="0"/>
          <w:marRight w:val="0"/>
          <w:marTop w:val="0"/>
          <w:marBottom w:val="0"/>
          <w:divBdr>
            <w:top w:val="none" w:sz="0" w:space="0" w:color="auto"/>
            <w:left w:val="none" w:sz="0" w:space="0" w:color="auto"/>
            <w:bottom w:val="none" w:sz="0" w:space="0" w:color="auto"/>
            <w:right w:val="none" w:sz="0" w:space="0" w:color="auto"/>
          </w:divBdr>
        </w:div>
        <w:div w:id="1146120095">
          <w:marLeft w:val="0"/>
          <w:marRight w:val="0"/>
          <w:marTop w:val="0"/>
          <w:marBottom w:val="0"/>
          <w:divBdr>
            <w:top w:val="none" w:sz="0" w:space="0" w:color="auto"/>
            <w:left w:val="none" w:sz="0" w:space="0" w:color="auto"/>
            <w:bottom w:val="none" w:sz="0" w:space="0" w:color="auto"/>
            <w:right w:val="none" w:sz="0" w:space="0" w:color="auto"/>
          </w:divBdr>
        </w:div>
        <w:div w:id="1163088199">
          <w:marLeft w:val="0"/>
          <w:marRight w:val="0"/>
          <w:marTop w:val="0"/>
          <w:marBottom w:val="0"/>
          <w:divBdr>
            <w:top w:val="none" w:sz="0" w:space="0" w:color="auto"/>
            <w:left w:val="none" w:sz="0" w:space="0" w:color="auto"/>
            <w:bottom w:val="none" w:sz="0" w:space="0" w:color="auto"/>
            <w:right w:val="none" w:sz="0" w:space="0" w:color="auto"/>
          </w:divBdr>
        </w:div>
        <w:div w:id="1170294170">
          <w:marLeft w:val="0"/>
          <w:marRight w:val="0"/>
          <w:marTop w:val="0"/>
          <w:marBottom w:val="0"/>
          <w:divBdr>
            <w:top w:val="none" w:sz="0" w:space="0" w:color="auto"/>
            <w:left w:val="none" w:sz="0" w:space="0" w:color="auto"/>
            <w:bottom w:val="none" w:sz="0" w:space="0" w:color="auto"/>
            <w:right w:val="none" w:sz="0" w:space="0" w:color="auto"/>
          </w:divBdr>
        </w:div>
        <w:div w:id="1179809762">
          <w:marLeft w:val="0"/>
          <w:marRight w:val="0"/>
          <w:marTop w:val="0"/>
          <w:marBottom w:val="0"/>
          <w:divBdr>
            <w:top w:val="none" w:sz="0" w:space="0" w:color="auto"/>
            <w:left w:val="none" w:sz="0" w:space="0" w:color="auto"/>
            <w:bottom w:val="none" w:sz="0" w:space="0" w:color="auto"/>
            <w:right w:val="none" w:sz="0" w:space="0" w:color="auto"/>
          </w:divBdr>
        </w:div>
        <w:div w:id="1186677476">
          <w:marLeft w:val="0"/>
          <w:marRight w:val="0"/>
          <w:marTop w:val="0"/>
          <w:marBottom w:val="0"/>
          <w:divBdr>
            <w:top w:val="none" w:sz="0" w:space="0" w:color="auto"/>
            <w:left w:val="none" w:sz="0" w:space="0" w:color="auto"/>
            <w:bottom w:val="none" w:sz="0" w:space="0" w:color="auto"/>
            <w:right w:val="none" w:sz="0" w:space="0" w:color="auto"/>
          </w:divBdr>
        </w:div>
        <w:div w:id="1202133854">
          <w:marLeft w:val="0"/>
          <w:marRight w:val="0"/>
          <w:marTop w:val="0"/>
          <w:marBottom w:val="0"/>
          <w:divBdr>
            <w:top w:val="none" w:sz="0" w:space="0" w:color="auto"/>
            <w:left w:val="none" w:sz="0" w:space="0" w:color="auto"/>
            <w:bottom w:val="none" w:sz="0" w:space="0" w:color="auto"/>
            <w:right w:val="none" w:sz="0" w:space="0" w:color="auto"/>
          </w:divBdr>
          <w:divsChild>
            <w:div w:id="686830188">
              <w:marLeft w:val="0"/>
              <w:marRight w:val="0"/>
              <w:marTop w:val="0"/>
              <w:marBottom w:val="0"/>
              <w:divBdr>
                <w:top w:val="none" w:sz="0" w:space="0" w:color="auto"/>
                <w:left w:val="none" w:sz="0" w:space="0" w:color="auto"/>
                <w:bottom w:val="none" w:sz="0" w:space="0" w:color="auto"/>
                <w:right w:val="none" w:sz="0" w:space="0" w:color="auto"/>
              </w:divBdr>
            </w:div>
            <w:div w:id="849951465">
              <w:marLeft w:val="0"/>
              <w:marRight w:val="0"/>
              <w:marTop w:val="0"/>
              <w:marBottom w:val="0"/>
              <w:divBdr>
                <w:top w:val="none" w:sz="0" w:space="0" w:color="auto"/>
                <w:left w:val="none" w:sz="0" w:space="0" w:color="auto"/>
                <w:bottom w:val="none" w:sz="0" w:space="0" w:color="auto"/>
                <w:right w:val="none" w:sz="0" w:space="0" w:color="auto"/>
              </w:divBdr>
            </w:div>
            <w:div w:id="1723823579">
              <w:marLeft w:val="0"/>
              <w:marRight w:val="0"/>
              <w:marTop w:val="0"/>
              <w:marBottom w:val="0"/>
              <w:divBdr>
                <w:top w:val="none" w:sz="0" w:space="0" w:color="auto"/>
                <w:left w:val="none" w:sz="0" w:space="0" w:color="auto"/>
                <w:bottom w:val="none" w:sz="0" w:space="0" w:color="auto"/>
                <w:right w:val="none" w:sz="0" w:space="0" w:color="auto"/>
              </w:divBdr>
            </w:div>
            <w:div w:id="1858540104">
              <w:marLeft w:val="0"/>
              <w:marRight w:val="0"/>
              <w:marTop w:val="0"/>
              <w:marBottom w:val="0"/>
              <w:divBdr>
                <w:top w:val="none" w:sz="0" w:space="0" w:color="auto"/>
                <w:left w:val="none" w:sz="0" w:space="0" w:color="auto"/>
                <w:bottom w:val="none" w:sz="0" w:space="0" w:color="auto"/>
                <w:right w:val="none" w:sz="0" w:space="0" w:color="auto"/>
              </w:divBdr>
            </w:div>
            <w:div w:id="2048218860">
              <w:marLeft w:val="0"/>
              <w:marRight w:val="0"/>
              <w:marTop w:val="0"/>
              <w:marBottom w:val="0"/>
              <w:divBdr>
                <w:top w:val="none" w:sz="0" w:space="0" w:color="auto"/>
                <w:left w:val="none" w:sz="0" w:space="0" w:color="auto"/>
                <w:bottom w:val="none" w:sz="0" w:space="0" w:color="auto"/>
                <w:right w:val="none" w:sz="0" w:space="0" w:color="auto"/>
              </w:divBdr>
            </w:div>
          </w:divsChild>
        </w:div>
        <w:div w:id="1209608153">
          <w:marLeft w:val="0"/>
          <w:marRight w:val="0"/>
          <w:marTop w:val="0"/>
          <w:marBottom w:val="0"/>
          <w:divBdr>
            <w:top w:val="none" w:sz="0" w:space="0" w:color="auto"/>
            <w:left w:val="none" w:sz="0" w:space="0" w:color="auto"/>
            <w:bottom w:val="none" w:sz="0" w:space="0" w:color="auto"/>
            <w:right w:val="none" w:sz="0" w:space="0" w:color="auto"/>
          </w:divBdr>
        </w:div>
        <w:div w:id="1216964253">
          <w:marLeft w:val="0"/>
          <w:marRight w:val="0"/>
          <w:marTop w:val="0"/>
          <w:marBottom w:val="0"/>
          <w:divBdr>
            <w:top w:val="none" w:sz="0" w:space="0" w:color="auto"/>
            <w:left w:val="none" w:sz="0" w:space="0" w:color="auto"/>
            <w:bottom w:val="none" w:sz="0" w:space="0" w:color="auto"/>
            <w:right w:val="none" w:sz="0" w:space="0" w:color="auto"/>
          </w:divBdr>
        </w:div>
        <w:div w:id="1218014227">
          <w:marLeft w:val="0"/>
          <w:marRight w:val="0"/>
          <w:marTop w:val="0"/>
          <w:marBottom w:val="0"/>
          <w:divBdr>
            <w:top w:val="none" w:sz="0" w:space="0" w:color="auto"/>
            <w:left w:val="none" w:sz="0" w:space="0" w:color="auto"/>
            <w:bottom w:val="none" w:sz="0" w:space="0" w:color="auto"/>
            <w:right w:val="none" w:sz="0" w:space="0" w:color="auto"/>
          </w:divBdr>
        </w:div>
        <w:div w:id="1263874505">
          <w:marLeft w:val="0"/>
          <w:marRight w:val="0"/>
          <w:marTop w:val="0"/>
          <w:marBottom w:val="0"/>
          <w:divBdr>
            <w:top w:val="none" w:sz="0" w:space="0" w:color="auto"/>
            <w:left w:val="none" w:sz="0" w:space="0" w:color="auto"/>
            <w:bottom w:val="none" w:sz="0" w:space="0" w:color="auto"/>
            <w:right w:val="none" w:sz="0" w:space="0" w:color="auto"/>
          </w:divBdr>
          <w:divsChild>
            <w:div w:id="584144343">
              <w:marLeft w:val="0"/>
              <w:marRight w:val="0"/>
              <w:marTop w:val="0"/>
              <w:marBottom w:val="0"/>
              <w:divBdr>
                <w:top w:val="none" w:sz="0" w:space="0" w:color="auto"/>
                <w:left w:val="none" w:sz="0" w:space="0" w:color="auto"/>
                <w:bottom w:val="none" w:sz="0" w:space="0" w:color="auto"/>
                <w:right w:val="none" w:sz="0" w:space="0" w:color="auto"/>
              </w:divBdr>
            </w:div>
            <w:div w:id="707872654">
              <w:marLeft w:val="0"/>
              <w:marRight w:val="0"/>
              <w:marTop w:val="0"/>
              <w:marBottom w:val="0"/>
              <w:divBdr>
                <w:top w:val="none" w:sz="0" w:space="0" w:color="auto"/>
                <w:left w:val="none" w:sz="0" w:space="0" w:color="auto"/>
                <w:bottom w:val="none" w:sz="0" w:space="0" w:color="auto"/>
                <w:right w:val="none" w:sz="0" w:space="0" w:color="auto"/>
              </w:divBdr>
            </w:div>
            <w:div w:id="1181898780">
              <w:marLeft w:val="0"/>
              <w:marRight w:val="0"/>
              <w:marTop w:val="0"/>
              <w:marBottom w:val="0"/>
              <w:divBdr>
                <w:top w:val="none" w:sz="0" w:space="0" w:color="auto"/>
                <w:left w:val="none" w:sz="0" w:space="0" w:color="auto"/>
                <w:bottom w:val="none" w:sz="0" w:space="0" w:color="auto"/>
                <w:right w:val="none" w:sz="0" w:space="0" w:color="auto"/>
              </w:divBdr>
            </w:div>
            <w:div w:id="2017148053">
              <w:marLeft w:val="0"/>
              <w:marRight w:val="0"/>
              <w:marTop w:val="0"/>
              <w:marBottom w:val="0"/>
              <w:divBdr>
                <w:top w:val="none" w:sz="0" w:space="0" w:color="auto"/>
                <w:left w:val="none" w:sz="0" w:space="0" w:color="auto"/>
                <w:bottom w:val="none" w:sz="0" w:space="0" w:color="auto"/>
                <w:right w:val="none" w:sz="0" w:space="0" w:color="auto"/>
              </w:divBdr>
            </w:div>
          </w:divsChild>
        </w:div>
        <w:div w:id="1266961159">
          <w:marLeft w:val="0"/>
          <w:marRight w:val="0"/>
          <w:marTop w:val="0"/>
          <w:marBottom w:val="0"/>
          <w:divBdr>
            <w:top w:val="none" w:sz="0" w:space="0" w:color="auto"/>
            <w:left w:val="none" w:sz="0" w:space="0" w:color="auto"/>
            <w:bottom w:val="none" w:sz="0" w:space="0" w:color="auto"/>
            <w:right w:val="none" w:sz="0" w:space="0" w:color="auto"/>
          </w:divBdr>
        </w:div>
        <w:div w:id="1269385763">
          <w:marLeft w:val="0"/>
          <w:marRight w:val="0"/>
          <w:marTop w:val="0"/>
          <w:marBottom w:val="0"/>
          <w:divBdr>
            <w:top w:val="none" w:sz="0" w:space="0" w:color="auto"/>
            <w:left w:val="none" w:sz="0" w:space="0" w:color="auto"/>
            <w:bottom w:val="none" w:sz="0" w:space="0" w:color="auto"/>
            <w:right w:val="none" w:sz="0" w:space="0" w:color="auto"/>
          </w:divBdr>
        </w:div>
        <w:div w:id="1288928499">
          <w:marLeft w:val="0"/>
          <w:marRight w:val="0"/>
          <w:marTop w:val="0"/>
          <w:marBottom w:val="0"/>
          <w:divBdr>
            <w:top w:val="none" w:sz="0" w:space="0" w:color="auto"/>
            <w:left w:val="none" w:sz="0" w:space="0" w:color="auto"/>
            <w:bottom w:val="none" w:sz="0" w:space="0" w:color="auto"/>
            <w:right w:val="none" w:sz="0" w:space="0" w:color="auto"/>
          </w:divBdr>
        </w:div>
        <w:div w:id="1289821651">
          <w:marLeft w:val="0"/>
          <w:marRight w:val="0"/>
          <w:marTop w:val="0"/>
          <w:marBottom w:val="0"/>
          <w:divBdr>
            <w:top w:val="none" w:sz="0" w:space="0" w:color="auto"/>
            <w:left w:val="none" w:sz="0" w:space="0" w:color="auto"/>
            <w:bottom w:val="none" w:sz="0" w:space="0" w:color="auto"/>
            <w:right w:val="none" w:sz="0" w:space="0" w:color="auto"/>
          </w:divBdr>
        </w:div>
        <w:div w:id="1294677291">
          <w:marLeft w:val="0"/>
          <w:marRight w:val="0"/>
          <w:marTop w:val="0"/>
          <w:marBottom w:val="0"/>
          <w:divBdr>
            <w:top w:val="none" w:sz="0" w:space="0" w:color="auto"/>
            <w:left w:val="none" w:sz="0" w:space="0" w:color="auto"/>
            <w:bottom w:val="none" w:sz="0" w:space="0" w:color="auto"/>
            <w:right w:val="none" w:sz="0" w:space="0" w:color="auto"/>
          </w:divBdr>
        </w:div>
        <w:div w:id="1336348073">
          <w:marLeft w:val="0"/>
          <w:marRight w:val="0"/>
          <w:marTop w:val="0"/>
          <w:marBottom w:val="0"/>
          <w:divBdr>
            <w:top w:val="none" w:sz="0" w:space="0" w:color="auto"/>
            <w:left w:val="none" w:sz="0" w:space="0" w:color="auto"/>
            <w:bottom w:val="none" w:sz="0" w:space="0" w:color="auto"/>
            <w:right w:val="none" w:sz="0" w:space="0" w:color="auto"/>
          </w:divBdr>
        </w:div>
        <w:div w:id="1348797025">
          <w:marLeft w:val="0"/>
          <w:marRight w:val="0"/>
          <w:marTop w:val="0"/>
          <w:marBottom w:val="0"/>
          <w:divBdr>
            <w:top w:val="none" w:sz="0" w:space="0" w:color="auto"/>
            <w:left w:val="none" w:sz="0" w:space="0" w:color="auto"/>
            <w:bottom w:val="none" w:sz="0" w:space="0" w:color="auto"/>
            <w:right w:val="none" w:sz="0" w:space="0" w:color="auto"/>
          </w:divBdr>
        </w:div>
        <w:div w:id="1348799392">
          <w:marLeft w:val="0"/>
          <w:marRight w:val="0"/>
          <w:marTop w:val="0"/>
          <w:marBottom w:val="0"/>
          <w:divBdr>
            <w:top w:val="none" w:sz="0" w:space="0" w:color="auto"/>
            <w:left w:val="none" w:sz="0" w:space="0" w:color="auto"/>
            <w:bottom w:val="none" w:sz="0" w:space="0" w:color="auto"/>
            <w:right w:val="none" w:sz="0" w:space="0" w:color="auto"/>
          </w:divBdr>
        </w:div>
        <w:div w:id="1366909060">
          <w:marLeft w:val="0"/>
          <w:marRight w:val="0"/>
          <w:marTop w:val="0"/>
          <w:marBottom w:val="0"/>
          <w:divBdr>
            <w:top w:val="none" w:sz="0" w:space="0" w:color="auto"/>
            <w:left w:val="none" w:sz="0" w:space="0" w:color="auto"/>
            <w:bottom w:val="none" w:sz="0" w:space="0" w:color="auto"/>
            <w:right w:val="none" w:sz="0" w:space="0" w:color="auto"/>
          </w:divBdr>
        </w:div>
        <w:div w:id="1377117814">
          <w:marLeft w:val="0"/>
          <w:marRight w:val="0"/>
          <w:marTop w:val="0"/>
          <w:marBottom w:val="0"/>
          <w:divBdr>
            <w:top w:val="none" w:sz="0" w:space="0" w:color="auto"/>
            <w:left w:val="none" w:sz="0" w:space="0" w:color="auto"/>
            <w:bottom w:val="none" w:sz="0" w:space="0" w:color="auto"/>
            <w:right w:val="none" w:sz="0" w:space="0" w:color="auto"/>
          </w:divBdr>
        </w:div>
        <w:div w:id="1386492070">
          <w:marLeft w:val="0"/>
          <w:marRight w:val="0"/>
          <w:marTop w:val="0"/>
          <w:marBottom w:val="0"/>
          <w:divBdr>
            <w:top w:val="none" w:sz="0" w:space="0" w:color="auto"/>
            <w:left w:val="none" w:sz="0" w:space="0" w:color="auto"/>
            <w:bottom w:val="none" w:sz="0" w:space="0" w:color="auto"/>
            <w:right w:val="none" w:sz="0" w:space="0" w:color="auto"/>
          </w:divBdr>
        </w:div>
        <w:div w:id="1387073779">
          <w:marLeft w:val="0"/>
          <w:marRight w:val="0"/>
          <w:marTop w:val="0"/>
          <w:marBottom w:val="0"/>
          <w:divBdr>
            <w:top w:val="none" w:sz="0" w:space="0" w:color="auto"/>
            <w:left w:val="none" w:sz="0" w:space="0" w:color="auto"/>
            <w:bottom w:val="none" w:sz="0" w:space="0" w:color="auto"/>
            <w:right w:val="none" w:sz="0" w:space="0" w:color="auto"/>
          </w:divBdr>
        </w:div>
        <w:div w:id="1387415324">
          <w:marLeft w:val="0"/>
          <w:marRight w:val="0"/>
          <w:marTop w:val="0"/>
          <w:marBottom w:val="0"/>
          <w:divBdr>
            <w:top w:val="none" w:sz="0" w:space="0" w:color="auto"/>
            <w:left w:val="none" w:sz="0" w:space="0" w:color="auto"/>
            <w:bottom w:val="none" w:sz="0" w:space="0" w:color="auto"/>
            <w:right w:val="none" w:sz="0" w:space="0" w:color="auto"/>
          </w:divBdr>
        </w:div>
        <w:div w:id="1396388867">
          <w:marLeft w:val="0"/>
          <w:marRight w:val="0"/>
          <w:marTop w:val="0"/>
          <w:marBottom w:val="0"/>
          <w:divBdr>
            <w:top w:val="none" w:sz="0" w:space="0" w:color="auto"/>
            <w:left w:val="none" w:sz="0" w:space="0" w:color="auto"/>
            <w:bottom w:val="none" w:sz="0" w:space="0" w:color="auto"/>
            <w:right w:val="none" w:sz="0" w:space="0" w:color="auto"/>
          </w:divBdr>
          <w:divsChild>
            <w:div w:id="192155688">
              <w:marLeft w:val="0"/>
              <w:marRight w:val="0"/>
              <w:marTop w:val="0"/>
              <w:marBottom w:val="0"/>
              <w:divBdr>
                <w:top w:val="none" w:sz="0" w:space="0" w:color="auto"/>
                <w:left w:val="none" w:sz="0" w:space="0" w:color="auto"/>
                <w:bottom w:val="none" w:sz="0" w:space="0" w:color="auto"/>
                <w:right w:val="none" w:sz="0" w:space="0" w:color="auto"/>
              </w:divBdr>
            </w:div>
            <w:div w:id="1299915288">
              <w:marLeft w:val="0"/>
              <w:marRight w:val="0"/>
              <w:marTop w:val="0"/>
              <w:marBottom w:val="0"/>
              <w:divBdr>
                <w:top w:val="none" w:sz="0" w:space="0" w:color="auto"/>
                <w:left w:val="none" w:sz="0" w:space="0" w:color="auto"/>
                <w:bottom w:val="none" w:sz="0" w:space="0" w:color="auto"/>
                <w:right w:val="none" w:sz="0" w:space="0" w:color="auto"/>
              </w:divBdr>
            </w:div>
            <w:div w:id="1414935167">
              <w:marLeft w:val="0"/>
              <w:marRight w:val="0"/>
              <w:marTop w:val="0"/>
              <w:marBottom w:val="0"/>
              <w:divBdr>
                <w:top w:val="none" w:sz="0" w:space="0" w:color="auto"/>
                <w:left w:val="none" w:sz="0" w:space="0" w:color="auto"/>
                <w:bottom w:val="none" w:sz="0" w:space="0" w:color="auto"/>
                <w:right w:val="none" w:sz="0" w:space="0" w:color="auto"/>
              </w:divBdr>
            </w:div>
            <w:div w:id="1977755176">
              <w:marLeft w:val="0"/>
              <w:marRight w:val="0"/>
              <w:marTop w:val="0"/>
              <w:marBottom w:val="0"/>
              <w:divBdr>
                <w:top w:val="none" w:sz="0" w:space="0" w:color="auto"/>
                <w:left w:val="none" w:sz="0" w:space="0" w:color="auto"/>
                <w:bottom w:val="none" w:sz="0" w:space="0" w:color="auto"/>
                <w:right w:val="none" w:sz="0" w:space="0" w:color="auto"/>
              </w:divBdr>
            </w:div>
          </w:divsChild>
        </w:div>
        <w:div w:id="1403286834">
          <w:marLeft w:val="0"/>
          <w:marRight w:val="0"/>
          <w:marTop w:val="0"/>
          <w:marBottom w:val="0"/>
          <w:divBdr>
            <w:top w:val="none" w:sz="0" w:space="0" w:color="auto"/>
            <w:left w:val="none" w:sz="0" w:space="0" w:color="auto"/>
            <w:bottom w:val="none" w:sz="0" w:space="0" w:color="auto"/>
            <w:right w:val="none" w:sz="0" w:space="0" w:color="auto"/>
          </w:divBdr>
        </w:div>
        <w:div w:id="1417747444">
          <w:marLeft w:val="0"/>
          <w:marRight w:val="0"/>
          <w:marTop w:val="0"/>
          <w:marBottom w:val="0"/>
          <w:divBdr>
            <w:top w:val="none" w:sz="0" w:space="0" w:color="auto"/>
            <w:left w:val="none" w:sz="0" w:space="0" w:color="auto"/>
            <w:bottom w:val="none" w:sz="0" w:space="0" w:color="auto"/>
            <w:right w:val="none" w:sz="0" w:space="0" w:color="auto"/>
          </w:divBdr>
        </w:div>
        <w:div w:id="1428237299">
          <w:marLeft w:val="0"/>
          <w:marRight w:val="0"/>
          <w:marTop w:val="0"/>
          <w:marBottom w:val="0"/>
          <w:divBdr>
            <w:top w:val="none" w:sz="0" w:space="0" w:color="auto"/>
            <w:left w:val="none" w:sz="0" w:space="0" w:color="auto"/>
            <w:bottom w:val="none" w:sz="0" w:space="0" w:color="auto"/>
            <w:right w:val="none" w:sz="0" w:space="0" w:color="auto"/>
          </w:divBdr>
        </w:div>
        <w:div w:id="1451775080">
          <w:marLeft w:val="0"/>
          <w:marRight w:val="0"/>
          <w:marTop w:val="0"/>
          <w:marBottom w:val="0"/>
          <w:divBdr>
            <w:top w:val="none" w:sz="0" w:space="0" w:color="auto"/>
            <w:left w:val="none" w:sz="0" w:space="0" w:color="auto"/>
            <w:bottom w:val="none" w:sz="0" w:space="0" w:color="auto"/>
            <w:right w:val="none" w:sz="0" w:space="0" w:color="auto"/>
          </w:divBdr>
        </w:div>
        <w:div w:id="1463693554">
          <w:marLeft w:val="0"/>
          <w:marRight w:val="0"/>
          <w:marTop w:val="0"/>
          <w:marBottom w:val="0"/>
          <w:divBdr>
            <w:top w:val="none" w:sz="0" w:space="0" w:color="auto"/>
            <w:left w:val="none" w:sz="0" w:space="0" w:color="auto"/>
            <w:bottom w:val="none" w:sz="0" w:space="0" w:color="auto"/>
            <w:right w:val="none" w:sz="0" w:space="0" w:color="auto"/>
          </w:divBdr>
        </w:div>
        <w:div w:id="1474299598">
          <w:marLeft w:val="0"/>
          <w:marRight w:val="0"/>
          <w:marTop w:val="0"/>
          <w:marBottom w:val="0"/>
          <w:divBdr>
            <w:top w:val="none" w:sz="0" w:space="0" w:color="auto"/>
            <w:left w:val="none" w:sz="0" w:space="0" w:color="auto"/>
            <w:bottom w:val="none" w:sz="0" w:space="0" w:color="auto"/>
            <w:right w:val="none" w:sz="0" w:space="0" w:color="auto"/>
          </w:divBdr>
        </w:div>
        <w:div w:id="1487085022">
          <w:marLeft w:val="0"/>
          <w:marRight w:val="0"/>
          <w:marTop w:val="0"/>
          <w:marBottom w:val="0"/>
          <w:divBdr>
            <w:top w:val="none" w:sz="0" w:space="0" w:color="auto"/>
            <w:left w:val="none" w:sz="0" w:space="0" w:color="auto"/>
            <w:bottom w:val="none" w:sz="0" w:space="0" w:color="auto"/>
            <w:right w:val="none" w:sz="0" w:space="0" w:color="auto"/>
          </w:divBdr>
        </w:div>
        <w:div w:id="1508905044">
          <w:marLeft w:val="0"/>
          <w:marRight w:val="0"/>
          <w:marTop w:val="0"/>
          <w:marBottom w:val="0"/>
          <w:divBdr>
            <w:top w:val="none" w:sz="0" w:space="0" w:color="auto"/>
            <w:left w:val="none" w:sz="0" w:space="0" w:color="auto"/>
            <w:bottom w:val="none" w:sz="0" w:space="0" w:color="auto"/>
            <w:right w:val="none" w:sz="0" w:space="0" w:color="auto"/>
          </w:divBdr>
        </w:div>
        <w:div w:id="1511289527">
          <w:marLeft w:val="0"/>
          <w:marRight w:val="0"/>
          <w:marTop w:val="0"/>
          <w:marBottom w:val="0"/>
          <w:divBdr>
            <w:top w:val="none" w:sz="0" w:space="0" w:color="auto"/>
            <w:left w:val="none" w:sz="0" w:space="0" w:color="auto"/>
            <w:bottom w:val="none" w:sz="0" w:space="0" w:color="auto"/>
            <w:right w:val="none" w:sz="0" w:space="0" w:color="auto"/>
          </w:divBdr>
          <w:divsChild>
            <w:div w:id="724721725">
              <w:marLeft w:val="0"/>
              <w:marRight w:val="0"/>
              <w:marTop w:val="0"/>
              <w:marBottom w:val="0"/>
              <w:divBdr>
                <w:top w:val="none" w:sz="0" w:space="0" w:color="auto"/>
                <w:left w:val="none" w:sz="0" w:space="0" w:color="auto"/>
                <w:bottom w:val="none" w:sz="0" w:space="0" w:color="auto"/>
                <w:right w:val="none" w:sz="0" w:space="0" w:color="auto"/>
              </w:divBdr>
            </w:div>
            <w:div w:id="1004436181">
              <w:marLeft w:val="0"/>
              <w:marRight w:val="0"/>
              <w:marTop w:val="0"/>
              <w:marBottom w:val="0"/>
              <w:divBdr>
                <w:top w:val="none" w:sz="0" w:space="0" w:color="auto"/>
                <w:left w:val="none" w:sz="0" w:space="0" w:color="auto"/>
                <w:bottom w:val="none" w:sz="0" w:space="0" w:color="auto"/>
                <w:right w:val="none" w:sz="0" w:space="0" w:color="auto"/>
              </w:divBdr>
            </w:div>
            <w:div w:id="1628775959">
              <w:marLeft w:val="0"/>
              <w:marRight w:val="0"/>
              <w:marTop w:val="0"/>
              <w:marBottom w:val="0"/>
              <w:divBdr>
                <w:top w:val="none" w:sz="0" w:space="0" w:color="auto"/>
                <w:left w:val="none" w:sz="0" w:space="0" w:color="auto"/>
                <w:bottom w:val="none" w:sz="0" w:space="0" w:color="auto"/>
                <w:right w:val="none" w:sz="0" w:space="0" w:color="auto"/>
              </w:divBdr>
            </w:div>
            <w:div w:id="2099210162">
              <w:marLeft w:val="0"/>
              <w:marRight w:val="0"/>
              <w:marTop w:val="0"/>
              <w:marBottom w:val="0"/>
              <w:divBdr>
                <w:top w:val="none" w:sz="0" w:space="0" w:color="auto"/>
                <w:left w:val="none" w:sz="0" w:space="0" w:color="auto"/>
                <w:bottom w:val="none" w:sz="0" w:space="0" w:color="auto"/>
                <w:right w:val="none" w:sz="0" w:space="0" w:color="auto"/>
              </w:divBdr>
            </w:div>
          </w:divsChild>
        </w:div>
        <w:div w:id="1538201339">
          <w:marLeft w:val="0"/>
          <w:marRight w:val="0"/>
          <w:marTop w:val="0"/>
          <w:marBottom w:val="0"/>
          <w:divBdr>
            <w:top w:val="none" w:sz="0" w:space="0" w:color="auto"/>
            <w:left w:val="none" w:sz="0" w:space="0" w:color="auto"/>
            <w:bottom w:val="none" w:sz="0" w:space="0" w:color="auto"/>
            <w:right w:val="none" w:sz="0" w:space="0" w:color="auto"/>
          </w:divBdr>
        </w:div>
        <w:div w:id="1539463643">
          <w:marLeft w:val="0"/>
          <w:marRight w:val="0"/>
          <w:marTop w:val="0"/>
          <w:marBottom w:val="0"/>
          <w:divBdr>
            <w:top w:val="none" w:sz="0" w:space="0" w:color="auto"/>
            <w:left w:val="none" w:sz="0" w:space="0" w:color="auto"/>
            <w:bottom w:val="none" w:sz="0" w:space="0" w:color="auto"/>
            <w:right w:val="none" w:sz="0" w:space="0" w:color="auto"/>
          </w:divBdr>
        </w:div>
        <w:div w:id="1571771867">
          <w:marLeft w:val="0"/>
          <w:marRight w:val="0"/>
          <w:marTop w:val="0"/>
          <w:marBottom w:val="0"/>
          <w:divBdr>
            <w:top w:val="none" w:sz="0" w:space="0" w:color="auto"/>
            <w:left w:val="none" w:sz="0" w:space="0" w:color="auto"/>
            <w:bottom w:val="none" w:sz="0" w:space="0" w:color="auto"/>
            <w:right w:val="none" w:sz="0" w:space="0" w:color="auto"/>
          </w:divBdr>
        </w:div>
        <w:div w:id="1602183473">
          <w:marLeft w:val="0"/>
          <w:marRight w:val="0"/>
          <w:marTop w:val="0"/>
          <w:marBottom w:val="0"/>
          <w:divBdr>
            <w:top w:val="none" w:sz="0" w:space="0" w:color="auto"/>
            <w:left w:val="none" w:sz="0" w:space="0" w:color="auto"/>
            <w:bottom w:val="none" w:sz="0" w:space="0" w:color="auto"/>
            <w:right w:val="none" w:sz="0" w:space="0" w:color="auto"/>
          </w:divBdr>
        </w:div>
        <w:div w:id="1613587585">
          <w:marLeft w:val="0"/>
          <w:marRight w:val="0"/>
          <w:marTop w:val="0"/>
          <w:marBottom w:val="0"/>
          <w:divBdr>
            <w:top w:val="none" w:sz="0" w:space="0" w:color="auto"/>
            <w:left w:val="none" w:sz="0" w:space="0" w:color="auto"/>
            <w:bottom w:val="none" w:sz="0" w:space="0" w:color="auto"/>
            <w:right w:val="none" w:sz="0" w:space="0" w:color="auto"/>
          </w:divBdr>
        </w:div>
        <w:div w:id="1619601506">
          <w:marLeft w:val="0"/>
          <w:marRight w:val="0"/>
          <w:marTop w:val="0"/>
          <w:marBottom w:val="0"/>
          <w:divBdr>
            <w:top w:val="none" w:sz="0" w:space="0" w:color="auto"/>
            <w:left w:val="none" w:sz="0" w:space="0" w:color="auto"/>
            <w:bottom w:val="none" w:sz="0" w:space="0" w:color="auto"/>
            <w:right w:val="none" w:sz="0" w:space="0" w:color="auto"/>
          </w:divBdr>
        </w:div>
        <w:div w:id="1623725087">
          <w:marLeft w:val="0"/>
          <w:marRight w:val="0"/>
          <w:marTop w:val="0"/>
          <w:marBottom w:val="0"/>
          <w:divBdr>
            <w:top w:val="none" w:sz="0" w:space="0" w:color="auto"/>
            <w:left w:val="none" w:sz="0" w:space="0" w:color="auto"/>
            <w:bottom w:val="none" w:sz="0" w:space="0" w:color="auto"/>
            <w:right w:val="none" w:sz="0" w:space="0" w:color="auto"/>
          </w:divBdr>
        </w:div>
        <w:div w:id="1653607029">
          <w:marLeft w:val="0"/>
          <w:marRight w:val="0"/>
          <w:marTop w:val="0"/>
          <w:marBottom w:val="0"/>
          <w:divBdr>
            <w:top w:val="none" w:sz="0" w:space="0" w:color="auto"/>
            <w:left w:val="none" w:sz="0" w:space="0" w:color="auto"/>
            <w:bottom w:val="none" w:sz="0" w:space="0" w:color="auto"/>
            <w:right w:val="none" w:sz="0" w:space="0" w:color="auto"/>
          </w:divBdr>
        </w:div>
        <w:div w:id="1734886472">
          <w:marLeft w:val="0"/>
          <w:marRight w:val="0"/>
          <w:marTop w:val="0"/>
          <w:marBottom w:val="0"/>
          <w:divBdr>
            <w:top w:val="none" w:sz="0" w:space="0" w:color="auto"/>
            <w:left w:val="none" w:sz="0" w:space="0" w:color="auto"/>
            <w:bottom w:val="none" w:sz="0" w:space="0" w:color="auto"/>
            <w:right w:val="none" w:sz="0" w:space="0" w:color="auto"/>
          </w:divBdr>
          <w:divsChild>
            <w:div w:id="654988119">
              <w:marLeft w:val="0"/>
              <w:marRight w:val="0"/>
              <w:marTop w:val="0"/>
              <w:marBottom w:val="0"/>
              <w:divBdr>
                <w:top w:val="none" w:sz="0" w:space="0" w:color="auto"/>
                <w:left w:val="none" w:sz="0" w:space="0" w:color="auto"/>
                <w:bottom w:val="none" w:sz="0" w:space="0" w:color="auto"/>
                <w:right w:val="none" w:sz="0" w:space="0" w:color="auto"/>
              </w:divBdr>
            </w:div>
            <w:div w:id="1050767944">
              <w:marLeft w:val="0"/>
              <w:marRight w:val="0"/>
              <w:marTop w:val="0"/>
              <w:marBottom w:val="0"/>
              <w:divBdr>
                <w:top w:val="none" w:sz="0" w:space="0" w:color="auto"/>
                <w:left w:val="none" w:sz="0" w:space="0" w:color="auto"/>
                <w:bottom w:val="none" w:sz="0" w:space="0" w:color="auto"/>
                <w:right w:val="none" w:sz="0" w:space="0" w:color="auto"/>
              </w:divBdr>
            </w:div>
            <w:div w:id="1089888084">
              <w:marLeft w:val="0"/>
              <w:marRight w:val="0"/>
              <w:marTop w:val="0"/>
              <w:marBottom w:val="0"/>
              <w:divBdr>
                <w:top w:val="none" w:sz="0" w:space="0" w:color="auto"/>
                <w:left w:val="none" w:sz="0" w:space="0" w:color="auto"/>
                <w:bottom w:val="none" w:sz="0" w:space="0" w:color="auto"/>
                <w:right w:val="none" w:sz="0" w:space="0" w:color="auto"/>
              </w:divBdr>
            </w:div>
            <w:div w:id="1936085148">
              <w:marLeft w:val="0"/>
              <w:marRight w:val="0"/>
              <w:marTop w:val="0"/>
              <w:marBottom w:val="0"/>
              <w:divBdr>
                <w:top w:val="none" w:sz="0" w:space="0" w:color="auto"/>
                <w:left w:val="none" w:sz="0" w:space="0" w:color="auto"/>
                <w:bottom w:val="none" w:sz="0" w:space="0" w:color="auto"/>
                <w:right w:val="none" w:sz="0" w:space="0" w:color="auto"/>
              </w:divBdr>
            </w:div>
          </w:divsChild>
        </w:div>
        <w:div w:id="1796605320">
          <w:marLeft w:val="0"/>
          <w:marRight w:val="0"/>
          <w:marTop w:val="0"/>
          <w:marBottom w:val="0"/>
          <w:divBdr>
            <w:top w:val="none" w:sz="0" w:space="0" w:color="auto"/>
            <w:left w:val="none" w:sz="0" w:space="0" w:color="auto"/>
            <w:bottom w:val="none" w:sz="0" w:space="0" w:color="auto"/>
            <w:right w:val="none" w:sz="0" w:space="0" w:color="auto"/>
          </w:divBdr>
        </w:div>
        <w:div w:id="1807432622">
          <w:marLeft w:val="0"/>
          <w:marRight w:val="0"/>
          <w:marTop w:val="0"/>
          <w:marBottom w:val="0"/>
          <w:divBdr>
            <w:top w:val="none" w:sz="0" w:space="0" w:color="auto"/>
            <w:left w:val="none" w:sz="0" w:space="0" w:color="auto"/>
            <w:bottom w:val="none" w:sz="0" w:space="0" w:color="auto"/>
            <w:right w:val="none" w:sz="0" w:space="0" w:color="auto"/>
          </w:divBdr>
        </w:div>
        <w:div w:id="1817334468">
          <w:marLeft w:val="0"/>
          <w:marRight w:val="0"/>
          <w:marTop w:val="0"/>
          <w:marBottom w:val="0"/>
          <w:divBdr>
            <w:top w:val="none" w:sz="0" w:space="0" w:color="auto"/>
            <w:left w:val="none" w:sz="0" w:space="0" w:color="auto"/>
            <w:bottom w:val="none" w:sz="0" w:space="0" w:color="auto"/>
            <w:right w:val="none" w:sz="0" w:space="0" w:color="auto"/>
          </w:divBdr>
        </w:div>
        <w:div w:id="1823083092">
          <w:marLeft w:val="0"/>
          <w:marRight w:val="0"/>
          <w:marTop w:val="0"/>
          <w:marBottom w:val="0"/>
          <w:divBdr>
            <w:top w:val="none" w:sz="0" w:space="0" w:color="auto"/>
            <w:left w:val="none" w:sz="0" w:space="0" w:color="auto"/>
            <w:bottom w:val="none" w:sz="0" w:space="0" w:color="auto"/>
            <w:right w:val="none" w:sz="0" w:space="0" w:color="auto"/>
          </w:divBdr>
          <w:divsChild>
            <w:div w:id="582253379">
              <w:marLeft w:val="0"/>
              <w:marRight w:val="0"/>
              <w:marTop w:val="0"/>
              <w:marBottom w:val="0"/>
              <w:divBdr>
                <w:top w:val="none" w:sz="0" w:space="0" w:color="auto"/>
                <w:left w:val="none" w:sz="0" w:space="0" w:color="auto"/>
                <w:bottom w:val="none" w:sz="0" w:space="0" w:color="auto"/>
                <w:right w:val="none" w:sz="0" w:space="0" w:color="auto"/>
              </w:divBdr>
            </w:div>
            <w:div w:id="912811641">
              <w:marLeft w:val="0"/>
              <w:marRight w:val="0"/>
              <w:marTop w:val="0"/>
              <w:marBottom w:val="0"/>
              <w:divBdr>
                <w:top w:val="none" w:sz="0" w:space="0" w:color="auto"/>
                <w:left w:val="none" w:sz="0" w:space="0" w:color="auto"/>
                <w:bottom w:val="none" w:sz="0" w:space="0" w:color="auto"/>
                <w:right w:val="none" w:sz="0" w:space="0" w:color="auto"/>
              </w:divBdr>
            </w:div>
            <w:div w:id="1434933173">
              <w:marLeft w:val="0"/>
              <w:marRight w:val="0"/>
              <w:marTop w:val="0"/>
              <w:marBottom w:val="0"/>
              <w:divBdr>
                <w:top w:val="none" w:sz="0" w:space="0" w:color="auto"/>
                <w:left w:val="none" w:sz="0" w:space="0" w:color="auto"/>
                <w:bottom w:val="none" w:sz="0" w:space="0" w:color="auto"/>
                <w:right w:val="none" w:sz="0" w:space="0" w:color="auto"/>
              </w:divBdr>
            </w:div>
            <w:div w:id="1524325424">
              <w:marLeft w:val="0"/>
              <w:marRight w:val="0"/>
              <w:marTop w:val="0"/>
              <w:marBottom w:val="0"/>
              <w:divBdr>
                <w:top w:val="none" w:sz="0" w:space="0" w:color="auto"/>
                <w:left w:val="none" w:sz="0" w:space="0" w:color="auto"/>
                <w:bottom w:val="none" w:sz="0" w:space="0" w:color="auto"/>
                <w:right w:val="none" w:sz="0" w:space="0" w:color="auto"/>
              </w:divBdr>
            </w:div>
            <w:div w:id="1581525993">
              <w:marLeft w:val="0"/>
              <w:marRight w:val="0"/>
              <w:marTop w:val="0"/>
              <w:marBottom w:val="0"/>
              <w:divBdr>
                <w:top w:val="none" w:sz="0" w:space="0" w:color="auto"/>
                <w:left w:val="none" w:sz="0" w:space="0" w:color="auto"/>
                <w:bottom w:val="none" w:sz="0" w:space="0" w:color="auto"/>
                <w:right w:val="none" w:sz="0" w:space="0" w:color="auto"/>
              </w:divBdr>
            </w:div>
          </w:divsChild>
        </w:div>
        <w:div w:id="1829636298">
          <w:marLeft w:val="0"/>
          <w:marRight w:val="0"/>
          <w:marTop w:val="0"/>
          <w:marBottom w:val="0"/>
          <w:divBdr>
            <w:top w:val="none" w:sz="0" w:space="0" w:color="auto"/>
            <w:left w:val="none" w:sz="0" w:space="0" w:color="auto"/>
            <w:bottom w:val="none" w:sz="0" w:space="0" w:color="auto"/>
            <w:right w:val="none" w:sz="0" w:space="0" w:color="auto"/>
          </w:divBdr>
        </w:div>
        <w:div w:id="1856654497">
          <w:marLeft w:val="0"/>
          <w:marRight w:val="0"/>
          <w:marTop w:val="0"/>
          <w:marBottom w:val="0"/>
          <w:divBdr>
            <w:top w:val="none" w:sz="0" w:space="0" w:color="auto"/>
            <w:left w:val="none" w:sz="0" w:space="0" w:color="auto"/>
            <w:bottom w:val="none" w:sz="0" w:space="0" w:color="auto"/>
            <w:right w:val="none" w:sz="0" w:space="0" w:color="auto"/>
          </w:divBdr>
          <w:divsChild>
            <w:div w:id="1584415888">
              <w:marLeft w:val="0"/>
              <w:marRight w:val="0"/>
              <w:marTop w:val="0"/>
              <w:marBottom w:val="0"/>
              <w:divBdr>
                <w:top w:val="none" w:sz="0" w:space="0" w:color="auto"/>
                <w:left w:val="none" w:sz="0" w:space="0" w:color="auto"/>
                <w:bottom w:val="none" w:sz="0" w:space="0" w:color="auto"/>
                <w:right w:val="none" w:sz="0" w:space="0" w:color="auto"/>
              </w:divBdr>
            </w:div>
          </w:divsChild>
        </w:div>
        <w:div w:id="1869298176">
          <w:marLeft w:val="0"/>
          <w:marRight w:val="0"/>
          <w:marTop w:val="0"/>
          <w:marBottom w:val="0"/>
          <w:divBdr>
            <w:top w:val="none" w:sz="0" w:space="0" w:color="auto"/>
            <w:left w:val="none" w:sz="0" w:space="0" w:color="auto"/>
            <w:bottom w:val="none" w:sz="0" w:space="0" w:color="auto"/>
            <w:right w:val="none" w:sz="0" w:space="0" w:color="auto"/>
          </w:divBdr>
        </w:div>
        <w:div w:id="1880243159">
          <w:marLeft w:val="0"/>
          <w:marRight w:val="0"/>
          <w:marTop w:val="0"/>
          <w:marBottom w:val="0"/>
          <w:divBdr>
            <w:top w:val="none" w:sz="0" w:space="0" w:color="auto"/>
            <w:left w:val="none" w:sz="0" w:space="0" w:color="auto"/>
            <w:bottom w:val="none" w:sz="0" w:space="0" w:color="auto"/>
            <w:right w:val="none" w:sz="0" w:space="0" w:color="auto"/>
          </w:divBdr>
        </w:div>
        <w:div w:id="1897280979">
          <w:marLeft w:val="0"/>
          <w:marRight w:val="0"/>
          <w:marTop w:val="0"/>
          <w:marBottom w:val="0"/>
          <w:divBdr>
            <w:top w:val="none" w:sz="0" w:space="0" w:color="auto"/>
            <w:left w:val="none" w:sz="0" w:space="0" w:color="auto"/>
            <w:bottom w:val="none" w:sz="0" w:space="0" w:color="auto"/>
            <w:right w:val="none" w:sz="0" w:space="0" w:color="auto"/>
          </w:divBdr>
        </w:div>
        <w:div w:id="1900483352">
          <w:marLeft w:val="0"/>
          <w:marRight w:val="0"/>
          <w:marTop w:val="0"/>
          <w:marBottom w:val="0"/>
          <w:divBdr>
            <w:top w:val="none" w:sz="0" w:space="0" w:color="auto"/>
            <w:left w:val="none" w:sz="0" w:space="0" w:color="auto"/>
            <w:bottom w:val="none" w:sz="0" w:space="0" w:color="auto"/>
            <w:right w:val="none" w:sz="0" w:space="0" w:color="auto"/>
          </w:divBdr>
        </w:div>
        <w:div w:id="1921524729">
          <w:marLeft w:val="0"/>
          <w:marRight w:val="0"/>
          <w:marTop w:val="0"/>
          <w:marBottom w:val="0"/>
          <w:divBdr>
            <w:top w:val="none" w:sz="0" w:space="0" w:color="auto"/>
            <w:left w:val="none" w:sz="0" w:space="0" w:color="auto"/>
            <w:bottom w:val="none" w:sz="0" w:space="0" w:color="auto"/>
            <w:right w:val="none" w:sz="0" w:space="0" w:color="auto"/>
          </w:divBdr>
        </w:div>
        <w:div w:id="1972633617">
          <w:marLeft w:val="0"/>
          <w:marRight w:val="0"/>
          <w:marTop w:val="0"/>
          <w:marBottom w:val="0"/>
          <w:divBdr>
            <w:top w:val="none" w:sz="0" w:space="0" w:color="auto"/>
            <w:left w:val="none" w:sz="0" w:space="0" w:color="auto"/>
            <w:bottom w:val="none" w:sz="0" w:space="0" w:color="auto"/>
            <w:right w:val="none" w:sz="0" w:space="0" w:color="auto"/>
          </w:divBdr>
          <w:divsChild>
            <w:div w:id="252517843">
              <w:marLeft w:val="0"/>
              <w:marRight w:val="0"/>
              <w:marTop w:val="0"/>
              <w:marBottom w:val="0"/>
              <w:divBdr>
                <w:top w:val="none" w:sz="0" w:space="0" w:color="auto"/>
                <w:left w:val="none" w:sz="0" w:space="0" w:color="auto"/>
                <w:bottom w:val="none" w:sz="0" w:space="0" w:color="auto"/>
                <w:right w:val="none" w:sz="0" w:space="0" w:color="auto"/>
              </w:divBdr>
            </w:div>
            <w:div w:id="347566381">
              <w:marLeft w:val="0"/>
              <w:marRight w:val="0"/>
              <w:marTop w:val="0"/>
              <w:marBottom w:val="0"/>
              <w:divBdr>
                <w:top w:val="none" w:sz="0" w:space="0" w:color="auto"/>
                <w:left w:val="none" w:sz="0" w:space="0" w:color="auto"/>
                <w:bottom w:val="none" w:sz="0" w:space="0" w:color="auto"/>
                <w:right w:val="none" w:sz="0" w:space="0" w:color="auto"/>
              </w:divBdr>
            </w:div>
            <w:div w:id="1102260733">
              <w:marLeft w:val="0"/>
              <w:marRight w:val="0"/>
              <w:marTop w:val="0"/>
              <w:marBottom w:val="0"/>
              <w:divBdr>
                <w:top w:val="none" w:sz="0" w:space="0" w:color="auto"/>
                <w:left w:val="none" w:sz="0" w:space="0" w:color="auto"/>
                <w:bottom w:val="none" w:sz="0" w:space="0" w:color="auto"/>
                <w:right w:val="none" w:sz="0" w:space="0" w:color="auto"/>
              </w:divBdr>
            </w:div>
            <w:div w:id="1968197414">
              <w:marLeft w:val="0"/>
              <w:marRight w:val="0"/>
              <w:marTop w:val="0"/>
              <w:marBottom w:val="0"/>
              <w:divBdr>
                <w:top w:val="none" w:sz="0" w:space="0" w:color="auto"/>
                <w:left w:val="none" w:sz="0" w:space="0" w:color="auto"/>
                <w:bottom w:val="none" w:sz="0" w:space="0" w:color="auto"/>
                <w:right w:val="none" w:sz="0" w:space="0" w:color="auto"/>
              </w:divBdr>
            </w:div>
          </w:divsChild>
        </w:div>
        <w:div w:id="2015640614">
          <w:marLeft w:val="0"/>
          <w:marRight w:val="0"/>
          <w:marTop w:val="0"/>
          <w:marBottom w:val="0"/>
          <w:divBdr>
            <w:top w:val="none" w:sz="0" w:space="0" w:color="auto"/>
            <w:left w:val="none" w:sz="0" w:space="0" w:color="auto"/>
            <w:bottom w:val="none" w:sz="0" w:space="0" w:color="auto"/>
            <w:right w:val="none" w:sz="0" w:space="0" w:color="auto"/>
          </w:divBdr>
        </w:div>
        <w:div w:id="2019847110">
          <w:marLeft w:val="0"/>
          <w:marRight w:val="0"/>
          <w:marTop w:val="0"/>
          <w:marBottom w:val="0"/>
          <w:divBdr>
            <w:top w:val="none" w:sz="0" w:space="0" w:color="auto"/>
            <w:left w:val="none" w:sz="0" w:space="0" w:color="auto"/>
            <w:bottom w:val="none" w:sz="0" w:space="0" w:color="auto"/>
            <w:right w:val="none" w:sz="0" w:space="0" w:color="auto"/>
          </w:divBdr>
        </w:div>
        <w:div w:id="2022781573">
          <w:marLeft w:val="0"/>
          <w:marRight w:val="0"/>
          <w:marTop w:val="0"/>
          <w:marBottom w:val="0"/>
          <w:divBdr>
            <w:top w:val="none" w:sz="0" w:space="0" w:color="auto"/>
            <w:left w:val="none" w:sz="0" w:space="0" w:color="auto"/>
            <w:bottom w:val="none" w:sz="0" w:space="0" w:color="auto"/>
            <w:right w:val="none" w:sz="0" w:space="0" w:color="auto"/>
          </w:divBdr>
        </w:div>
        <w:div w:id="2046060487">
          <w:marLeft w:val="0"/>
          <w:marRight w:val="0"/>
          <w:marTop w:val="0"/>
          <w:marBottom w:val="0"/>
          <w:divBdr>
            <w:top w:val="none" w:sz="0" w:space="0" w:color="auto"/>
            <w:left w:val="none" w:sz="0" w:space="0" w:color="auto"/>
            <w:bottom w:val="none" w:sz="0" w:space="0" w:color="auto"/>
            <w:right w:val="none" w:sz="0" w:space="0" w:color="auto"/>
          </w:divBdr>
        </w:div>
        <w:div w:id="2066946894">
          <w:marLeft w:val="0"/>
          <w:marRight w:val="0"/>
          <w:marTop w:val="0"/>
          <w:marBottom w:val="0"/>
          <w:divBdr>
            <w:top w:val="none" w:sz="0" w:space="0" w:color="auto"/>
            <w:left w:val="none" w:sz="0" w:space="0" w:color="auto"/>
            <w:bottom w:val="none" w:sz="0" w:space="0" w:color="auto"/>
            <w:right w:val="none" w:sz="0" w:space="0" w:color="auto"/>
          </w:divBdr>
          <w:divsChild>
            <w:div w:id="640772166">
              <w:marLeft w:val="0"/>
              <w:marRight w:val="0"/>
              <w:marTop w:val="0"/>
              <w:marBottom w:val="0"/>
              <w:divBdr>
                <w:top w:val="none" w:sz="0" w:space="0" w:color="auto"/>
                <w:left w:val="none" w:sz="0" w:space="0" w:color="auto"/>
                <w:bottom w:val="none" w:sz="0" w:space="0" w:color="auto"/>
                <w:right w:val="none" w:sz="0" w:space="0" w:color="auto"/>
              </w:divBdr>
            </w:div>
            <w:div w:id="903367577">
              <w:marLeft w:val="0"/>
              <w:marRight w:val="0"/>
              <w:marTop w:val="0"/>
              <w:marBottom w:val="0"/>
              <w:divBdr>
                <w:top w:val="none" w:sz="0" w:space="0" w:color="auto"/>
                <w:left w:val="none" w:sz="0" w:space="0" w:color="auto"/>
                <w:bottom w:val="none" w:sz="0" w:space="0" w:color="auto"/>
                <w:right w:val="none" w:sz="0" w:space="0" w:color="auto"/>
              </w:divBdr>
            </w:div>
            <w:div w:id="945892389">
              <w:marLeft w:val="0"/>
              <w:marRight w:val="0"/>
              <w:marTop w:val="0"/>
              <w:marBottom w:val="0"/>
              <w:divBdr>
                <w:top w:val="none" w:sz="0" w:space="0" w:color="auto"/>
                <w:left w:val="none" w:sz="0" w:space="0" w:color="auto"/>
                <w:bottom w:val="none" w:sz="0" w:space="0" w:color="auto"/>
                <w:right w:val="none" w:sz="0" w:space="0" w:color="auto"/>
              </w:divBdr>
            </w:div>
            <w:div w:id="1103377543">
              <w:marLeft w:val="0"/>
              <w:marRight w:val="0"/>
              <w:marTop w:val="0"/>
              <w:marBottom w:val="0"/>
              <w:divBdr>
                <w:top w:val="none" w:sz="0" w:space="0" w:color="auto"/>
                <w:left w:val="none" w:sz="0" w:space="0" w:color="auto"/>
                <w:bottom w:val="none" w:sz="0" w:space="0" w:color="auto"/>
                <w:right w:val="none" w:sz="0" w:space="0" w:color="auto"/>
              </w:divBdr>
            </w:div>
          </w:divsChild>
        </w:div>
        <w:div w:id="2099519169">
          <w:marLeft w:val="0"/>
          <w:marRight w:val="0"/>
          <w:marTop w:val="0"/>
          <w:marBottom w:val="0"/>
          <w:divBdr>
            <w:top w:val="none" w:sz="0" w:space="0" w:color="auto"/>
            <w:left w:val="none" w:sz="0" w:space="0" w:color="auto"/>
            <w:bottom w:val="none" w:sz="0" w:space="0" w:color="auto"/>
            <w:right w:val="none" w:sz="0" w:space="0" w:color="auto"/>
          </w:divBdr>
        </w:div>
      </w:divsChild>
    </w:div>
    <w:div w:id="1617249557">
      <w:bodyDiv w:val="1"/>
      <w:marLeft w:val="0"/>
      <w:marRight w:val="0"/>
      <w:marTop w:val="0"/>
      <w:marBottom w:val="0"/>
      <w:divBdr>
        <w:top w:val="none" w:sz="0" w:space="0" w:color="auto"/>
        <w:left w:val="none" w:sz="0" w:space="0" w:color="auto"/>
        <w:bottom w:val="none" w:sz="0" w:space="0" w:color="auto"/>
        <w:right w:val="none" w:sz="0" w:space="0" w:color="auto"/>
      </w:divBdr>
    </w:div>
    <w:div w:id="1690453416">
      <w:bodyDiv w:val="1"/>
      <w:marLeft w:val="0"/>
      <w:marRight w:val="0"/>
      <w:marTop w:val="0"/>
      <w:marBottom w:val="0"/>
      <w:divBdr>
        <w:top w:val="none" w:sz="0" w:space="0" w:color="auto"/>
        <w:left w:val="none" w:sz="0" w:space="0" w:color="auto"/>
        <w:bottom w:val="none" w:sz="0" w:space="0" w:color="auto"/>
        <w:right w:val="none" w:sz="0" w:space="0" w:color="auto"/>
      </w:divBdr>
    </w:div>
    <w:div w:id="1863862112">
      <w:bodyDiv w:val="1"/>
      <w:marLeft w:val="0"/>
      <w:marRight w:val="0"/>
      <w:marTop w:val="0"/>
      <w:marBottom w:val="0"/>
      <w:divBdr>
        <w:top w:val="none" w:sz="0" w:space="0" w:color="auto"/>
        <w:left w:val="none" w:sz="0" w:space="0" w:color="auto"/>
        <w:bottom w:val="none" w:sz="0" w:space="0" w:color="auto"/>
        <w:right w:val="none" w:sz="0" w:space="0" w:color="auto"/>
      </w:divBdr>
    </w:div>
    <w:div w:id="1879122933">
      <w:bodyDiv w:val="1"/>
      <w:marLeft w:val="0"/>
      <w:marRight w:val="0"/>
      <w:marTop w:val="0"/>
      <w:marBottom w:val="0"/>
      <w:divBdr>
        <w:top w:val="none" w:sz="0" w:space="0" w:color="auto"/>
        <w:left w:val="none" w:sz="0" w:space="0" w:color="auto"/>
        <w:bottom w:val="none" w:sz="0" w:space="0" w:color="auto"/>
        <w:right w:val="none" w:sz="0" w:space="0" w:color="auto"/>
      </w:divBdr>
    </w:div>
    <w:div w:id="1910144818">
      <w:bodyDiv w:val="1"/>
      <w:marLeft w:val="0"/>
      <w:marRight w:val="0"/>
      <w:marTop w:val="0"/>
      <w:marBottom w:val="0"/>
      <w:divBdr>
        <w:top w:val="none" w:sz="0" w:space="0" w:color="auto"/>
        <w:left w:val="none" w:sz="0" w:space="0" w:color="auto"/>
        <w:bottom w:val="none" w:sz="0" w:space="0" w:color="auto"/>
        <w:right w:val="none" w:sz="0" w:space="0" w:color="auto"/>
      </w:divBdr>
    </w:div>
    <w:div w:id="196361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20865E1EFCBF4D960DEF6895921C0F" ma:contentTypeVersion="5" ma:contentTypeDescription="Create a new document." ma:contentTypeScope="" ma:versionID="0e38cf4e83d7ca1ff336b29822da0d7a">
  <xsd:schema xmlns:xsd="http://www.w3.org/2001/XMLSchema" xmlns:xs="http://www.w3.org/2001/XMLSchema" xmlns:p="http://schemas.microsoft.com/office/2006/metadata/properties" xmlns:ns3="75dd724c-a2f4-48de-a6f8-cfc94b49c5c5" targetNamespace="http://schemas.microsoft.com/office/2006/metadata/properties" ma:root="true" ma:fieldsID="9690b07855f33d291b9a7b7910bd8807" ns3:_="">
    <xsd:import namespace="75dd724c-a2f4-48de-a6f8-cfc94b49c5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dd724c-a2f4-48de-a6f8-cfc94b49c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7C23F3-198C-4205-AFEA-C251F9BD4919}">
  <ds:schemaRefs>
    <ds:schemaRef ds:uri="http://schemas.openxmlformats.org/officeDocument/2006/bibliography"/>
  </ds:schemaRefs>
</ds:datastoreItem>
</file>

<file path=customXml/itemProps2.xml><?xml version="1.0" encoding="utf-8"?>
<ds:datastoreItem xmlns:ds="http://schemas.openxmlformats.org/officeDocument/2006/customXml" ds:itemID="{B4E868CF-F45C-4AF8-A582-AF127A7437C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D58BA9E-0AC4-49ED-B51D-CB1596CA3D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dd724c-a2f4-48de-a6f8-cfc94b49c5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69CBB89-FD32-4D9E-8831-408F18FE304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4180</Words>
  <Characters>23832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Brady</dc:creator>
  <cp:keywords/>
  <dc:description/>
  <cp:lastModifiedBy>Alan Ball</cp:lastModifiedBy>
  <cp:revision>7</cp:revision>
  <dcterms:created xsi:type="dcterms:W3CDTF">2022-12-20T13:35:00Z</dcterms:created>
  <dcterms:modified xsi:type="dcterms:W3CDTF">2022-12-20T13:44:00Z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0x0101003C20865E1EFCBF4D960DEF6895921C0F</vt:lpwstr>
  </property>
  <property fmtid="{D5CDD505-2E9C-101B-9397-08002B2CF9AE}" pid="3" name="MediaServiceImageTags">
    <vt:lpwstr/>
  </property>
</Properties>
</file>