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31423595"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F8507F">
              <w:rPr>
                <w:rFonts w:ascii="Arial" w:hAnsi="Arial" w:cs="Arial"/>
              </w:rPr>
              <w:t>20</w:t>
            </w:r>
            <w:r w:rsidR="004D0289">
              <w:rPr>
                <w:rFonts w:ascii="Arial" w:hAnsi="Arial" w:cs="Arial"/>
              </w:rPr>
              <w:t xml:space="preserve"> </w:t>
            </w:r>
            <w:r w:rsidR="009E2B95">
              <w:rPr>
                <w:rFonts w:ascii="Arial" w:hAnsi="Arial" w:cs="Arial"/>
              </w:rPr>
              <w:t>May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47DB1C3E"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E2B95">
        <w:rPr>
          <w:rFonts w:ascii="Arial" w:eastAsia="Times New Roman" w:hAnsi="Arial" w:cs="Arial"/>
        </w:rPr>
        <w:t>5</w:t>
      </w:r>
      <w:r w:rsidR="00202011">
        <w:rPr>
          <w:rFonts w:ascii="Arial" w:eastAsia="Times New Roman" w:hAnsi="Arial" w:cs="Arial"/>
        </w:rPr>
        <w:t>.</w:t>
      </w:r>
      <w:r w:rsidR="00F8507F">
        <w:rPr>
          <w:rFonts w:ascii="Arial" w:eastAsia="Times New Roman" w:hAnsi="Arial" w:cs="Arial"/>
        </w:rPr>
        <w:t>2</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6AE954CC" w14:textId="77777777" w:rsidR="009E2B95" w:rsidRDefault="009E2B95" w:rsidP="009E2B95">
      <w:pPr>
        <w:pStyle w:val="NoSpacing"/>
        <w:rPr>
          <w:rFonts w:ascii="Arial" w:hAnsi="Arial" w:cs="Arial"/>
          <w:b/>
          <w:bCs/>
          <w:sz w:val="24"/>
          <w:szCs w:val="24"/>
          <w:u w:val="single"/>
          <w:lang w:eastAsia="en-GB"/>
        </w:rPr>
      </w:pPr>
    </w:p>
    <w:p w14:paraId="4E26B6F8" w14:textId="77777777" w:rsidR="009E2B95" w:rsidRDefault="009E2B95" w:rsidP="009E2B95">
      <w:pPr>
        <w:pStyle w:val="NoSpacing"/>
        <w:rPr>
          <w:rFonts w:ascii="Arial" w:hAnsi="Arial" w:cs="Arial"/>
          <w:b/>
          <w:bCs/>
          <w:sz w:val="24"/>
          <w:szCs w:val="24"/>
          <w:u w:val="single"/>
          <w:lang w:eastAsia="en-GB"/>
        </w:rPr>
      </w:pPr>
    </w:p>
    <w:p w14:paraId="39D143F2" w14:textId="61486836"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14"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1983227" w14:textId="77777777" w:rsidR="009E2B95" w:rsidRDefault="009E2B95" w:rsidP="00E4215D">
      <w:pPr>
        <w:rPr>
          <w:rFonts w:ascii="Arial" w:hAnsi="Arial" w:cs="Arial"/>
          <w:b/>
          <w:bCs/>
          <w:u w:val="single"/>
        </w:rPr>
      </w:pPr>
    </w:p>
    <w:p w14:paraId="01CD64F7" w14:textId="77777777" w:rsidR="00F8507F" w:rsidRDefault="00F8507F" w:rsidP="00E4215D">
      <w:pPr>
        <w:rPr>
          <w:rFonts w:ascii="Arial" w:hAnsi="Arial" w:cs="Arial"/>
          <w:b/>
          <w:bCs/>
          <w:u w:val="single"/>
        </w:rPr>
      </w:pPr>
    </w:p>
    <w:p w14:paraId="06320443" w14:textId="77777777" w:rsidR="00F8507F" w:rsidRDefault="00F8507F" w:rsidP="00E4215D">
      <w:pPr>
        <w:rPr>
          <w:rFonts w:ascii="Arial" w:hAnsi="Arial" w:cs="Arial"/>
          <w:b/>
          <w:bCs/>
          <w:u w:val="single"/>
        </w:rPr>
      </w:pPr>
    </w:p>
    <w:p w14:paraId="15F5B049" w14:textId="77777777" w:rsidR="00F8507F" w:rsidRDefault="00F8507F" w:rsidP="00E4215D">
      <w:pPr>
        <w:rPr>
          <w:rFonts w:ascii="Arial" w:hAnsi="Arial" w:cs="Arial"/>
          <w:b/>
          <w:bCs/>
          <w:u w:val="single"/>
        </w:rPr>
      </w:pPr>
    </w:p>
    <w:p w14:paraId="08AFFE7A" w14:textId="77777777" w:rsidR="009E2B95" w:rsidRDefault="009E2B95" w:rsidP="00E4215D">
      <w:pPr>
        <w:rPr>
          <w:rFonts w:ascii="Arial" w:hAnsi="Arial" w:cs="Arial"/>
          <w:b/>
          <w:bCs/>
          <w:u w:val="single"/>
        </w:rPr>
      </w:pPr>
    </w:p>
    <w:p w14:paraId="51184425" w14:textId="77777777" w:rsidR="009E2B95" w:rsidRDefault="009E2B95" w:rsidP="00E4215D">
      <w:pPr>
        <w:rPr>
          <w:rFonts w:ascii="Arial" w:hAnsi="Arial" w:cs="Arial"/>
          <w:b/>
          <w:bCs/>
          <w:u w:val="single"/>
        </w:rPr>
      </w:pPr>
    </w:p>
    <w:p w14:paraId="7CC3BF4F" w14:textId="77777777" w:rsidR="009E2B95" w:rsidRDefault="009E2B95" w:rsidP="00E4215D">
      <w:pPr>
        <w:rPr>
          <w:rFonts w:ascii="Arial" w:hAnsi="Arial" w:cs="Arial"/>
          <w:b/>
          <w:bCs/>
          <w:u w:val="single"/>
        </w:rPr>
      </w:pPr>
    </w:p>
    <w:p w14:paraId="597E2DA8" w14:textId="77777777" w:rsidR="00E4215D" w:rsidRPr="00D95B09" w:rsidRDefault="00E4215D" w:rsidP="00E4215D">
      <w:pPr>
        <w:rPr>
          <w:rFonts w:ascii="Arial" w:hAnsi="Arial" w:cs="Arial"/>
        </w:rPr>
      </w:pPr>
    </w:p>
    <w:p w14:paraId="1B04817F" w14:textId="77777777" w:rsidR="00E4215D" w:rsidRDefault="00E4215D" w:rsidP="00E4215D">
      <w:pPr>
        <w:rPr>
          <w:rFonts w:ascii="Arial" w:hAnsi="Arial" w:cs="Arial"/>
        </w:rPr>
      </w:pP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62A306AC" w14:textId="77777777" w:rsidR="00863F5D" w:rsidRDefault="00863F5D" w:rsidP="0006773A">
      <w:pPr>
        <w:shd w:val="clear" w:color="auto" w:fill="FFFFFF"/>
        <w:textAlignment w:val="baseline"/>
        <w:rPr>
          <w:rFonts w:ascii="Arial" w:hAnsi="Arial" w:cs="Arial"/>
          <w:b/>
          <w:bCs/>
          <w:color w:val="000000"/>
          <w:u w:val="single"/>
          <w:lang w:eastAsia="en-GB"/>
        </w:rPr>
      </w:pPr>
    </w:p>
    <w:p w14:paraId="0BD234C7" w14:textId="77777777" w:rsidR="009E2B95" w:rsidRDefault="009E2B95" w:rsidP="0006773A">
      <w:pPr>
        <w:shd w:val="clear" w:color="auto" w:fill="FFFFFF"/>
        <w:textAlignment w:val="baseline"/>
        <w:rPr>
          <w:rFonts w:ascii="Arial" w:hAnsi="Arial" w:cs="Arial"/>
          <w:b/>
          <w:bCs/>
          <w:color w:val="000000"/>
          <w:u w:val="single"/>
          <w:lang w:eastAsia="en-GB"/>
        </w:rPr>
      </w:pPr>
    </w:p>
    <w:p w14:paraId="2E6FB52C" w14:textId="77777777" w:rsidR="00085453" w:rsidRDefault="00085453" w:rsidP="00085453">
      <w:pPr>
        <w:rPr>
          <w:rFonts w:eastAsiaTheme="minorHAnsi"/>
          <w:lang w:val="en-GB" w:eastAsia="en-GB"/>
        </w:rPr>
      </w:pPr>
      <w:proofErr w:type="spellStart"/>
      <w:r>
        <w:rPr>
          <w:rFonts w:ascii="Arial" w:hAnsi="Arial" w:cs="Arial"/>
          <w:b/>
          <w:bCs/>
          <w:u w:val="single"/>
          <w:lang w:eastAsia="en-GB"/>
        </w:rPr>
        <w:t>dm+d</w:t>
      </w:r>
      <w:proofErr w:type="spellEnd"/>
      <w:r>
        <w:rPr>
          <w:rFonts w:ascii="Arial" w:hAnsi="Arial" w:cs="Arial"/>
          <w:b/>
          <w:bCs/>
          <w:u w:val="single"/>
          <w:lang w:eastAsia="en-GB"/>
        </w:rPr>
        <w:t xml:space="preserve"> and SNOMED CT UK Drug Extension terminology Quality Service Improvements (QSIs)</w:t>
      </w:r>
    </w:p>
    <w:p w14:paraId="0E862F15" w14:textId="77777777" w:rsidR="00085453" w:rsidRDefault="00085453" w:rsidP="00085453">
      <w:pPr>
        <w:rPr>
          <w:lang w:eastAsia="en-GB"/>
        </w:rPr>
      </w:pPr>
      <w:r>
        <w:rPr>
          <w:rFonts w:ascii="Arial" w:hAnsi="Arial" w:cs="Arial"/>
          <w:lang w:eastAsia="en-GB"/>
        </w:rPr>
        <w:t> </w:t>
      </w:r>
    </w:p>
    <w:p w14:paraId="4CC8E0CA" w14:textId="77777777" w:rsidR="00085453" w:rsidRDefault="00085453" w:rsidP="00085453">
      <w:pPr>
        <w:rPr>
          <w:lang w:eastAsia="en-GB"/>
        </w:rPr>
      </w:pPr>
      <w:r>
        <w:rPr>
          <w:rFonts w:ascii="Arial" w:hAnsi="Arial" w:cs="Arial"/>
          <w:lang w:eastAsia="en-GB"/>
        </w:rPr>
        <w:t xml:space="preserve">Following the work to make changes to </w:t>
      </w:r>
      <w:proofErr w:type="spellStart"/>
      <w:r>
        <w:rPr>
          <w:rFonts w:ascii="Arial" w:hAnsi="Arial" w:cs="Arial"/>
          <w:lang w:eastAsia="en-GB"/>
        </w:rPr>
        <w:t>dm+d</w:t>
      </w:r>
      <w:proofErr w:type="spellEnd"/>
      <w:r>
        <w:rPr>
          <w:rFonts w:ascii="Arial" w:hAnsi="Arial" w:cs="Arial"/>
          <w:lang w:eastAsia="en-GB"/>
        </w:rPr>
        <w:t xml:space="preserve"> and SNOMED CT UK Drug Extension which is still being </w:t>
      </w:r>
      <w:proofErr w:type="spellStart"/>
      <w:r>
        <w:rPr>
          <w:rFonts w:ascii="Arial" w:hAnsi="Arial" w:cs="Arial"/>
          <w:lang w:eastAsia="en-GB"/>
        </w:rPr>
        <w:t>finalised</w:t>
      </w:r>
      <w:proofErr w:type="spellEnd"/>
      <w:r>
        <w:rPr>
          <w:rFonts w:ascii="Arial" w:hAnsi="Arial" w:cs="Arial"/>
          <w:lang w:eastAsia="en-GB"/>
        </w:rPr>
        <w:t>, the UK Medicines Terminology Strategy Group which is overseeing the project has approved a number of Quality and Service Improvements (QSIs) to focus on during 2024-2025.</w:t>
      </w:r>
    </w:p>
    <w:p w14:paraId="51648D02" w14:textId="77777777" w:rsidR="00085453" w:rsidRDefault="00085453" w:rsidP="00085453">
      <w:pPr>
        <w:rPr>
          <w:lang w:eastAsia="en-GB"/>
        </w:rPr>
      </w:pPr>
      <w:r>
        <w:rPr>
          <w:rFonts w:ascii="Arial" w:hAnsi="Arial" w:cs="Arial"/>
          <w:lang w:eastAsia="en-GB"/>
        </w:rPr>
        <w:t> </w:t>
      </w:r>
    </w:p>
    <w:p w14:paraId="19826796"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xml:space="preserve">To view details of all the planned changes to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terminologies, the QSIs and the delivery timeline visit </w:t>
      </w:r>
      <w:hyperlink r:id="rId15" w:history="1">
        <w:r>
          <w:rPr>
            <w:rStyle w:val="Hyperlink"/>
            <w:rFonts w:ascii="Arial" w:hAnsi="Arial" w:cs="Arial"/>
            <w:color w:val="0070C0"/>
            <w:lang w:eastAsia="en-GB"/>
          </w:rPr>
          <w:t>our webpage</w:t>
        </w:r>
      </w:hyperlink>
      <w:r>
        <w:rPr>
          <w:rFonts w:ascii="Arial" w:hAnsi="Arial" w:cs="Arial"/>
          <w:color w:val="0070C0"/>
          <w:lang w:eastAsia="en-GB"/>
        </w:rPr>
        <w:t xml:space="preserve"> </w:t>
      </w:r>
      <w:r>
        <w:rPr>
          <w:rFonts w:ascii="Arial" w:hAnsi="Arial" w:cs="Arial"/>
          <w:color w:val="000000"/>
          <w:lang w:eastAsia="en-GB"/>
        </w:rPr>
        <w:t>for the latest information.</w:t>
      </w:r>
    </w:p>
    <w:p w14:paraId="3ACCA183" w14:textId="77777777" w:rsidR="00085453" w:rsidRDefault="00085453" w:rsidP="00085453">
      <w:pPr>
        <w:rPr>
          <w:lang w:eastAsia="en-GB"/>
        </w:rPr>
      </w:pPr>
      <w:r>
        <w:rPr>
          <w:rFonts w:ascii="Arial" w:hAnsi="Arial" w:cs="Arial"/>
          <w:lang w:eastAsia="en-GB"/>
        </w:rPr>
        <w:t> </w:t>
      </w:r>
    </w:p>
    <w:p w14:paraId="575CE505" w14:textId="77777777" w:rsidR="00085453" w:rsidRDefault="00085453" w:rsidP="00085453">
      <w:pPr>
        <w:rPr>
          <w:lang w:eastAsia="en-GB"/>
        </w:rPr>
      </w:pPr>
      <w:r>
        <w:rPr>
          <w:rFonts w:ascii="Arial" w:hAnsi="Arial" w:cs="Arial"/>
          <w:lang w:eastAsia="en-GB"/>
        </w:rPr>
        <w:t xml:space="preserve">The first QSI to go-live will be the addition of </w:t>
      </w:r>
      <w:proofErr w:type="spellStart"/>
      <w:r>
        <w:rPr>
          <w:rFonts w:ascii="Arial" w:hAnsi="Arial" w:cs="Arial"/>
          <w:lang w:eastAsia="en-GB"/>
        </w:rPr>
        <w:t>dm+d</w:t>
      </w:r>
      <w:proofErr w:type="spellEnd"/>
      <w:r>
        <w:rPr>
          <w:rFonts w:ascii="Arial" w:hAnsi="Arial" w:cs="Arial"/>
          <w:lang w:eastAsia="en-GB"/>
        </w:rPr>
        <w:t xml:space="preserve"> links to BNF codes within the Terminology Server. This means the same BNF links from </w:t>
      </w:r>
      <w:proofErr w:type="spellStart"/>
      <w:r>
        <w:rPr>
          <w:rFonts w:ascii="Arial" w:hAnsi="Arial" w:cs="Arial"/>
          <w:lang w:eastAsia="en-GB"/>
        </w:rPr>
        <w:t>dm+d</w:t>
      </w:r>
      <w:proofErr w:type="spellEnd"/>
      <w:r>
        <w:rPr>
          <w:rFonts w:ascii="Arial" w:hAnsi="Arial" w:cs="Arial"/>
          <w:lang w:eastAsia="en-GB"/>
        </w:rPr>
        <w:t xml:space="preserve"> will be available in TRUD and the Terminology Server at the same time in future.</w:t>
      </w:r>
    </w:p>
    <w:p w14:paraId="21CAE721" w14:textId="77777777" w:rsidR="00085453" w:rsidRDefault="00085453" w:rsidP="00085453">
      <w:pPr>
        <w:rPr>
          <w:lang w:eastAsia="en-GB"/>
        </w:rPr>
      </w:pPr>
      <w:r>
        <w:rPr>
          <w:rFonts w:ascii="Arial" w:hAnsi="Arial" w:cs="Arial"/>
          <w:lang w:eastAsia="en-GB"/>
        </w:rPr>
        <w:t> </w:t>
      </w:r>
    </w:p>
    <w:p w14:paraId="0011AF90" w14:textId="77777777" w:rsidR="00085453" w:rsidRDefault="00085453" w:rsidP="00085453">
      <w:pPr>
        <w:rPr>
          <w:lang w:eastAsia="en-GB"/>
        </w:rPr>
      </w:pPr>
      <w:r>
        <w:rPr>
          <w:rFonts w:ascii="Arial" w:hAnsi="Arial" w:cs="Arial"/>
          <w:lang w:eastAsia="en-GB"/>
        </w:rPr>
        <w:t>This is scheduled to be available in June. The exact go-live date will be confirmed in future Release notes and the website will be also updated.</w:t>
      </w:r>
    </w:p>
    <w:p w14:paraId="4188E13B"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w:t>
      </w:r>
    </w:p>
    <w:p w14:paraId="3B357DEF" w14:textId="77777777" w:rsidR="00085453" w:rsidRDefault="00085453" w:rsidP="00085453">
      <w:pPr>
        <w:shd w:val="clear" w:color="auto" w:fill="FFFFFF"/>
        <w:jc w:val="both"/>
        <w:textAlignment w:val="baseline"/>
        <w:rPr>
          <w:lang w:eastAsia="en-GB"/>
        </w:rPr>
      </w:pPr>
      <w:r>
        <w:rPr>
          <w:rFonts w:ascii="Arial" w:hAnsi="Arial" w:cs="Arial"/>
          <w:color w:val="000000"/>
          <w:lang w:eastAsia="en-GB"/>
        </w:rPr>
        <w:t xml:space="preserve">If you have any specific queries relating to the </w:t>
      </w:r>
      <w:proofErr w:type="spellStart"/>
      <w:r>
        <w:rPr>
          <w:rFonts w:ascii="Arial" w:hAnsi="Arial" w:cs="Arial"/>
          <w:color w:val="000000"/>
          <w:lang w:eastAsia="en-GB"/>
        </w:rPr>
        <w:t>dm+d</w:t>
      </w:r>
      <w:proofErr w:type="spellEnd"/>
      <w:r>
        <w:rPr>
          <w:rFonts w:ascii="Arial" w:hAnsi="Arial" w:cs="Arial"/>
          <w:color w:val="000000"/>
          <w:lang w:eastAsia="en-GB"/>
        </w:rPr>
        <w:t xml:space="preserve"> and SNOMED CT UK Drug Extension changes, please contact </w:t>
      </w:r>
      <w:hyperlink r:id="rId16" w:history="1">
        <w:r>
          <w:rPr>
            <w:rStyle w:val="Hyperlink"/>
            <w:rFonts w:ascii="Arial" w:hAnsi="Arial" w:cs="Arial"/>
            <w:bdr w:val="none" w:sz="0" w:space="0" w:color="auto" w:frame="1"/>
            <w:lang w:eastAsia="en-GB"/>
          </w:rPr>
          <w:t>nhsdigital.ukmeds@nhs.net</w:t>
        </w:r>
      </w:hyperlink>
      <w:r>
        <w:rPr>
          <w:rFonts w:ascii="Arial" w:hAnsi="Arial" w:cs="Arial"/>
          <w:color w:val="3F525F"/>
          <w:lang w:eastAsia="en-GB"/>
        </w:rPr>
        <w:t>.</w:t>
      </w:r>
    </w:p>
    <w:p w14:paraId="0E2D17B6" w14:textId="77777777" w:rsidR="00085453" w:rsidRDefault="00085453" w:rsidP="00085453">
      <w:pPr>
        <w:shd w:val="clear" w:color="auto" w:fill="FFFFFF"/>
        <w:jc w:val="both"/>
        <w:textAlignment w:val="baseline"/>
        <w:rPr>
          <w:lang w:eastAsia="en-GB"/>
        </w:rPr>
      </w:pPr>
    </w:p>
    <w:p w14:paraId="7046FE32" w14:textId="77777777" w:rsidR="009E2B95" w:rsidRDefault="009E2B95" w:rsidP="0006773A">
      <w:pPr>
        <w:shd w:val="clear" w:color="auto" w:fill="FFFFFF"/>
        <w:textAlignment w:val="baseline"/>
        <w:rPr>
          <w:rFonts w:ascii="Arial" w:hAnsi="Arial" w:cs="Arial"/>
          <w:b/>
          <w:bCs/>
          <w:color w:val="000000"/>
          <w:u w:val="single"/>
          <w:lang w:eastAsia="en-GB"/>
        </w:rPr>
      </w:pPr>
    </w:p>
    <w:p w14:paraId="0F5EBDA8" w14:textId="77777777" w:rsidR="009E2B95" w:rsidRDefault="009E2B95" w:rsidP="0006773A">
      <w:pPr>
        <w:shd w:val="clear" w:color="auto" w:fill="FFFFFF"/>
        <w:textAlignment w:val="baseline"/>
        <w:rPr>
          <w:rFonts w:ascii="Arial" w:hAnsi="Arial" w:cs="Arial"/>
          <w:b/>
          <w:bCs/>
          <w:color w:val="000000"/>
          <w:u w:val="single"/>
          <w:lang w:eastAsia="en-GB"/>
        </w:rPr>
      </w:pPr>
    </w:p>
    <w:p w14:paraId="1B9E2274" w14:textId="77777777" w:rsidR="009E2B95" w:rsidRDefault="009E2B95" w:rsidP="0006773A">
      <w:pPr>
        <w:shd w:val="clear" w:color="auto" w:fill="FFFFFF"/>
        <w:textAlignment w:val="baseline"/>
        <w:rPr>
          <w:rFonts w:ascii="Arial" w:hAnsi="Arial" w:cs="Arial"/>
          <w:b/>
          <w:bCs/>
          <w:color w:val="000000"/>
          <w:u w:val="single"/>
          <w:lang w:eastAsia="en-GB"/>
        </w:rPr>
      </w:pPr>
    </w:p>
    <w:p w14:paraId="4E2DE1C9" w14:textId="43EA3709"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7"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8"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A Briefing Note will follow regarding the inactivation of Medicinal Product therapeutic role groupers</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9"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2A3C6813" w14:textId="77777777" w:rsidR="00863F5D" w:rsidRDefault="00863F5D" w:rsidP="00B376A9">
      <w:pPr>
        <w:rPr>
          <w:rFonts w:ascii="Arial" w:hAnsi="Arial" w:cs="Arial"/>
          <w:b/>
          <w:bCs/>
          <w:u w:val="single"/>
        </w:rPr>
      </w:pPr>
    </w:p>
    <w:p w14:paraId="73E409E1" w14:textId="77777777" w:rsidR="002B233F" w:rsidRDefault="002B233F" w:rsidP="00B376A9">
      <w:pPr>
        <w:rPr>
          <w:rFonts w:ascii="Arial" w:hAnsi="Arial" w:cs="Arial"/>
          <w:b/>
          <w:bCs/>
          <w:u w:val="single"/>
        </w:rPr>
      </w:pPr>
    </w:p>
    <w:p w14:paraId="76602532" w14:textId="77777777" w:rsidR="002B233F" w:rsidRDefault="002B233F" w:rsidP="00B376A9">
      <w:pPr>
        <w:rPr>
          <w:rFonts w:ascii="Arial" w:hAnsi="Arial" w:cs="Arial"/>
          <w:b/>
          <w:bCs/>
          <w:u w:val="single"/>
        </w:rPr>
      </w:pPr>
    </w:p>
    <w:p w14:paraId="03E95CA8" w14:textId="77777777" w:rsidR="002B233F" w:rsidRDefault="002B233F" w:rsidP="00B376A9">
      <w:pPr>
        <w:rPr>
          <w:rFonts w:ascii="Arial" w:hAnsi="Arial" w:cs="Arial"/>
          <w:b/>
          <w:bCs/>
          <w:u w:val="single"/>
        </w:rPr>
      </w:pPr>
    </w:p>
    <w:p w14:paraId="3E242F5D" w14:textId="77777777" w:rsidR="00E07595" w:rsidRDefault="00E07595" w:rsidP="00B376A9">
      <w:pPr>
        <w:rPr>
          <w:rFonts w:ascii="Arial" w:hAnsi="Arial" w:cs="Arial"/>
          <w:b/>
          <w:bCs/>
          <w:u w:val="single"/>
        </w:rPr>
      </w:pPr>
    </w:p>
    <w:p w14:paraId="3CA8B4BF" w14:textId="1FE20D47"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0"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1FB82443" w14:textId="77777777" w:rsidR="00F8507F" w:rsidRDefault="00F8507F" w:rsidP="00F8507F">
      <w:pPr>
        <w:ind w:firstLine="720"/>
        <w:rPr>
          <w:rFonts w:ascii="Arial" w:eastAsia="Times New Roman" w:hAnsi="Arial" w:cs="Arial"/>
          <w:b/>
          <w:color w:val="000000" w:themeColor="text1"/>
          <w:u w:val="single"/>
        </w:rPr>
      </w:pPr>
    </w:p>
    <w:p w14:paraId="0CE95F75" w14:textId="77777777" w:rsidR="00F8507F" w:rsidRDefault="00F8507F" w:rsidP="00F8507F">
      <w:pPr>
        <w:ind w:firstLine="720"/>
        <w:rPr>
          <w:rFonts w:ascii="Arial" w:eastAsia="Times New Roman" w:hAnsi="Arial" w:cs="Arial"/>
          <w:b/>
          <w:color w:val="000000" w:themeColor="text1"/>
          <w:u w:val="single"/>
        </w:rPr>
      </w:pPr>
    </w:p>
    <w:p w14:paraId="424B697A" w14:textId="77777777" w:rsidR="00F8507F" w:rsidRDefault="00F8507F" w:rsidP="00F8507F">
      <w:pPr>
        <w:ind w:firstLine="720"/>
        <w:rPr>
          <w:rFonts w:ascii="Arial" w:eastAsia="Times New Roman" w:hAnsi="Arial" w:cs="Arial"/>
          <w:b/>
          <w:color w:val="000000" w:themeColor="text1"/>
          <w:u w:val="single"/>
        </w:rPr>
      </w:pPr>
    </w:p>
    <w:p w14:paraId="22826017" w14:textId="77777777" w:rsidR="00F8507F" w:rsidRDefault="00F8507F" w:rsidP="00F8507F">
      <w:pPr>
        <w:ind w:firstLine="720"/>
        <w:rPr>
          <w:rFonts w:ascii="Arial" w:eastAsia="Times New Roman" w:hAnsi="Arial" w:cs="Arial"/>
          <w:b/>
          <w:color w:val="000000" w:themeColor="text1"/>
          <w:u w:val="single"/>
        </w:rPr>
      </w:pPr>
    </w:p>
    <w:p w14:paraId="50B9B78C" w14:textId="77777777" w:rsidR="00F8507F" w:rsidRDefault="00F8507F" w:rsidP="00F8507F">
      <w:pPr>
        <w:ind w:firstLine="720"/>
        <w:rPr>
          <w:rFonts w:ascii="Arial" w:eastAsia="Times New Roman" w:hAnsi="Arial" w:cs="Arial"/>
          <w:b/>
          <w:color w:val="000000" w:themeColor="text1"/>
          <w:u w:val="single"/>
        </w:rPr>
      </w:pPr>
    </w:p>
    <w:p w14:paraId="3B8BC10E" w14:textId="77777777" w:rsidR="00C50C5E" w:rsidRDefault="00C50C5E" w:rsidP="008902F7">
      <w:pPr>
        <w:rPr>
          <w:rFonts w:ascii="Arial" w:eastAsia="Times New Roman" w:hAnsi="Arial" w:cs="Arial"/>
          <w:b/>
          <w:color w:val="000000" w:themeColor="text1"/>
          <w:u w:val="single"/>
        </w:rPr>
      </w:pPr>
    </w:p>
    <w:p w14:paraId="134C1996" w14:textId="77777777" w:rsidR="00C50C5E" w:rsidRDefault="00C50C5E" w:rsidP="008902F7">
      <w:pPr>
        <w:rPr>
          <w:rFonts w:ascii="Arial" w:eastAsia="Times New Roman" w:hAnsi="Arial" w:cs="Arial"/>
          <w:b/>
          <w:color w:val="000000" w:themeColor="text1"/>
          <w:u w:val="single"/>
        </w:rPr>
      </w:pPr>
    </w:p>
    <w:p w14:paraId="1070608C" w14:textId="7B7A062E"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r w:rsidR="00F8507F" w:rsidRPr="00271D16" w14:paraId="6C1455BD" w14:textId="77777777" w:rsidTr="0067279D">
        <w:trPr>
          <w:trHeight w:val="258"/>
        </w:trPr>
        <w:tc>
          <w:tcPr>
            <w:tcW w:w="3964" w:type="dxa"/>
          </w:tcPr>
          <w:p w14:paraId="7A3E2BC9" w14:textId="1676ED4E" w:rsidR="00F8507F" w:rsidRDefault="005D76DD" w:rsidP="00FF6938">
            <w:pPr>
              <w:tabs>
                <w:tab w:val="left" w:pos="375"/>
              </w:tabs>
              <w:rPr>
                <w:rFonts w:ascii="Arial" w:hAnsi="Arial" w:cs="Arial"/>
                <w:sz w:val="20"/>
                <w:szCs w:val="20"/>
              </w:rPr>
            </w:pPr>
            <w:proofErr w:type="spellStart"/>
            <w:r>
              <w:rPr>
                <w:rFonts w:ascii="Arial" w:hAnsi="Arial" w:cs="Arial"/>
                <w:sz w:val="20"/>
                <w:szCs w:val="20"/>
              </w:rPr>
              <w:t>Mesalazine</w:t>
            </w:r>
            <w:proofErr w:type="spellEnd"/>
            <w:r>
              <w:rPr>
                <w:rFonts w:ascii="Arial" w:hAnsi="Arial" w:cs="Arial"/>
                <w:sz w:val="20"/>
                <w:szCs w:val="20"/>
              </w:rPr>
              <w:t xml:space="preserve"> 400mg gastro-resistant tablets</w:t>
            </w:r>
          </w:p>
        </w:tc>
        <w:tc>
          <w:tcPr>
            <w:tcW w:w="2268" w:type="dxa"/>
          </w:tcPr>
          <w:p w14:paraId="3E22AF29" w14:textId="6927EDBB" w:rsidR="00F8507F" w:rsidRDefault="005D76DD" w:rsidP="007852DC">
            <w:pPr>
              <w:rPr>
                <w:rFonts w:ascii="Arial" w:hAnsi="Arial" w:cs="Arial"/>
                <w:sz w:val="20"/>
                <w:szCs w:val="20"/>
              </w:rPr>
            </w:pPr>
            <w:r>
              <w:rPr>
                <w:rFonts w:ascii="Arial" w:hAnsi="Arial" w:cs="Arial"/>
                <w:sz w:val="20"/>
                <w:szCs w:val="20"/>
              </w:rPr>
              <w:t>42836111000001108</w:t>
            </w:r>
          </w:p>
        </w:tc>
        <w:tc>
          <w:tcPr>
            <w:tcW w:w="2127" w:type="dxa"/>
          </w:tcPr>
          <w:p w14:paraId="53A69C86" w14:textId="34AADAA4"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9CF9859" w14:textId="499F641A"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039CD537" w14:textId="77777777" w:rsidTr="0067279D">
        <w:trPr>
          <w:trHeight w:val="258"/>
        </w:trPr>
        <w:tc>
          <w:tcPr>
            <w:tcW w:w="3964" w:type="dxa"/>
          </w:tcPr>
          <w:p w14:paraId="50646AC1" w14:textId="20C2BB4F" w:rsidR="00F8507F" w:rsidRDefault="005D76DD" w:rsidP="00FF6938">
            <w:pPr>
              <w:tabs>
                <w:tab w:val="left" w:pos="375"/>
              </w:tabs>
              <w:rPr>
                <w:rFonts w:ascii="Arial" w:hAnsi="Arial" w:cs="Arial"/>
                <w:sz w:val="20"/>
                <w:szCs w:val="20"/>
              </w:rPr>
            </w:pPr>
            <w:r>
              <w:rPr>
                <w:rFonts w:ascii="Arial" w:hAnsi="Arial" w:cs="Arial"/>
                <w:sz w:val="20"/>
                <w:szCs w:val="20"/>
              </w:rPr>
              <w:t>Guanfacine 2mg modified-release tablets</w:t>
            </w:r>
          </w:p>
        </w:tc>
        <w:tc>
          <w:tcPr>
            <w:tcW w:w="2268" w:type="dxa"/>
          </w:tcPr>
          <w:p w14:paraId="37604E8C" w14:textId="033AF8FB" w:rsidR="00F8507F" w:rsidRDefault="005D76DD" w:rsidP="007852DC">
            <w:pPr>
              <w:rPr>
                <w:rFonts w:ascii="Arial" w:hAnsi="Arial" w:cs="Arial"/>
                <w:sz w:val="20"/>
                <w:szCs w:val="20"/>
              </w:rPr>
            </w:pPr>
            <w:r>
              <w:rPr>
                <w:rFonts w:ascii="Arial" w:hAnsi="Arial" w:cs="Arial"/>
                <w:sz w:val="20"/>
                <w:szCs w:val="20"/>
              </w:rPr>
              <w:t>42836611000001100</w:t>
            </w:r>
          </w:p>
        </w:tc>
        <w:tc>
          <w:tcPr>
            <w:tcW w:w="2127" w:type="dxa"/>
          </w:tcPr>
          <w:p w14:paraId="04B221F0" w14:textId="5F631E62"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40CC95D5" w14:textId="5F104041" w:rsidR="00F8507F" w:rsidRDefault="00F8507F" w:rsidP="007852DC">
            <w:pPr>
              <w:rPr>
                <w:rFonts w:ascii="Arial" w:hAnsi="Arial" w:cs="Arial"/>
                <w:sz w:val="20"/>
                <w:szCs w:val="20"/>
              </w:rPr>
            </w:pPr>
            <w:r>
              <w:rPr>
                <w:rFonts w:ascii="Arial" w:hAnsi="Arial" w:cs="Arial"/>
                <w:sz w:val="20"/>
                <w:szCs w:val="20"/>
              </w:rPr>
              <w:t xml:space="preserve"> 20/05/2024</w:t>
            </w:r>
          </w:p>
        </w:tc>
      </w:tr>
      <w:tr w:rsidR="00F8507F" w:rsidRPr="00271D16" w14:paraId="46806832" w14:textId="77777777" w:rsidTr="0067279D">
        <w:trPr>
          <w:trHeight w:val="258"/>
        </w:trPr>
        <w:tc>
          <w:tcPr>
            <w:tcW w:w="3964" w:type="dxa"/>
          </w:tcPr>
          <w:p w14:paraId="6E10E315" w14:textId="381F8CDD" w:rsidR="00F8507F" w:rsidRDefault="005D76DD" w:rsidP="00FF6938">
            <w:pPr>
              <w:tabs>
                <w:tab w:val="left" w:pos="375"/>
              </w:tabs>
              <w:rPr>
                <w:rFonts w:ascii="Arial" w:hAnsi="Arial" w:cs="Arial"/>
                <w:sz w:val="20"/>
                <w:szCs w:val="20"/>
              </w:rPr>
            </w:pPr>
            <w:r>
              <w:rPr>
                <w:rFonts w:ascii="Arial" w:hAnsi="Arial" w:cs="Arial"/>
                <w:sz w:val="20"/>
                <w:szCs w:val="20"/>
              </w:rPr>
              <w:t>Guanfacine 3mg modified-release tablets</w:t>
            </w:r>
          </w:p>
        </w:tc>
        <w:tc>
          <w:tcPr>
            <w:tcW w:w="2268" w:type="dxa"/>
          </w:tcPr>
          <w:p w14:paraId="18E4A0BB" w14:textId="3699844D" w:rsidR="00F8507F" w:rsidRDefault="005D76DD" w:rsidP="007852DC">
            <w:pPr>
              <w:rPr>
                <w:rFonts w:ascii="Arial" w:hAnsi="Arial" w:cs="Arial"/>
                <w:sz w:val="20"/>
                <w:szCs w:val="20"/>
              </w:rPr>
            </w:pPr>
            <w:r>
              <w:rPr>
                <w:rFonts w:ascii="Arial" w:hAnsi="Arial" w:cs="Arial"/>
                <w:sz w:val="20"/>
                <w:szCs w:val="20"/>
              </w:rPr>
              <w:t>42836911000001106</w:t>
            </w:r>
          </w:p>
        </w:tc>
        <w:tc>
          <w:tcPr>
            <w:tcW w:w="2127" w:type="dxa"/>
          </w:tcPr>
          <w:p w14:paraId="15F6E267" w14:textId="78930E1D" w:rsidR="00F8507F" w:rsidRDefault="00F8507F" w:rsidP="007852DC">
            <w:pPr>
              <w:rPr>
                <w:rFonts w:ascii="Arial" w:hAnsi="Arial" w:cs="Arial"/>
                <w:sz w:val="20"/>
                <w:szCs w:val="20"/>
              </w:rPr>
            </w:pPr>
            <w:r>
              <w:rPr>
                <w:rFonts w:ascii="Arial" w:hAnsi="Arial" w:cs="Arial"/>
                <w:sz w:val="20"/>
                <w:szCs w:val="20"/>
              </w:rPr>
              <w:t>Imported</w:t>
            </w:r>
          </w:p>
        </w:tc>
        <w:tc>
          <w:tcPr>
            <w:tcW w:w="1501" w:type="dxa"/>
          </w:tcPr>
          <w:p w14:paraId="3B58534C" w14:textId="047615D8" w:rsidR="00F8507F" w:rsidRDefault="00F8507F" w:rsidP="007852DC">
            <w:pPr>
              <w:rPr>
                <w:rFonts w:ascii="Arial" w:hAnsi="Arial" w:cs="Arial"/>
                <w:sz w:val="20"/>
                <w:szCs w:val="20"/>
              </w:rPr>
            </w:pPr>
            <w:r>
              <w:rPr>
                <w:rFonts w:ascii="Arial" w:hAnsi="Arial" w:cs="Arial"/>
                <w:sz w:val="20"/>
                <w:szCs w:val="20"/>
              </w:rPr>
              <w:t xml:space="preserve"> 20/05/2024</w:t>
            </w:r>
          </w:p>
        </w:tc>
      </w:tr>
      <w:bookmarkEnd w:id="0"/>
    </w:tbl>
    <w:p w14:paraId="06AE495C" w14:textId="77777777" w:rsidR="00863F5D" w:rsidRDefault="00863F5D" w:rsidP="009E0391">
      <w:pPr>
        <w:spacing w:before="100" w:beforeAutospacing="1" w:after="100" w:afterAutospacing="1"/>
        <w:rPr>
          <w:rFonts w:ascii="Arial" w:eastAsia="Times New Roman" w:hAnsi="Arial" w:cs="Arial"/>
          <w:b/>
          <w:u w:val="single"/>
        </w:rPr>
      </w:pPr>
    </w:p>
    <w:p w14:paraId="527A2235" w14:textId="4700D9BF"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194D214A" w14:textId="7148D8F6" w:rsidR="00F8507F" w:rsidRDefault="00F8507F" w:rsidP="00F8507F">
      <w:pPr>
        <w:rPr>
          <w:rFonts w:ascii="Arial" w:hAnsi="Arial" w:cs="Arial"/>
        </w:rPr>
      </w:pPr>
      <w:r w:rsidRPr="00CC70DD">
        <w:rPr>
          <w:rFonts w:ascii="Arial" w:eastAsia="Times New Roman" w:hAnsi="Arial" w:cs="Arial"/>
          <w:bCs/>
        </w:rPr>
        <w:t>The following concepts</w:t>
      </w:r>
      <w:r>
        <w:rPr>
          <w:rFonts w:ascii="Arial" w:eastAsia="Times New Roman" w:hAnsi="Arial" w:cs="Arial"/>
          <w:bCs/>
        </w:rPr>
        <w:t xml:space="preserve"> have been invalidated. </w:t>
      </w:r>
      <w:r>
        <w:rPr>
          <w:rFonts w:ascii="Arial" w:hAnsi="Arial" w:cs="Arial"/>
        </w:rPr>
        <w:t xml:space="preserve">The reason for the invalidation is that these pack sizes were authored erroneously. Pack sizes for such concepts should not be based on bottle sizes. 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3F02C077" w14:textId="77777777" w:rsidR="00F8507F" w:rsidRDefault="00F8507F" w:rsidP="00F8507F">
      <w:pPr>
        <w:rPr>
          <w:rFonts w:ascii="Arial" w:eastAsia="Times New Roman" w:hAnsi="Arial" w:cs="Arial"/>
          <w:bCs/>
        </w:rPr>
      </w:pPr>
    </w:p>
    <w:p w14:paraId="679E71FD" w14:textId="77777777" w:rsidR="00F8507F" w:rsidRPr="00CC70DD" w:rsidRDefault="00F8507F" w:rsidP="00F8507F">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F8507F" w14:paraId="0781AEDD" w14:textId="77777777" w:rsidTr="0055766D">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87F22B" w14:textId="77777777" w:rsidR="00F8507F" w:rsidRDefault="00F8507F" w:rsidP="0055766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22DBE"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Replacement concepts</w:t>
            </w:r>
          </w:p>
        </w:tc>
      </w:tr>
      <w:tr w:rsidR="00F8507F" w14:paraId="510DC707" w14:textId="77777777" w:rsidTr="0055766D">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E09C9" w14:textId="77777777" w:rsidR="00F8507F" w:rsidRDefault="00F8507F" w:rsidP="0055766D">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6A3205"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F8507F" w14:paraId="642F6701"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992FE3"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CED0DC"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F8507F" w14:paraId="6E116A9A"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8F7E76"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F33A53"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F8507F" w14:paraId="49E06EF9"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3377BA"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84F60F"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F8507F" w14:paraId="00A8998B" w14:textId="77777777" w:rsidTr="0055766D">
        <w:trPr>
          <w:trHeight w:val="6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0E11E9"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D1EE1D"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F8507F" w14:paraId="571D88CA"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171627"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B9B9E7"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F8507F" w14:paraId="0588CA11"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159E3A"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63DFAE"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F8507F" w14:paraId="5BF83D33" w14:textId="77777777" w:rsidTr="0055766D">
        <w:trPr>
          <w:trHeight w:val="4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BC95F6"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D1E984"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F8507F" w14:paraId="507E1B9C"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50BBF8"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480F41"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F8507F" w14:paraId="61ADCE4C" w14:textId="77777777" w:rsidTr="0055766D">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F61833"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0B1EEA" w14:textId="77777777" w:rsidR="00F8507F" w:rsidRDefault="00F8507F" w:rsidP="0055766D">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6CF383A9" w14:textId="7395F425" w:rsidR="009E0391" w:rsidRDefault="009E0391" w:rsidP="00312A4B">
      <w:pPr>
        <w:spacing w:before="100" w:beforeAutospacing="1" w:after="100" w:afterAutospacing="1"/>
        <w:rPr>
          <w:rFonts w:ascii="Arial" w:eastAsia="Times New Roman" w:hAnsi="Arial" w:cs="Arial"/>
          <w:bCs/>
        </w:rPr>
      </w:pPr>
    </w:p>
    <w:p w14:paraId="74CB27DC" w14:textId="77777777" w:rsidR="00F8507F" w:rsidRDefault="00F8507F" w:rsidP="00312A4B">
      <w:pPr>
        <w:spacing w:before="100" w:beforeAutospacing="1" w:after="100" w:afterAutospacing="1"/>
        <w:rPr>
          <w:rFonts w:ascii="Arial" w:eastAsia="Times New Roman" w:hAnsi="Arial" w:cs="Arial"/>
          <w:bCs/>
        </w:rPr>
      </w:pPr>
    </w:p>
    <w:p w14:paraId="1714E69D" w14:textId="77777777" w:rsidR="00F8507F" w:rsidRDefault="00F8507F" w:rsidP="00312A4B">
      <w:pPr>
        <w:spacing w:before="100" w:beforeAutospacing="1" w:after="100" w:afterAutospacing="1"/>
        <w:rPr>
          <w:rFonts w:ascii="Arial" w:eastAsia="Times New Roman" w:hAnsi="Arial" w:cs="Arial"/>
          <w:bCs/>
        </w:rPr>
      </w:pPr>
    </w:p>
    <w:p w14:paraId="7E4A44B3" w14:textId="77777777" w:rsidR="00F8507F" w:rsidRDefault="00F8507F" w:rsidP="00312A4B">
      <w:pPr>
        <w:spacing w:before="100" w:beforeAutospacing="1" w:after="100" w:afterAutospacing="1"/>
        <w:rPr>
          <w:rFonts w:ascii="Arial" w:eastAsia="Times New Roman" w:hAnsi="Arial" w:cs="Arial"/>
          <w:bCs/>
        </w:rPr>
      </w:pPr>
    </w:p>
    <w:p w14:paraId="19689F5C" w14:textId="77777777" w:rsidR="00F8507F" w:rsidRDefault="00F8507F" w:rsidP="00312A4B">
      <w:pPr>
        <w:spacing w:before="100" w:beforeAutospacing="1" w:after="100" w:afterAutospacing="1"/>
        <w:rPr>
          <w:rFonts w:ascii="Arial" w:eastAsia="Times New Roman" w:hAnsi="Arial" w:cs="Arial"/>
          <w:bCs/>
        </w:rPr>
      </w:pPr>
    </w:p>
    <w:p w14:paraId="35A9CD1E" w14:textId="77777777" w:rsidR="00F8507F" w:rsidRDefault="00F8507F" w:rsidP="00312A4B">
      <w:pPr>
        <w:spacing w:before="100" w:beforeAutospacing="1" w:after="100" w:afterAutospacing="1"/>
        <w:rPr>
          <w:rFonts w:ascii="Arial" w:eastAsia="Times New Roman" w:hAnsi="Arial" w:cs="Arial"/>
          <w:bCs/>
        </w:rPr>
      </w:pPr>
    </w:p>
    <w:p w14:paraId="71A4BA32" w14:textId="77777777" w:rsidR="00F8507F" w:rsidRDefault="00F8507F" w:rsidP="00312A4B">
      <w:pPr>
        <w:spacing w:before="100" w:beforeAutospacing="1" w:after="100" w:afterAutospacing="1"/>
        <w:rPr>
          <w:rFonts w:ascii="Arial" w:eastAsia="Times New Roman" w:hAnsi="Arial" w:cs="Arial"/>
          <w:bCs/>
        </w:rPr>
      </w:pPr>
    </w:p>
    <w:p w14:paraId="0AA9758E" w14:textId="77777777" w:rsidR="005D76DD" w:rsidRDefault="005D76DD" w:rsidP="00312A4B">
      <w:pPr>
        <w:spacing w:before="100" w:beforeAutospacing="1" w:after="100" w:afterAutospacing="1"/>
        <w:rPr>
          <w:rFonts w:ascii="Arial" w:eastAsia="Times New Roman" w:hAnsi="Arial" w:cs="Arial"/>
          <w:bCs/>
        </w:rPr>
      </w:pPr>
    </w:p>
    <w:p w14:paraId="1986FC4C" w14:textId="77777777" w:rsidR="00F8507F" w:rsidRDefault="00F8507F" w:rsidP="00312A4B">
      <w:pPr>
        <w:spacing w:before="100" w:beforeAutospacing="1" w:after="100" w:afterAutospacing="1"/>
        <w:rPr>
          <w:rFonts w:ascii="Arial" w:eastAsia="Times New Roman" w:hAnsi="Arial" w:cs="Arial"/>
          <w:bCs/>
        </w:rPr>
      </w:pPr>
    </w:p>
    <w:p w14:paraId="3C3CC06F" w14:textId="77777777" w:rsidR="00F8507F" w:rsidRPr="004D0289" w:rsidRDefault="00F8507F" w:rsidP="00312A4B">
      <w:pPr>
        <w:spacing w:before="100" w:beforeAutospacing="1" w:after="100" w:afterAutospacing="1"/>
        <w:rPr>
          <w:rFonts w:ascii="Arial" w:eastAsia="Times New Roman" w:hAnsi="Arial" w:cs="Arial"/>
          <w:bCs/>
        </w:rPr>
      </w:pPr>
    </w:p>
    <w:p w14:paraId="0F4A660E" w14:textId="726C288B"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75D7B30" w14:textId="77777777" w:rsidR="00604882" w:rsidRDefault="00604882" w:rsidP="005E6028">
      <w:pPr>
        <w:rPr>
          <w:rFonts w:ascii="Arial" w:eastAsia="Times New Roman" w:hAnsi="Arial" w:cs="Arial"/>
          <w:bCs/>
        </w:rPr>
      </w:pPr>
    </w:p>
    <w:p w14:paraId="14B70B14" w14:textId="7CF4D35C" w:rsidR="005E6028" w:rsidRDefault="005E6028" w:rsidP="005E6028">
      <w:pPr>
        <w:rPr>
          <w:rFonts w:ascii="Arial" w:hAnsi="Arial" w:cs="Arial"/>
        </w:rPr>
      </w:pPr>
      <w:r w:rsidRPr="00CC70DD">
        <w:rPr>
          <w:rFonts w:ascii="Arial" w:eastAsia="Times New Roman" w:hAnsi="Arial" w:cs="Arial"/>
          <w:bCs/>
        </w:rPr>
        <w:t>The following concepts will be invalidated mid-</w:t>
      </w:r>
      <w:r>
        <w:rPr>
          <w:rFonts w:ascii="Arial" w:eastAsia="Times New Roman" w:hAnsi="Arial" w:cs="Arial"/>
          <w:bCs/>
        </w:rPr>
        <w:t xml:space="preserve">June. </w:t>
      </w:r>
      <w:r>
        <w:rPr>
          <w:rFonts w:ascii="Arial" w:hAnsi="Arial" w:cs="Arial"/>
        </w:rPr>
        <w:t xml:space="preserve">The reason for the invalidation is that these pack sizes were authored erroneously. Pack sizes for such concepts should not be based on bottle sizes. 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745C5B37" w14:textId="77777777" w:rsidR="005E6028" w:rsidRDefault="005E6028" w:rsidP="005E6028">
      <w:pPr>
        <w:rPr>
          <w:rFonts w:ascii="Arial" w:hAnsi="Arial" w:cs="Arial"/>
        </w:rPr>
      </w:pPr>
    </w:p>
    <w:p w14:paraId="0A837E8E" w14:textId="77777777" w:rsidR="00E07595" w:rsidRDefault="00E07595"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160ml</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42760011000001103</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09594224" w14:textId="77777777" w:rsidR="00A227B9" w:rsidRDefault="00A227B9" w:rsidP="005E6028">
      <w:pPr>
        <w:rPr>
          <w:rFonts w:ascii="Arial" w:hAnsi="Arial" w:cs="Arial"/>
        </w:rPr>
      </w:pPr>
    </w:p>
    <w:p w14:paraId="531864ED" w14:textId="77777777" w:rsidR="00604882" w:rsidRDefault="00604882" w:rsidP="005E6028">
      <w:pPr>
        <w:rPr>
          <w:rFonts w:ascii="Arial" w:hAnsi="Arial" w:cs="Arial"/>
        </w:rPr>
      </w:pPr>
    </w:p>
    <w:p w14:paraId="08A4722B" w14:textId="77777777" w:rsidR="00604882" w:rsidRDefault="00604882" w:rsidP="005E6028">
      <w:pPr>
        <w:rPr>
          <w:rFonts w:ascii="Arial" w:hAnsi="Arial" w:cs="Arial"/>
        </w:rPr>
      </w:pPr>
    </w:p>
    <w:p w14:paraId="759C7520" w14:textId="77777777" w:rsidR="00E07595" w:rsidRDefault="00E07595" w:rsidP="005E6028">
      <w:pPr>
        <w:rPr>
          <w:rFonts w:ascii="Arial" w:hAnsi="Arial" w:cs="Arial"/>
        </w:rPr>
      </w:pPr>
    </w:p>
    <w:p w14:paraId="4D9B7F20" w14:textId="77777777" w:rsidR="00E07595" w:rsidRDefault="00E07595" w:rsidP="005E6028">
      <w:pPr>
        <w:rPr>
          <w:rFonts w:ascii="Arial" w:hAnsi="Arial" w:cs="Arial"/>
        </w:rPr>
      </w:pPr>
    </w:p>
    <w:p w14:paraId="7271F64E" w14:textId="77777777" w:rsidR="00604882" w:rsidRDefault="00604882"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77777777"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47FB9A6" w14:textId="77777777" w:rsidR="00DF25E1" w:rsidRDefault="00DF25E1" w:rsidP="005E6028">
      <w:pPr>
        <w:rPr>
          <w:rFonts w:ascii="Arial" w:hAnsi="Arial" w:cs="Arial"/>
        </w:rPr>
      </w:pPr>
    </w:p>
    <w:p w14:paraId="26CE7473" w14:textId="77777777" w:rsidR="00DF25E1" w:rsidRDefault="00DF25E1" w:rsidP="005E6028">
      <w:pPr>
        <w:rPr>
          <w:rFonts w:ascii="Arial" w:hAnsi="Arial" w:cs="Arial"/>
        </w:rPr>
      </w:pPr>
    </w:p>
    <w:p w14:paraId="637D115F" w14:textId="77777777" w:rsidR="00DF25E1" w:rsidRDefault="00DF25E1" w:rsidP="005E6028">
      <w:pPr>
        <w:rPr>
          <w:rFonts w:ascii="Arial" w:hAnsi="Arial" w:cs="Arial"/>
        </w:rPr>
      </w:pPr>
    </w:p>
    <w:p w14:paraId="1BBAFC72" w14:textId="77777777" w:rsidR="00DF25E1" w:rsidRDefault="00DF25E1" w:rsidP="005E6028">
      <w:pPr>
        <w:rPr>
          <w:rFonts w:ascii="Arial" w:hAnsi="Arial" w:cs="Arial"/>
        </w:rPr>
      </w:pPr>
    </w:p>
    <w:p w14:paraId="39DC7A59" w14:textId="77777777" w:rsidR="00DF25E1" w:rsidRDefault="00DF25E1" w:rsidP="005E6028">
      <w:pPr>
        <w:rPr>
          <w:rFonts w:ascii="Arial" w:hAnsi="Arial" w:cs="Arial"/>
        </w:rPr>
      </w:pPr>
    </w:p>
    <w:p w14:paraId="129F4FBE" w14:textId="77777777" w:rsidR="00DF25E1" w:rsidRDefault="00DF25E1" w:rsidP="005E6028">
      <w:pPr>
        <w:rPr>
          <w:rFonts w:ascii="Arial" w:hAnsi="Arial" w:cs="Arial"/>
        </w:rPr>
      </w:pPr>
    </w:p>
    <w:p w14:paraId="459465AF" w14:textId="77777777" w:rsidR="00DF25E1" w:rsidRDefault="00DF25E1" w:rsidP="005E6028">
      <w:pPr>
        <w:rPr>
          <w:rFonts w:ascii="Arial" w:hAnsi="Arial" w:cs="Arial"/>
        </w:rPr>
      </w:pPr>
    </w:p>
    <w:p w14:paraId="0213984B" w14:textId="77777777" w:rsidR="005E6028" w:rsidRDefault="005E6028" w:rsidP="005E6028">
      <w:pPr>
        <w:rPr>
          <w:rFonts w:ascii="Arial" w:hAnsi="Arial" w:cs="Arial"/>
        </w:rPr>
      </w:pPr>
    </w:p>
    <w:p w14:paraId="39829840" w14:textId="77777777" w:rsidR="00E07595" w:rsidRDefault="00E07595" w:rsidP="005E6028">
      <w:pPr>
        <w:rPr>
          <w:rFonts w:ascii="Arial" w:hAnsi="Arial" w:cs="Arial"/>
        </w:rPr>
      </w:pPr>
    </w:p>
    <w:p w14:paraId="3E7CE306" w14:textId="77777777" w:rsidR="00E07595" w:rsidRDefault="00E07595" w:rsidP="005E6028">
      <w:pPr>
        <w:rPr>
          <w:rFonts w:ascii="Arial" w:hAnsi="Arial" w:cs="Arial"/>
        </w:rPr>
      </w:pPr>
    </w:p>
    <w:p w14:paraId="17C7884C" w14:textId="77777777" w:rsidR="00E07595" w:rsidRDefault="00E07595" w:rsidP="005E6028">
      <w:pPr>
        <w:rPr>
          <w:rFonts w:ascii="Arial" w:hAnsi="Arial" w:cs="Arial"/>
        </w:rPr>
      </w:pPr>
    </w:p>
    <w:p w14:paraId="79C7DB1A"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E13FDB9"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3FE95D86"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B3457A" w:rsidRPr="00B3457A">
              <w:rPr>
                <w:rFonts w:ascii="Arial" w:hAnsi="Arial" w:cs="Arial"/>
                <w:sz w:val="20"/>
                <w:szCs w:val="20"/>
              </w:rPr>
              <w:t>70ml</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76DB8587"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F9704D">
              <w:rPr>
                <w:rFonts w:ascii="Arial" w:hAnsi="Arial" w:cs="Arial"/>
                <w:sz w:val="20"/>
                <w:szCs w:val="20"/>
                <w:lang w:eastAsia="en-GB"/>
              </w:rPr>
              <w:t>42760211000001108</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4DC3CCDD" w14:textId="77777777" w:rsidR="00325E95" w:rsidRDefault="00325E95" w:rsidP="00BB7C98">
      <w:pPr>
        <w:autoSpaceDE w:val="0"/>
        <w:autoSpaceDN w:val="0"/>
        <w:adjustRightInd w:val="0"/>
        <w:rPr>
          <w:rFonts w:ascii="Arial" w:hAnsi="Arial" w:cs="Arial"/>
        </w:rPr>
      </w:pPr>
    </w:p>
    <w:p w14:paraId="1EB5183F" w14:textId="77777777" w:rsidR="00325E95" w:rsidRDefault="00325E95" w:rsidP="00BB7C98">
      <w:pPr>
        <w:autoSpaceDE w:val="0"/>
        <w:autoSpaceDN w:val="0"/>
        <w:adjustRightInd w:val="0"/>
        <w:rPr>
          <w:rFonts w:ascii="Arial" w:hAnsi="Arial" w:cs="Arial"/>
        </w:rPr>
      </w:pPr>
    </w:p>
    <w:p w14:paraId="75178E6A" w14:textId="77777777" w:rsidR="00325E95" w:rsidRDefault="00325E95" w:rsidP="00BB7C98">
      <w:pPr>
        <w:autoSpaceDE w:val="0"/>
        <w:autoSpaceDN w:val="0"/>
        <w:adjustRightInd w:val="0"/>
        <w:rPr>
          <w:rFonts w:ascii="Arial" w:hAnsi="Arial" w:cs="Arial"/>
        </w:rPr>
      </w:pPr>
    </w:p>
    <w:p w14:paraId="04B76229" w14:textId="77777777" w:rsidR="00325E95" w:rsidRDefault="00325E95" w:rsidP="00BB7C98">
      <w:pPr>
        <w:autoSpaceDE w:val="0"/>
        <w:autoSpaceDN w:val="0"/>
        <w:adjustRightInd w:val="0"/>
        <w:rPr>
          <w:rFonts w:ascii="Arial" w:hAnsi="Arial" w:cs="Arial"/>
        </w:rPr>
      </w:pPr>
    </w:p>
    <w:p w14:paraId="711A6689" w14:textId="77777777" w:rsidR="00325E95" w:rsidRDefault="00325E95" w:rsidP="00BB7C98">
      <w:pPr>
        <w:autoSpaceDE w:val="0"/>
        <w:autoSpaceDN w:val="0"/>
        <w:adjustRightInd w:val="0"/>
        <w:rPr>
          <w:rFonts w:ascii="Arial" w:hAnsi="Arial" w:cs="Arial"/>
        </w:rPr>
      </w:pPr>
    </w:p>
    <w:p w14:paraId="1F694D3A" w14:textId="77777777" w:rsidR="00A07703" w:rsidRDefault="00A07703" w:rsidP="00BB7C98">
      <w:pPr>
        <w:autoSpaceDE w:val="0"/>
        <w:autoSpaceDN w:val="0"/>
        <w:adjustRightInd w:val="0"/>
        <w:rPr>
          <w:rFonts w:ascii="Arial" w:hAnsi="Arial" w:cs="Arial"/>
        </w:rPr>
      </w:pPr>
    </w:p>
    <w:p w14:paraId="79065860" w14:textId="77777777" w:rsidR="00A07703" w:rsidRDefault="00A07703" w:rsidP="00BB7C98">
      <w:pPr>
        <w:autoSpaceDE w:val="0"/>
        <w:autoSpaceDN w:val="0"/>
        <w:adjustRightInd w:val="0"/>
        <w:rPr>
          <w:rFonts w:ascii="Arial" w:hAnsi="Arial" w:cs="Arial"/>
        </w:rPr>
      </w:pPr>
    </w:p>
    <w:p w14:paraId="5DED8AF2" w14:textId="77777777" w:rsidR="00A07703" w:rsidRDefault="00A07703" w:rsidP="00BB7C98">
      <w:pPr>
        <w:autoSpaceDE w:val="0"/>
        <w:autoSpaceDN w:val="0"/>
        <w:adjustRightInd w:val="0"/>
        <w:rPr>
          <w:rFonts w:ascii="Arial" w:hAnsi="Arial" w:cs="Arial"/>
        </w:rPr>
      </w:pPr>
    </w:p>
    <w:p w14:paraId="5F7E0990" w14:textId="77777777" w:rsidR="00A07703" w:rsidRDefault="00A07703" w:rsidP="00BB7C98">
      <w:pPr>
        <w:autoSpaceDE w:val="0"/>
        <w:autoSpaceDN w:val="0"/>
        <w:adjustRightInd w:val="0"/>
        <w:rPr>
          <w:rFonts w:ascii="Arial" w:hAnsi="Arial" w:cs="Arial"/>
        </w:rPr>
      </w:pPr>
    </w:p>
    <w:p w14:paraId="5134E8D2" w14:textId="77777777" w:rsidR="00A07703" w:rsidRDefault="00A07703" w:rsidP="00BB7C98">
      <w:pPr>
        <w:autoSpaceDE w:val="0"/>
        <w:autoSpaceDN w:val="0"/>
        <w:adjustRightInd w:val="0"/>
        <w:rPr>
          <w:rFonts w:ascii="Arial" w:hAnsi="Arial" w:cs="Arial"/>
        </w:rPr>
      </w:pPr>
    </w:p>
    <w:p w14:paraId="7A0CAB65" w14:textId="62932C44" w:rsidR="00A07703" w:rsidRDefault="00A07703" w:rsidP="00BB7C98">
      <w:pPr>
        <w:autoSpaceDE w:val="0"/>
        <w:autoSpaceDN w:val="0"/>
        <w:adjustRightInd w:val="0"/>
        <w:rPr>
          <w:rFonts w:ascii="Arial" w:hAnsi="Arial" w:cs="Arial"/>
        </w:rPr>
      </w:pPr>
      <w:bookmarkStart w:id="1" w:name="_Hlk166664621"/>
      <w:r>
        <w:rPr>
          <w:rFonts w:ascii="Arial" w:hAnsi="Arial" w:cs="Arial"/>
        </w:rPr>
        <w:t>The following concepts will be invalidated mid-June</w:t>
      </w:r>
      <w:r w:rsidR="009F4C03">
        <w:rPr>
          <w:rFonts w:ascii="Arial" w:hAnsi="Arial" w:cs="Arial"/>
        </w:rPr>
        <w:t>. The reason for these invalidations is that these pack sizes were authored erron</w:t>
      </w:r>
      <w:r w:rsidR="008704ED">
        <w:rPr>
          <w:rFonts w:ascii="Arial" w:hAnsi="Arial" w:cs="Arial"/>
        </w:rPr>
        <w:t>eously</w:t>
      </w:r>
      <w:bookmarkEnd w:id="1"/>
      <w:r w:rsidR="008704ED">
        <w:rPr>
          <w:rFonts w:ascii="Arial" w:hAnsi="Arial" w:cs="Arial"/>
        </w:rPr>
        <w:t>.</w:t>
      </w:r>
    </w:p>
    <w:p w14:paraId="3FBAEC05" w14:textId="77777777" w:rsidR="008704ED" w:rsidRDefault="008704ED" w:rsidP="00BB7C98">
      <w:pPr>
        <w:autoSpaceDE w:val="0"/>
        <w:autoSpaceDN w:val="0"/>
        <w:adjustRightInd w:val="0"/>
        <w:rPr>
          <w:rFonts w:ascii="Arial" w:hAnsi="Arial" w:cs="Arial"/>
        </w:rPr>
      </w:pPr>
    </w:p>
    <w:p w14:paraId="1310B118" w14:textId="77777777" w:rsidR="008704ED" w:rsidRDefault="008704ED"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B91ABF" w14:paraId="4AF38E67" w14:textId="77777777" w:rsidTr="00B91ABF">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A381256" w14:textId="77777777" w:rsidR="00B91ABF" w:rsidRDefault="00B91AB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242D89" w14:textId="77777777" w:rsidR="00B91ABF" w:rsidRDefault="00B91ABF">
            <w:pPr>
              <w:rPr>
                <w:rFonts w:ascii="Arial" w:hAnsi="Arial" w:cs="Arial"/>
                <w:b/>
                <w:bCs/>
                <w:sz w:val="20"/>
                <w:szCs w:val="20"/>
                <w:lang w:eastAsia="en-GB"/>
              </w:rPr>
            </w:pPr>
            <w:r>
              <w:rPr>
                <w:rFonts w:ascii="Arial" w:hAnsi="Arial" w:cs="Arial"/>
                <w:b/>
                <w:bCs/>
                <w:sz w:val="20"/>
                <w:szCs w:val="20"/>
                <w:lang w:eastAsia="en-GB"/>
              </w:rPr>
              <w:t>Replacement concepts</w:t>
            </w:r>
          </w:p>
        </w:tc>
      </w:tr>
      <w:tr w:rsidR="00B91ABF" w14:paraId="3B6CE917" w14:textId="77777777" w:rsidTr="00044121">
        <w:trPr>
          <w:trHeight w:val="72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0A5"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Clopidogrel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1331D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Pr="008F0A16">
              <w:rPr>
                <w:rFonts w:ascii="Arial" w:hAnsi="Arial" w:cs="Arial"/>
                <w:sz w:val="20"/>
                <w:szCs w:val="20"/>
                <w:lang w:eastAsia="en-GB"/>
              </w:rPr>
              <w:t>N/A</w:t>
            </w:r>
          </w:p>
        </w:tc>
      </w:tr>
      <w:tr w:rsidR="00B91ABF" w14:paraId="0904EEF2"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6F038"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p>
          <w:p w14:paraId="42AA7E84" w14:textId="77777777" w:rsidR="00B91ABF" w:rsidRPr="00044121" w:rsidRDefault="00B91ABF">
            <w:pPr>
              <w:rPr>
                <w:rFonts w:ascii="Arial" w:hAnsi="Arial" w:cs="Arial"/>
                <w:sz w:val="20"/>
                <w:szCs w:val="20"/>
                <w:lang w:eastAsia="en-GB"/>
              </w:rPr>
            </w:pPr>
            <w:r w:rsidRPr="00044121">
              <w:rPr>
                <w:rFonts w:ascii="Arial" w:hAnsi="Arial" w:cs="Arial"/>
                <w:sz w:val="20"/>
                <w:szCs w:val="20"/>
                <w:lang w:eastAsia="en-GB"/>
              </w:rPr>
              <w:t>39689111000001106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C4768E"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3815741F"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66B9"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249283"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66A467E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9C82"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40314711000001101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C4F97F" w14:textId="77777777" w:rsidR="00B91ABF" w:rsidRDefault="00B91ABF">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7B097632" w14:textId="77777777" w:rsidTr="00B91ABF">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2957" w14:textId="6BD95C9E"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 xml:space="preserve">Clopidogrel 75mg tablets </w:t>
            </w:r>
            <w:r w:rsidR="00044121">
              <w:rPr>
                <w:rFonts w:ascii="Arial" w:hAnsi="Arial" w:cs="Arial"/>
                <w:sz w:val="20"/>
                <w:szCs w:val="20"/>
                <w:lang w:eastAsia="en-GB"/>
              </w:rPr>
              <w:t>(</w:t>
            </w:r>
            <w:proofErr w:type="spellStart"/>
            <w:r w:rsidRPr="00044121">
              <w:rPr>
                <w:rFonts w:ascii="Arial" w:hAnsi="Arial" w:cs="Arial"/>
                <w:sz w:val="20"/>
                <w:szCs w:val="20"/>
                <w:lang w:eastAsia="en-GB"/>
              </w:rPr>
              <w:t>Medreich</w:t>
            </w:r>
            <w:proofErr w:type="spellEnd"/>
            <w:r w:rsidRPr="00044121">
              <w:rPr>
                <w:rFonts w:ascii="Arial" w:hAnsi="Arial" w:cs="Arial"/>
                <w:sz w:val="20"/>
                <w:szCs w:val="20"/>
                <w:lang w:eastAsia="en-GB"/>
              </w:rPr>
              <w:t xml:space="preserve"> Plc</w:t>
            </w:r>
            <w:r w:rsidR="00044121">
              <w:rPr>
                <w:rFonts w:ascii="Arial" w:hAnsi="Arial" w:cs="Arial"/>
                <w:sz w:val="20"/>
                <w:szCs w:val="20"/>
                <w:lang w:eastAsia="en-GB"/>
              </w:rPr>
              <w:t>)</w:t>
            </w:r>
            <w:r w:rsidRPr="00044121">
              <w:rPr>
                <w:rFonts w:ascii="Arial" w:hAnsi="Arial" w:cs="Arial"/>
                <w:sz w:val="20"/>
                <w:szCs w:val="20"/>
                <w:lang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C5C452"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112A4C38"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85865"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40314811000001109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C33FAD4"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FE854B9"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AB27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B5D9349"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044121">
              <w:rPr>
                <w:rFonts w:ascii="Arial" w:hAnsi="Arial" w:cs="Arial"/>
                <w:sz w:val="20"/>
                <w:szCs w:val="20"/>
                <w:lang w:eastAsia="en-GB"/>
              </w:rPr>
              <w:t>N/A</w:t>
            </w:r>
          </w:p>
        </w:tc>
      </w:tr>
      <w:tr w:rsidR="00B91ABF" w14:paraId="4E145BFE" w14:textId="77777777" w:rsidTr="00B91ABF">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2B21"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40314911000001104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0E565F" w14:textId="77777777" w:rsidR="00B91ABF" w:rsidRDefault="00B91AB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044121">
              <w:rPr>
                <w:rFonts w:ascii="Arial" w:hAnsi="Arial" w:cs="Arial"/>
                <w:sz w:val="20"/>
                <w:szCs w:val="20"/>
                <w:lang w:eastAsia="en-GB"/>
              </w:rPr>
              <w:t>N/A</w:t>
            </w:r>
          </w:p>
        </w:tc>
      </w:tr>
    </w:tbl>
    <w:p w14:paraId="34329A4C" w14:textId="77777777" w:rsidR="008704ED" w:rsidRDefault="008704ED" w:rsidP="00BB7C98">
      <w:pPr>
        <w:autoSpaceDE w:val="0"/>
        <w:autoSpaceDN w:val="0"/>
        <w:adjustRightInd w:val="0"/>
        <w:rPr>
          <w:rFonts w:ascii="Arial" w:hAnsi="Arial" w:cs="Arial"/>
        </w:rPr>
      </w:pPr>
    </w:p>
    <w:p w14:paraId="54F0E919" w14:textId="77777777" w:rsidR="00325E95" w:rsidRDefault="00325E95"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917089" w:rsidRPr="00917089" w14:paraId="7080D6CA" w14:textId="77777777" w:rsidTr="00917089">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D5948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B0E65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Replacement concepts</w:t>
            </w:r>
          </w:p>
        </w:tc>
      </w:tr>
      <w:tr w:rsidR="00917089" w:rsidRPr="00917089" w14:paraId="594E2A14" w14:textId="77777777" w:rsidTr="00CB465C">
        <w:trPr>
          <w:trHeight w:val="77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FF18"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Ivabradine 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292EB01"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80A1027"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11B42"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9831411000001101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6F833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66CF80E0"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A781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7EE97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1747B31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FFAF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9B137E"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VMPP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A99FD46" w14:textId="77777777" w:rsidTr="00917089">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9642" w14:textId="085978E9"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 xml:space="preserve">Ivabradine 5mg tablets </w:t>
            </w:r>
            <w:r w:rsidR="00B857F3">
              <w:rPr>
                <w:rFonts w:ascii="Arial" w:eastAsia="Calibri" w:hAnsi="Arial" w:cs="Arial"/>
                <w:sz w:val="20"/>
                <w:szCs w:val="20"/>
                <w:lang w:val="en-GB" w:eastAsia="en-GB"/>
              </w:rPr>
              <w:t>(</w:t>
            </w:r>
            <w:proofErr w:type="spellStart"/>
            <w:r w:rsidRPr="00917089">
              <w:rPr>
                <w:rFonts w:ascii="Arial" w:eastAsia="Calibri" w:hAnsi="Arial" w:cs="Arial"/>
                <w:sz w:val="20"/>
                <w:szCs w:val="20"/>
                <w:lang w:val="en-GB" w:eastAsia="en-GB"/>
              </w:rPr>
              <w:t>Medreich</w:t>
            </w:r>
            <w:proofErr w:type="spellEnd"/>
            <w:r w:rsidRPr="00917089">
              <w:rPr>
                <w:rFonts w:ascii="Arial" w:eastAsia="Calibri" w:hAnsi="Arial" w:cs="Arial"/>
                <w:sz w:val="20"/>
                <w:szCs w:val="20"/>
                <w:lang w:val="en-GB" w:eastAsia="en-GB"/>
              </w:rPr>
              <w:t xml:space="preserve"> Plc</w:t>
            </w:r>
            <w:r w:rsidR="00B857F3">
              <w:rPr>
                <w:rFonts w:ascii="Arial" w:eastAsia="Calibri" w:hAnsi="Arial" w:cs="Arial"/>
                <w:sz w:val="20"/>
                <w:szCs w:val="20"/>
                <w:lang w:val="en-GB" w:eastAsia="en-GB"/>
              </w:rPr>
              <w:t>)</w:t>
            </w:r>
            <w:r w:rsidRPr="00917089">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C72317"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35A7B6F"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510F"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41728711000001106</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B04BD9"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72E20179"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E07C3"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3BC890A"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r w:rsidR="00917089" w:rsidRPr="00917089" w14:paraId="09C6FD5E" w14:textId="77777777" w:rsidTr="00917089">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6BAD"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41729011000001104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EB2BB44" w14:textId="77777777" w:rsidR="00917089" w:rsidRPr="00917089" w:rsidRDefault="00917089" w:rsidP="00917089">
            <w:pPr>
              <w:rPr>
                <w:rFonts w:ascii="Arial" w:eastAsia="Calibri" w:hAnsi="Arial" w:cs="Arial"/>
                <w:b/>
                <w:bCs/>
                <w:sz w:val="20"/>
                <w:szCs w:val="20"/>
                <w:lang w:val="en-GB" w:eastAsia="en-GB"/>
              </w:rPr>
            </w:pPr>
            <w:r w:rsidRPr="00917089">
              <w:rPr>
                <w:rFonts w:ascii="Arial" w:eastAsia="Calibri" w:hAnsi="Arial" w:cs="Arial"/>
                <w:b/>
                <w:bCs/>
                <w:sz w:val="20"/>
                <w:szCs w:val="20"/>
                <w:lang w:val="en-GB" w:eastAsia="en-GB"/>
              </w:rPr>
              <w:t>AMPP SNOMED ID</w:t>
            </w:r>
            <w:r w:rsidRPr="00917089">
              <w:rPr>
                <w:rFonts w:ascii="Arial" w:eastAsia="Calibri" w:hAnsi="Arial" w:cs="Arial"/>
                <w:b/>
                <w:bCs/>
                <w:sz w:val="20"/>
                <w:szCs w:val="20"/>
                <w:lang w:val="en-GB" w:eastAsia="en-GB"/>
              </w:rPr>
              <w:br/>
            </w:r>
            <w:r w:rsidRPr="00917089">
              <w:rPr>
                <w:rFonts w:ascii="Arial" w:eastAsia="Calibri" w:hAnsi="Arial" w:cs="Arial"/>
                <w:sz w:val="20"/>
                <w:szCs w:val="20"/>
                <w:lang w:val="en-GB" w:eastAsia="en-GB"/>
              </w:rPr>
              <w:t>N/A</w:t>
            </w:r>
          </w:p>
        </w:tc>
      </w:tr>
    </w:tbl>
    <w:p w14:paraId="4C046C1F" w14:textId="65A87E70" w:rsidR="00325E95" w:rsidRDefault="000B4417" w:rsidP="000B4417">
      <w:pPr>
        <w:tabs>
          <w:tab w:val="left" w:pos="1860"/>
        </w:tabs>
        <w:autoSpaceDE w:val="0"/>
        <w:autoSpaceDN w:val="0"/>
        <w:adjustRightInd w:val="0"/>
        <w:rPr>
          <w:rFonts w:ascii="Arial" w:hAnsi="Arial" w:cs="Arial"/>
        </w:rPr>
      </w:pPr>
      <w:r>
        <w:rPr>
          <w:rFonts w:ascii="Arial" w:hAnsi="Arial" w:cs="Arial"/>
        </w:rPr>
        <w:tab/>
      </w:r>
    </w:p>
    <w:p w14:paraId="17B141A2" w14:textId="77777777" w:rsidR="000B4417" w:rsidRDefault="000B4417" w:rsidP="000B4417">
      <w:pPr>
        <w:tabs>
          <w:tab w:val="left" w:pos="1860"/>
        </w:tabs>
        <w:autoSpaceDE w:val="0"/>
        <w:autoSpaceDN w:val="0"/>
        <w:adjustRightInd w:val="0"/>
        <w:rPr>
          <w:rFonts w:ascii="Arial" w:hAnsi="Arial" w:cs="Arial"/>
        </w:rPr>
      </w:pPr>
    </w:p>
    <w:p w14:paraId="28A72A2F" w14:textId="77777777" w:rsidR="000B4417" w:rsidRDefault="000B4417" w:rsidP="000B4417">
      <w:pPr>
        <w:tabs>
          <w:tab w:val="left" w:pos="1860"/>
        </w:tabs>
        <w:autoSpaceDE w:val="0"/>
        <w:autoSpaceDN w:val="0"/>
        <w:adjustRightInd w:val="0"/>
        <w:rPr>
          <w:rFonts w:ascii="Arial" w:hAnsi="Arial" w:cs="Arial"/>
        </w:rPr>
      </w:pPr>
    </w:p>
    <w:p w14:paraId="0CC95B9F" w14:textId="77777777" w:rsidR="000B4417" w:rsidRDefault="000B4417" w:rsidP="000B4417">
      <w:pPr>
        <w:tabs>
          <w:tab w:val="left" w:pos="1860"/>
        </w:tabs>
        <w:autoSpaceDE w:val="0"/>
        <w:autoSpaceDN w:val="0"/>
        <w:adjustRightInd w:val="0"/>
        <w:rPr>
          <w:rFonts w:ascii="Arial" w:hAnsi="Arial" w:cs="Arial"/>
        </w:rPr>
      </w:pPr>
    </w:p>
    <w:p w14:paraId="78ACCAD9" w14:textId="77777777" w:rsidR="000B4417" w:rsidRDefault="000B4417" w:rsidP="000B4417">
      <w:pPr>
        <w:tabs>
          <w:tab w:val="left" w:pos="1860"/>
        </w:tabs>
        <w:autoSpaceDE w:val="0"/>
        <w:autoSpaceDN w:val="0"/>
        <w:adjustRightInd w:val="0"/>
        <w:rPr>
          <w:rFonts w:ascii="Arial" w:hAnsi="Arial" w:cs="Arial"/>
        </w:rPr>
      </w:pPr>
    </w:p>
    <w:p w14:paraId="43C30EC6" w14:textId="77777777" w:rsidR="000B4417" w:rsidRDefault="000B4417" w:rsidP="000B4417">
      <w:pPr>
        <w:tabs>
          <w:tab w:val="left" w:pos="1860"/>
        </w:tabs>
        <w:autoSpaceDE w:val="0"/>
        <w:autoSpaceDN w:val="0"/>
        <w:adjustRightInd w:val="0"/>
        <w:rPr>
          <w:rFonts w:ascii="Arial" w:hAnsi="Arial" w:cs="Arial"/>
        </w:rPr>
      </w:pPr>
    </w:p>
    <w:p w14:paraId="71B9BC05" w14:textId="77777777" w:rsidR="000B4417" w:rsidRDefault="000B4417" w:rsidP="000B4417">
      <w:pPr>
        <w:tabs>
          <w:tab w:val="left" w:pos="1860"/>
        </w:tabs>
        <w:autoSpaceDE w:val="0"/>
        <w:autoSpaceDN w:val="0"/>
        <w:adjustRightInd w:val="0"/>
        <w:rPr>
          <w:rFonts w:ascii="Arial" w:hAnsi="Arial" w:cs="Arial"/>
        </w:rPr>
      </w:pPr>
    </w:p>
    <w:p w14:paraId="254FEE78" w14:textId="77777777" w:rsidR="000B4417" w:rsidRDefault="000B4417" w:rsidP="000B4417">
      <w:pPr>
        <w:tabs>
          <w:tab w:val="left" w:pos="1860"/>
        </w:tabs>
        <w:autoSpaceDE w:val="0"/>
        <w:autoSpaceDN w:val="0"/>
        <w:adjustRightInd w:val="0"/>
        <w:rPr>
          <w:rFonts w:ascii="Arial" w:hAnsi="Arial" w:cs="Arial"/>
        </w:rPr>
      </w:pPr>
    </w:p>
    <w:p w14:paraId="65DA5BDC" w14:textId="77777777" w:rsidR="000B4417" w:rsidRDefault="000B4417" w:rsidP="000B4417">
      <w:pPr>
        <w:tabs>
          <w:tab w:val="left" w:pos="1860"/>
        </w:tabs>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2451FD" w:rsidRPr="002451FD" w14:paraId="2B9FBEA2" w14:textId="77777777" w:rsidTr="002451FD">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9D71CC2"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76FB9E"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Replacement concepts</w:t>
            </w:r>
          </w:p>
        </w:tc>
      </w:tr>
      <w:tr w:rsidR="002451FD" w:rsidRPr="002451FD" w14:paraId="669BF364" w14:textId="77777777" w:rsidTr="002548EA">
        <w:trPr>
          <w:trHeight w:val="67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056D"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Paroxetine 10mg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19DF64" w14:textId="77777777" w:rsidR="002451FD" w:rsidRPr="002451FD" w:rsidRDefault="002451FD" w:rsidP="002451FD">
            <w:pPr>
              <w:rPr>
                <w:rFonts w:ascii="Arial" w:eastAsia="Calibri" w:hAnsi="Arial" w:cs="Arial"/>
                <w:sz w:val="20"/>
                <w:szCs w:val="20"/>
                <w:lang w:val="en-GB" w:eastAsia="en-GB"/>
              </w:rPr>
            </w:pPr>
            <w:r w:rsidRPr="002451FD">
              <w:rPr>
                <w:rFonts w:ascii="Arial" w:eastAsia="Calibri" w:hAnsi="Arial" w:cs="Arial"/>
                <w:b/>
                <w:bCs/>
                <w:sz w:val="20"/>
                <w:szCs w:val="20"/>
                <w:lang w:val="en-GB" w:eastAsia="en-GB"/>
              </w:rPr>
              <w:t>VMP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DA8B869"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2B08"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39701911000001102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7E094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2F33E38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75AF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290F11"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FC37525"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E0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42446511000001108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3FCDB4"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VMPP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1836495B" w14:textId="77777777" w:rsidTr="002451FD">
        <w:trPr>
          <w:trHeight w:val="7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BE92" w14:textId="28FB8C76"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 xml:space="preserve">Paroxetine 10mg tablets </w:t>
            </w:r>
            <w:r w:rsidR="00BF771D">
              <w:rPr>
                <w:rFonts w:ascii="Arial" w:eastAsia="Calibri" w:hAnsi="Arial" w:cs="Arial"/>
                <w:sz w:val="20"/>
                <w:szCs w:val="20"/>
                <w:lang w:val="en-GB" w:eastAsia="en-GB"/>
              </w:rPr>
              <w:t>(</w:t>
            </w:r>
            <w:proofErr w:type="spellStart"/>
            <w:r w:rsidRPr="002451FD">
              <w:rPr>
                <w:rFonts w:ascii="Arial" w:eastAsia="Calibri" w:hAnsi="Arial" w:cs="Arial"/>
                <w:sz w:val="20"/>
                <w:szCs w:val="20"/>
                <w:lang w:val="en-GB" w:eastAsia="en-GB"/>
              </w:rPr>
              <w:t>Medreich</w:t>
            </w:r>
            <w:proofErr w:type="spellEnd"/>
            <w:r w:rsidRPr="002451FD">
              <w:rPr>
                <w:rFonts w:ascii="Arial" w:eastAsia="Calibri" w:hAnsi="Arial" w:cs="Arial"/>
                <w:sz w:val="20"/>
                <w:szCs w:val="20"/>
                <w:lang w:val="en-GB" w:eastAsia="en-GB"/>
              </w:rPr>
              <w:t xml:space="preserve"> Plc</w:t>
            </w:r>
            <w:r w:rsidR="00BF771D">
              <w:rPr>
                <w:rFonts w:ascii="Arial" w:eastAsia="Calibri" w:hAnsi="Arial" w:cs="Arial"/>
                <w:sz w:val="20"/>
                <w:szCs w:val="20"/>
                <w:lang w:val="en-GB" w:eastAsia="en-GB"/>
              </w:rPr>
              <w:t>)</w:t>
            </w:r>
            <w:r w:rsidRPr="002451FD">
              <w:rPr>
                <w:rFonts w:ascii="Arial" w:eastAsia="Calibri" w:hAnsi="Arial" w:cs="Arial"/>
                <w:sz w:val="20"/>
                <w:szCs w:val="20"/>
                <w:lang w:val="en-GB" w:eastAsia="en-GB"/>
              </w:rPr>
              <w:t xml:space="preserve">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A8AE5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5D248152"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8EF8A"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35851411000001109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CFA65E9"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404050F3"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135C"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14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2D91D5"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r w:rsidR="002451FD" w:rsidRPr="002451FD" w14:paraId="7C781CBD" w14:textId="77777777" w:rsidTr="002451FD">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596F"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42446711000001103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69EB63" w14:textId="77777777" w:rsidR="002451FD" w:rsidRPr="002451FD" w:rsidRDefault="002451FD" w:rsidP="002451FD">
            <w:pPr>
              <w:rPr>
                <w:rFonts w:ascii="Arial" w:eastAsia="Calibri" w:hAnsi="Arial" w:cs="Arial"/>
                <w:b/>
                <w:bCs/>
                <w:sz w:val="20"/>
                <w:szCs w:val="20"/>
                <w:lang w:val="en-GB" w:eastAsia="en-GB"/>
              </w:rPr>
            </w:pPr>
            <w:r w:rsidRPr="002451FD">
              <w:rPr>
                <w:rFonts w:ascii="Arial" w:eastAsia="Calibri" w:hAnsi="Arial" w:cs="Arial"/>
                <w:b/>
                <w:bCs/>
                <w:sz w:val="20"/>
                <w:szCs w:val="20"/>
                <w:lang w:val="en-GB" w:eastAsia="en-GB"/>
              </w:rPr>
              <w:t>AMPP SNOMED ID</w:t>
            </w:r>
            <w:r w:rsidRPr="002451FD">
              <w:rPr>
                <w:rFonts w:ascii="Arial" w:eastAsia="Calibri" w:hAnsi="Arial" w:cs="Arial"/>
                <w:b/>
                <w:bCs/>
                <w:sz w:val="20"/>
                <w:szCs w:val="20"/>
                <w:lang w:val="en-GB" w:eastAsia="en-GB"/>
              </w:rPr>
              <w:br/>
            </w:r>
            <w:r w:rsidRPr="002451FD">
              <w:rPr>
                <w:rFonts w:ascii="Arial" w:eastAsia="Calibri" w:hAnsi="Arial" w:cs="Arial"/>
                <w:sz w:val="20"/>
                <w:szCs w:val="20"/>
                <w:lang w:val="en-GB" w:eastAsia="en-GB"/>
              </w:rPr>
              <w:t>N/A</w:t>
            </w:r>
          </w:p>
        </w:tc>
      </w:tr>
    </w:tbl>
    <w:p w14:paraId="5FD36CB1" w14:textId="77777777" w:rsidR="000B4417" w:rsidRDefault="000B4417" w:rsidP="000B4417">
      <w:pPr>
        <w:tabs>
          <w:tab w:val="left" w:pos="1860"/>
        </w:tabs>
        <w:autoSpaceDE w:val="0"/>
        <w:autoSpaceDN w:val="0"/>
        <w:adjustRightInd w:val="0"/>
        <w:rPr>
          <w:rFonts w:ascii="Arial" w:hAnsi="Arial" w:cs="Arial"/>
        </w:rPr>
      </w:pPr>
    </w:p>
    <w:p w14:paraId="1D218990" w14:textId="77777777" w:rsidR="00BE744C" w:rsidRDefault="00BE744C" w:rsidP="000B4417">
      <w:pPr>
        <w:tabs>
          <w:tab w:val="left" w:pos="1860"/>
        </w:tabs>
        <w:autoSpaceDE w:val="0"/>
        <w:autoSpaceDN w:val="0"/>
        <w:adjustRightInd w:val="0"/>
        <w:rPr>
          <w:rFonts w:ascii="Arial" w:hAnsi="Arial" w:cs="Arial"/>
        </w:rPr>
      </w:pPr>
    </w:p>
    <w:p w14:paraId="5610E6D3" w14:textId="1D89F98E" w:rsidR="00522C5A" w:rsidRDefault="00BE744C" w:rsidP="00BB7C98">
      <w:pPr>
        <w:autoSpaceDE w:val="0"/>
        <w:autoSpaceDN w:val="0"/>
        <w:adjustRightInd w:val="0"/>
        <w:rPr>
          <w:rFonts w:ascii="Arial" w:hAnsi="Arial" w:cs="Arial"/>
        </w:rPr>
      </w:pPr>
      <w:r>
        <w:rPr>
          <w:rFonts w:ascii="Arial" w:hAnsi="Arial" w:cs="Arial"/>
        </w:rPr>
        <w:t>The following concept will be invalidated mid-June. The reason for this invalidation is that this product was authored erroneously.</w:t>
      </w:r>
    </w:p>
    <w:p w14:paraId="28D1120F" w14:textId="77777777" w:rsidR="00BE744C" w:rsidRDefault="00BE744C" w:rsidP="00BB7C98">
      <w:pPr>
        <w:autoSpaceDE w:val="0"/>
        <w:autoSpaceDN w:val="0"/>
        <w:adjustRightInd w:val="0"/>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AB1E70" w:rsidRPr="00AB1E70" w14:paraId="38E7CE2E" w14:textId="77777777" w:rsidTr="00AB1E70">
        <w:trPr>
          <w:trHeight w:val="260"/>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F21B3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0BA5E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Replacement concepts</w:t>
            </w:r>
          </w:p>
        </w:tc>
      </w:tr>
      <w:tr w:rsidR="00AB1E70" w:rsidRPr="00AB1E70" w14:paraId="607A8515" w14:textId="77777777" w:rsidTr="0014798A">
        <w:trPr>
          <w:trHeight w:val="79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96F3"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Ivabradine 7.5mg tablets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F4B2C1"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3834648C"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0D7"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9831511000001102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F3A3C9F"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415DE2A1"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1EF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6A7D82"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6FB1CE3"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4BC"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A2FDE"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VMPP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BF29CA" w:rsidRPr="00AB1E70" w14:paraId="364AECE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943A" w14:textId="5D299E2D" w:rsidR="00BF29CA" w:rsidRPr="00AB1E70" w:rsidRDefault="00814618" w:rsidP="00AB1E70">
            <w:pPr>
              <w:rPr>
                <w:rFonts w:ascii="Arial" w:eastAsia="Calibri" w:hAnsi="Arial" w:cs="Arial"/>
                <w:b/>
                <w:bCs/>
                <w:sz w:val="20"/>
                <w:szCs w:val="20"/>
                <w:lang w:val="en-GB" w:eastAsia="en-GB"/>
              </w:rPr>
            </w:pPr>
            <w:r w:rsidRPr="00814618">
              <w:rPr>
                <w:rFonts w:ascii="Arial" w:hAnsi="Arial" w:cs="Arial"/>
                <w:b/>
                <w:bCs/>
                <w:sz w:val="20"/>
                <w:szCs w:val="20"/>
                <w:lang w:eastAsia="en-GB"/>
              </w:rPr>
              <w:t>VMPP</w:t>
            </w:r>
            <w:r w:rsidRPr="00814618">
              <w:rPr>
                <w:rFonts w:ascii="Arial" w:hAnsi="Arial" w:cs="Arial"/>
                <w:b/>
                <w:bCs/>
                <w:sz w:val="20"/>
                <w:szCs w:val="20"/>
                <w:lang w:eastAsia="en-GB"/>
              </w:rPr>
              <w:br/>
            </w:r>
            <w:r w:rsidRPr="006806F3">
              <w:rPr>
                <w:rFonts w:ascii="Arial" w:hAnsi="Arial" w:cs="Arial"/>
                <w:sz w:val="20"/>
                <w:szCs w:val="20"/>
                <w:lang w:eastAsia="en-GB"/>
              </w:rPr>
              <w:t>56</w:t>
            </w:r>
            <w:r w:rsidR="00FA4BD7">
              <w:rPr>
                <w:rFonts w:ascii="Arial" w:hAnsi="Arial" w:cs="Arial"/>
                <w:sz w:val="20"/>
                <w:szCs w:val="20"/>
                <w:lang w:eastAsia="en-GB"/>
              </w:rPr>
              <w:t xml:space="preserve"> tablet</w:t>
            </w:r>
            <w:r w:rsidRPr="006806F3">
              <w:rPr>
                <w:rFonts w:ascii="Arial" w:hAnsi="Arial" w:cs="Arial"/>
                <w:sz w:val="20"/>
                <w:szCs w:val="20"/>
                <w:lang w:eastAsia="en-GB"/>
              </w:rPr>
              <w:t xml:space="preserve"> (VMPP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C752CF7" w14:textId="280F564F" w:rsidR="00BF29CA" w:rsidRPr="00AB1E70" w:rsidRDefault="006806F3" w:rsidP="00AB1E70">
            <w:pPr>
              <w:rPr>
                <w:rFonts w:ascii="Arial" w:eastAsia="Calibri" w:hAnsi="Arial" w:cs="Arial"/>
                <w:b/>
                <w:bCs/>
                <w:sz w:val="20"/>
                <w:szCs w:val="20"/>
                <w:lang w:val="en-GB" w:eastAsia="en-GB"/>
              </w:rPr>
            </w:pPr>
            <w:r w:rsidRPr="006806F3">
              <w:rPr>
                <w:rFonts w:ascii="Arial" w:hAnsi="Arial" w:cs="Arial"/>
                <w:b/>
                <w:bCs/>
                <w:sz w:val="20"/>
                <w:szCs w:val="20"/>
                <w:lang w:eastAsia="en-GB"/>
              </w:rPr>
              <w:t>VMPP</w:t>
            </w:r>
            <w:r w:rsidRPr="006806F3">
              <w:rPr>
                <w:rFonts w:ascii="Arial" w:hAnsi="Arial" w:cs="Arial"/>
                <w:b/>
                <w:bCs/>
                <w:sz w:val="20"/>
                <w:szCs w:val="20"/>
                <w:lang w:eastAsia="en-GB"/>
              </w:rPr>
              <w:br/>
            </w:r>
            <w:r w:rsidRPr="006806F3">
              <w:rPr>
                <w:rFonts w:ascii="Arial" w:hAnsi="Arial" w:cs="Arial"/>
                <w:sz w:val="20"/>
                <w:szCs w:val="20"/>
                <w:lang w:eastAsia="en-GB"/>
              </w:rPr>
              <w:t>N/A</w:t>
            </w:r>
          </w:p>
        </w:tc>
      </w:tr>
      <w:tr w:rsidR="00BF29CA" w:rsidRPr="00AB1E70" w14:paraId="095ADE67"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87855" w14:textId="77777777" w:rsidR="00FA4BD7" w:rsidRPr="00FA4BD7" w:rsidRDefault="00FA4BD7" w:rsidP="00FA4BD7">
            <w:pPr>
              <w:rPr>
                <w:rFonts w:ascii="Arial" w:eastAsia="Calibri" w:hAnsi="Arial" w:cs="Arial"/>
                <w:b/>
                <w:bCs/>
                <w:sz w:val="20"/>
                <w:szCs w:val="20"/>
                <w:lang w:val="en-GB" w:eastAsia="en-GB"/>
              </w:rPr>
            </w:pPr>
            <w:r w:rsidRPr="00FA4BD7">
              <w:rPr>
                <w:rFonts w:ascii="Arial" w:eastAsia="Calibri" w:hAnsi="Arial" w:cs="Arial"/>
                <w:b/>
                <w:bCs/>
                <w:sz w:val="20"/>
                <w:szCs w:val="20"/>
                <w:lang w:val="en-GB" w:eastAsia="en-GB"/>
              </w:rPr>
              <w:t>VMPP SNOMED ID</w:t>
            </w:r>
          </w:p>
          <w:p w14:paraId="4C22C9A8" w14:textId="027D1206" w:rsidR="00BF29CA" w:rsidRPr="00B77863" w:rsidRDefault="00FA4BD7" w:rsidP="00FA4BD7">
            <w:pPr>
              <w:rPr>
                <w:rFonts w:ascii="Arial" w:eastAsia="Calibri" w:hAnsi="Arial" w:cs="Arial"/>
                <w:sz w:val="20"/>
                <w:szCs w:val="20"/>
                <w:lang w:val="en-GB" w:eastAsia="en-GB"/>
              </w:rPr>
            </w:pPr>
            <w:r w:rsidRPr="00B77863">
              <w:rPr>
                <w:rFonts w:ascii="Arial" w:eastAsia="Calibri" w:hAnsi="Arial" w:cs="Arial"/>
                <w:sz w:val="20"/>
                <w:szCs w:val="20"/>
                <w:lang w:val="en-GB" w:eastAsia="en-GB"/>
              </w:rPr>
              <w:t>9830111000001100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D9F0A4B" w14:textId="7925F09E" w:rsidR="00BF29CA" w:rsidRPr="00AB1E70" w:rsidRDefault="00B77863" w:rsidP="00AB1E70">
            <w:pPr>
              <w:rPr>
                <w:rFonts w:ascii="Arial" w:eastAsia="Calibri" w:hAnsi="Arial" w:cs="Arial"/>
                <w:b/>
                <w:bCs/>
                <w:sz w:val="20"/>
                <w:szCs w:val="20"/>
                <w:lang w:val="en-GB" w:eastAsia="en-GB"/>
              </w:rPr>
            </w:pPr>
            <w:r w:rsidRPr="00B77863">
              <w:rPr>
                <w:rFonts w:ascii="Arial" w:hAnsi="Arial" w:cs="Arial"/>
                <w:b/>
                <w:bCs/>
                <w:sz w:val="20"/>
                <w:szCs w:val="20"/>
                <w:lang w:eastAsia="en-GB"/>
              </w:rPr>
              <w:t>VMPP SNOMED ID</w:t>
            </w:r>
            <w:r w:rsidRPr="00B77863">
              <w:rPr>
                <w:rFonts w:ascii="Arial" w:hAnsi="Arial" w:cs="Arial"/>
                <w:b/>
                <w:bCs/>
                <w:sz w:val="20"/>
                <w:szCs w:val="20"/>
                <w:lang w:eastAsia="en-GB"/>
              </w:rPr>
              <w:br/>
            </w:r>
            <w:r w:rsidRPr="00B77863">
              <w:rPr>
                <w:rFonts w:ascii="Arial" w:hAnsi="Arial" w:cs="Arial"/>
                <w:sz w:val="20"/>
                <w:szCs w:val="20"/>
                <w:lang w:eastAsia="en-GB"/>
              </w:rPr>
              <w:t>N/A</w:t>
            </w:r>
          </w:p>
        </w:tc>
      </w:tr>
      <w:tr w:rsidR="00AB1E70" w:rsidRPr="00AB1E70" w14:paraId="22CBB348" w14:textId="77777777" w:rsidTr="007F5434">
        <w:trPr>
          <w:trHeight w:val="49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FDDA6" w14:textId="65F1FCAB"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 xml:space="preserve">Ivabradine 7.5mg tablets </w:t>
            </w:r>
            <w:r w:rsidR="007F5434">
              <w:rPr>
                <w:rFonts w:ascii="Arial" w:eastAsia="Calibri" w:hAnsi="Arial" w:cs="Arial"/>
                <w:sz w:val="20"/>
                <w:szCs w:val="20"/>
                <w:lang w:val="en-GB" w:eastAsia="en-GB"/>
              </w:rPr>
              <w:t>(</w:t>
            </w:r>
            <w:proofErr w:type="spellStart"/>
            <w:r w:rsidRPr="00AB1E70">
              <w:rPr>
                <w:rFonts w:ascii="Arial" w:eastAsia="Calibri" w:hAnsi="Arial" w:cs="Arial"/>
                <w:sz w:val="20"/>
                <w:szCs w:val="20"/>
                <w:lang w:val="en-GB" w:eastAsia="en-GB"/>
              </w:rPr>
              <w:t>Medreich</w:t>
            </w:r>
            <w:proofErr w:type="spellEnd"/>
            <w:r w:rsidRPr="00AB1E70">
              <w:rPr>
                <w:rFonts w:ascii="Arial" w:eastAsia="Calibri" w:hAnsi="Arial" w:cs="Arial"/>
                <w:sz w:val="20"/>
                <w:szCs w:val="20"/>
                <w:lang w:val="en-GB" w:eastAsia="en-GB"/>
              </w:rPr>
              <w:t xml:space="preserve"> Plc</w:t>
            </w:r>
            <w:r w:rsidR="007F5434">
              <w:rPr>
                <w:rFonts w:ascii="Arial" w:eastAsia="Calibri" w:hAnsi="Arial" w:cs="Arial"/>
                <w:sz w:val="20"/>
                <w:szCs w:val="20"/>
                <w:lang w:val="en-GB" w:eastAsia="en-GB"/>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36F11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37030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9A64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5CB275"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AB1E70" w:rsidRPr="00AB1E70" w14:paraId="1D76602E"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EDAD"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28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6EB86" w14:textId="77777777" w:rsidR="00AB1E70" w:rsidRPr="00AB1E70" w:rsidRDefault="00AB1E70"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4F5FCA" w:rsidRPr="00AB1E70" w14:paraId="0ECE344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A1032" w14:textId="280F2189"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41729411000001108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EBC09BB" w14:textId="3D8DD82E" w:rsidR="004F5FCA" w:rsidRPr="00AB1E70" w:rsidRDefault="00827B4A" w:rsidP="00AB1E70">
            <w:pPr>
              <w:rPr>
                <w:rFonts w:ascii="Arial" w:eastAsia="Calibri" w:hAnsi="Arial" w:cs="Arial"/>
                <w:b/>
                <w:bCs/>
                <w:sz w:val="20"/>
                <w:szCs w:val="20"/>
                <w:lang w:val="en-GB" w:eastAsia="en-GB"/>
              </w:rPr>
            </w:pPr>
            <w:r w:rsidRPr="00AB1E70">
              <w:rPr>
                <w:rFonts w:ascii="Arial" w:eastAsia="Calibri" w:hAnsi="Arial" w:cs="Arial"/>
                <w:b/>
                <w:bCs/>
                <w:sz w:val="20"/>
                <w:szCs w:val="20"/>
                <w:lang w:val="en-GB" w:eastAsia="en-GB"/>
              </w:rPr>
              <w:t>AMPP SNOMED ID</w:t>
            </w:r>
            <w:r w:rsidRPr="00AB1E70">
              <w:rPr>
                <w:rFonts w:ascii="Arial" w:eastAsia="Calibri" w:hAnsi="Arial" w:cs="Arial"/>
                <w:b/>
                <w:bCs/>
                <w:sz w:val="20"/>
                <w:szCs w:val="20"/>
                <w:lang w:val="en-GB" w:eastAsia="en-GB"/>
              </w:rPr>
              <w:br/>
            </w:r>
            <w:r w:rsidRPr="00AB1E70">
              <w:rPr>
                <w:rFonts w:ascii="Arial" w:eastAsia="Calibri" w:hAnsi="Arial" w:cs="Arial"/>
                <w:sz w:val="20"/>
                <w:szCs w:val="20"/>
                <w:lang w:val="en-GB" w:eastAsia="en-GB"/>
              </w:rPr>
              <w:t>N/A</w:t>
            </w:r>
          </w:p>
        </w:tc>
      </w:tr>
      <w:tr w:rsidR="00827B4A" w:rsidRPr="00AB1E70" w14:paraId="60E533A9"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4B38A" w14:textId="6CB25EB2"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56 tablet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D8B6AF" w14:textId="1D7ABB13" w:rsidR="00827B4A" w:rsidRPr="00AB1E70" w:rsidRDefault="002557E9" w:rsidP="00AB1E70">
            <w:pPr>
              <w:rPr>
                <w:rFonts w:ascii="Arial" w:eastAsia="Calibri" w:hAnsi="Arial" w:cs="Arial"/>
                <w:b/>
                <w:bCs/>
                <w:sz w:val="20"/>
                <w:szCs w:val="20"/>
                <w:lang w:val="en-GB" w:eastAsia="en-GB"/>
              </w:rPr>
            </w:pPr>
            <w:r w:rsidRPr="002557E9">
              <w:rPr>
                <w:rFonts w:ascii="Arial" w:hAnsi="Arial" w:cs="Arial"/>
                <w:b/>
                <w:bCs/>
                <w:sz w:val="20"/>
                <w:szCs w:val="20"/>
                <w:lang w:eastAsia="en-GB"/>
              </w:rPr>
              <w:t>AMPP</w:t>
            </w:r>
            <w:r w:rsidRPr="002557E9">
              <w:rPr>
                <w:rFonts w:ascii="Arial" w:hAnsi="Arial" w:cs="Arial"/>
                <w:b/>
                <w:bCs/>
                <w:sz w:val="20"/>
                <w:szCs w:val="20"/>
                <w:lang w:eastAsia="en-GB"/>
              </w:rPr>
              <w:br/>
            </w:r>
            <w:r w:rsidRPr="002557E9">
              <w:rPr>
                <w:rFonts w:ascii="Arial" w:hAnsi="Arial" w:cs="Arial"/>
                <w:sz w:val="20"/>
                <w:szCs w:val="20"/>
                <w:lang w:eastAsia="en-GB"/>
              </w:rPr>
              <w:t>N/A</w:t>
            </w:r>
          </w:p>
        </w:tc>
      </w:tr>
      <w:tr w:rsidR="00AB1E70" w:rsidRPr="00AB1E70" w14:paraId="2BE5A9B0" w14:textId="77777777" w:rsidTr="00AB1E70">
        <w:trPr>
          <w:trHeight w:val="52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78C9" w14:textId="141A31E3"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41729211000001109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AA9A14" w14:textId="78CD1CB1" w:rsidR="00AB1E70" w:rsidRPr="00AB1E70" w:rsidRDefault="002E0D2E" w:rsidP="00AB1E70">
            <w:pPr>
              <w:rPr>
                <w:rFonts w:ascii="Arial" w:eastAsia="Calibri" w:hAnsi="Arial" w:cs="Arial"/>
                <w:b/>
                <w:bCs/>
                <w:sz w:val="20"/>
                <w:szCs w:val="20"/>
                <w:lang w:val="en-GB" w:eastAsia="en-GB"/>
              </w:rPr>
            </w:pPr>
            <w:r w:rsidRPr="002E0D2E">
              <w:rPr>
                <w:rFonts w:ascii="Arial" w:hAnsi="Arial" w:cs="Arial"/>
                <w:b/>
                <w:bCs/>
                <w:sz w:val="20"/>
                <w:szCs w:val="20"/>
                <w:lang w:eastAsia="en-GB"/>
              </w:rPr>
              <w:t>AMPP SNOMED ID</w:t>
            </w:r>
            <w:r w:rsidRPr="002E0D2E">
              <w:rPr>
                <w:rFonts w:ascii="Arial" w:hAnsi="Arial" w:cs="Arial"/>
                <w:b/>
                <w:bCs/>
                <w:sz w:val="20"/>
                <w:szCs w:val="20"/>
                <w:lang w:eastAsia="en-GB"/>
              </w:rPr>
              <w:br/>
            </w:r>
            <w:r w:rsidRPr="002E0D2E">
              <w:rPr>
                <w:rFonts w:ascii="Arial" w:hAnsi="Arial" w:cs="Arial"/>
                <w:sz w:val="20"/>
                <w:szCs w:val="20"/>
                <w:lang w:eastAsia="en-GB"/>
              </w:rPr>
              <w:t>N/A</w:t>
            </w:r>
          </w:p>
        </w:tc>
      </w:tr>
    </w:tbl>
    <w:p w14:paraId="127F8176" w14:textId="77777777" w:rsidR="00D96A84" w:rsidRDefault="00D96A84" w:rsidP="00BB7C98">
      <w:pPr>
        <w:autoSpaceDE w:val="0"/>
        <w:autoSpaceDN w:val="0"/>
        <w:adjustRightInd w:val="0"/>
        <w:rPr>
          <w:rFonts w:ascii="Arial" w:hAnsi="Arial" w:cs="Arial"/>
        </w:rPr>
      </w:pPr>
    </w:p>
    <w:p w14:paraId="5D961552" w14:textId="77777777" w:rsidR="00D96A84" w:rsidRDefault="00D96A84"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0A71AB">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85B2" w14:textId="77777777" w:rsidR="000A71AB" w:rsidRDefault="000A71AB">
      <w:r>
        <w:separator/>
      </w:r>
    </w:p>
  </w:endnote>
  <w:endnote w:type="continuationSeparator" w:id="0">
    <w:p w14:paraId="29496085" w14:textId="77777777" w:rsidR="000A71AB" w:rsidRDefault="000A71AB">
      <w:r>
        <w:continuationSeparator/>
      </w:r>
    </w:p>
  </w:endnote>
  <w:endnote w:type="continuationNotice" w:id="1">
    <w:p w14:paraId="0625A660" w14:textId="77777777" w:rsidR="000A71AB" w:rsidRDefault="000A7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A4C0" w14:textId="77777777" w:rsidR="000A71AB" w:rsidRDefault="000A71AB">
      <w:r>
        <w:separator/>
      </w:r>
    </w:p>
  </w:footnote>
  <w:footnote w:type="continuationSeparator" w:id="0">
    <w:p w14:paraId="3BC940EB" w14:textId="77777777" w:rsidR="000A71AB" w:rsidRDefault="000A71AB">
      <w:r>
        <w:continuationSeparator/>
      </w:r>
    </w:p>
  </w:footnote>
  <w:footnote w:type="continuationNotice" w:id="1">
    <w:p w14:paraId="62AABDEB" w14:textId="77777777" w:rsidR="000A71AB" w:rsidRDefault="000A7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6"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2"/>
  </w:num>
  <w:num w:numId="3" w16cid:durableId="252514690">
    <w:abstractNumId w:val="5"/>
  </w:num>
  <w:num w:numId="4" w16cid:durableId="839274633">
    <w:abstractNumId w:val="5"/>
  </w:num>
  <w:num w:numId="5" w16cid:durableId="1058478317">
    <w:abstractNumId w:val="20"/>
  </w:num>
  <w:num w:numId="6" w16cid:durableId="662321439">
    <w:abstractNumId w:val="34"/>
  </w:num>
  <w:num w:numId="7" w16cid:durableId="471563972">
    <w:abstractNumId w:val="26"/>
  </w:num>
  <w:num w:numId="8" w16cid:durableId="330135103">
    <w:abstractNumId w:val="13"/>
  </w:num>
  <w:num w:numId="9" w16cid:durableId="1549226573">
    <w:abstractNumId w:val="9"/>
  </w:num>
  <w:num w:numId="10" w16cid:durableId="570701642">
    <w:abstractNumId w:val="9"/>
  </w:num>
  <w:num w:numId="11" w16cid:durableId="1026442828">
    <w:abstractNumId w:val="27"/>
  </w:num>
  <w:num w:numId="12" w16cid:durableId="1543248331">
    <w:abstractNumId w:val="12"/>
  </w:num>
  <w:num w:numId="13" w16cid:durableId="2043553454">
    <w:abstractNumId w:val="10"/>
  </w:num>
  <w:num w:numId="14" w16cid:durableId="1864853621">
    <w:abstractNumId w:val="30"/>
  </w:num>
  <w:num w:numId="15" w16cid:durableId="1722629119">
    <w:abstractNumId w:val="4"/>
  </w:num>
  <w:num w:numId="16" w16cid:durableId="2116443266">
    <w:abstractNumId w:val="8"/>
  </w:num>
  <w:num w:numId="17" w16cid:durableId="1452892963">
    <w:abstractNumId w:val="33"/>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4"/>
  </w:num>
  <w:num w:numId="30" w16cid:durableId="226186590">
    <w:abstractNumId w:val="24"/>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9"/>
  </w:num>
  <w:num w:numId="37" w16cid:durableId="993604287">
    <w:abstractNumId w:val="16"/>
  </w:num>
  <w:num w:numId="38" w16cid:durableId="1003900043">
    <w:abstractNumId w:val="28"/>
  </w:num>
  <w:num w:numId="39" w16cid:durableId="1025981712">
    <w:abstractNumId w:val="31"/>
  </w:num>
  <w:num w:numId="40" w16cid:durableId="585268245">
    <w:abstractNumId w:val="6"/>
  </w:num>
  <w:num w:numId="41" w16cid:durableId="2004813511">
    <w:abstractNumId w:val="25"/>
  </w:num>
  <w:num w:numId="42" w16cid:durableId="1487088599">
    <w:abstractNumId w:val="18"/>
  </w:num>
  <w:num w:numId="43" w16cid:durableId="604576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4121"/>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453"/>
    <w:rsid w:val="00085A56"/>
    <w:rsid w:val="00085B24"/>
    <w:rsid w:val="00086630"/>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A71AB"/>
    <w:rsid w:val="000B02C7"/>
    <w:rsid w:val="000B02EB"/>
    <w:rsid w:val="000B07CB"/>
    <w:rsid w:val="000B1DDF"/>
    <w:rsid w:val="000B1E5B"/>
    <w:rsid w:val="000B29F0"/>
    <w:rsid w:val="000B31F3"/>
    <w:rsid w:val="000B329B"/>
    <w:rsid w:val="000B3808"/>
    <w:rsid w:val="000B3C5E"/>
    <w:rsid w:val="000B4417"/>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4798A"/>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0E1B"/>
    <w:rsid w:val="00231158"/>
    <w:rsid w:val="00232074"/>
    <w:rsid w:val="00232A4B"/>
    <w:rsid w:val="002338D6"/>
    <w:rsid w:val="002339D6"/>
    <w:rsid w:val="002376B3"/>
    <w:rsid w:val="00240D30"/>
    <w:rsid w:val="00241818"/>
    <w:rsid w:val="002423A7"/>
    <w:rsid w:val="00243D13"/>
    <w:rsid w:val="002451FD"/>
    <w:rsid w:val="00245252"/>
    <w:rsid w:val="00245B72"/>
    <w:rsid w:val="00245F01"/>
    <w:rsid w:val="00247A46"/>
    <w:rsid w:val="00250322"/>
    <w:rsid w:val="00252823"/>
    <w:rsid w:val="0025295D"/>
    <w:rsid w:val="00252F86"/>
    <w:rsid w:val="00253252"/>
    <w:rsid w:val="0025357F"/>
    <w:rsid w:val="002539F8"/>
    <w:rsid w:val="00253A0F"/>
    <w:rsid w:val="002548EA"/>
    <w:rsid w:val="002557E9"/>
    <w:rsid w:val="0025644F"/>
    <w:rsid w:val="0025659E"/>
    <w:rsid w:val="00257012"/>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233F"/>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0D2E"/>
    <w:rsid w:val="002E1808"/>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B15"/>
    <w:rsid w:val="00316C40"/>
    <w:rsid w:val="00316F25"/>
    <w:rsid w:val="003202C8"/>
    <w:rsid w:val="00320A9D"/>
    <w:rsid w:val="00320C4A"/>
    <w:rsid w:val="0032209B"/>
    <w:rsid w:val="0032269E"/>
    <w:rsid w:val="00325E95"/>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CF"/>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3D5"/>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1EAB"/>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5FCA"/>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62"/>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2EAE"/>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6DD"/>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6F3"/>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47CF6"/>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5434"/>
    <w:rsid w:val="007F61FF"/>
    <w:rsid w:val="007F64BA"/>
    <w:rsid w:val="007F6CAB"/>
    <w:rsid w:val="007F6D6C"/>
    <w:rsid w:val="008002DA"/>
    <w:rsid w:val="008003B8"/>
    <w:rsid w:val="00804753"/>
    <w:rsid w:val="00807CB1"/>
    <w:rsid w:val="00811B31"/>
    <w:rsid w:val="0081222F"/>
    <w:rsid w:val="00812554"/>
    <w:rsid w:val="00813914"/>
    <w:rsid w:val="00814618"/>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B4A"/>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4ED"/>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0A1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089"/>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4C03"/>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703"/>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5132"/>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1E70"/>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77863"/>
    <w:rsid w:val="00B8008A"/>
    <w:rsid w:val="00B80708"/>
    <w:rsid w:val="00B81A52"/>
    <w:rsid w:val="00B81DE6"/>
    <w:rsid w:val="00B828CF"/>
    <w:rsid w:val="00B82F4E"/>
    <w:rsid w:val="00B831F5"/>
    <w:rsid w:val="00B83C36"/>
    <w:rsid w:val="00B857F3"/>
    <w:rsid w:val="00B863B5"/>
    <w:rsid w:val="00B8652B"/>
    <w:rsid w:val="00B873BD"/>
    <w:rsid w:val="00B87A29"/>
    <w:rsid w:val="00B90F68"/>
    <w:rsid w:val="00B91867"/>
    <w:rsid w:val="00B91ABF"/>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5C52"/>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4C"/>
    <w:rsid w:val="00BE74AA"/>
    <w:rsid w:val="00BF094D"/>
    <w:rsid w:val="00BF0FA3"/>
    <w:rsid w:val="00BF29CA"/>
    <w:rsid w:val="00BF2EC3"/>
    <w:rsid w:val="00BF3CCA"/>
    <w:rsid w:val="00BF47B5"/>
    <w:rsid w:val="00BF5941"/>
    <w:rsid w:val="00BF5E50"/>
    <w:rsid w:val="00BF771D"/>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65C"/>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1DE9"/>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6A84"/>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576C"/>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BDD"/>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07F"/>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4BD7"/>
    <w:rsid w:val="00FA5911"/>
    <w:rsid w:val="00FA730F"/>
    <w:rsid w:val="00FA758E"/>
    <w:rsid w:val="00FA7866"/>
    <w:rsid w:val="00FB066F"/>
    <w:rsid w:val="00FB08AB"/>
    <w:rsid w:val="00FB0F2E"/>
    <w:rsid w:val="00FB268A"/>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1143416">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20148353">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22034538">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49736479">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27797978">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2445868">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47481&amp;nextURL=%2Ft_c_home%2FviewBlog%3Fblogid%3D5013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994809&amp;nextURL=%2Ft_c_home%2FviewBlog%3Fblogid%3D501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hsdigital.ekmeds@nhs.net" TargetMode="External"/><Relationship Id="rId20" Type="http://schemas.openxmlformats.org/officeDocument/2006/relationships/hyperlink" Target="mailto:medicinestandards@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changes-to-digital-terminolog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standar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61497&amp;nextURL=%2Ft_c_home%2FviewBlog%3Fblogid%3D5013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61</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12960</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41</cp:revision>
  <cp:lastPrinted>2024-02-15T18:32:00Z</cp:lastPrinted>
  <dcterms:created xsi:type="dcterms:W3CDTF">2024-05-14T08:02:00Z</dcterms:created>
  <dcterms:modified xsi:type="dcterms:W3CDTF">2024-05-16T10:39:00Z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