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BA6C6" w14:textId="689B03C8" w:rsidR="00387187" w:rsidRDefault="00A5720F">
      <w:pPr>
        <w:pStyle w:val="BodyText"/>
        <w:rPr>
          <w:rFonts w:ascii="Times New Roman"/>
          <w:sz w:val="28"/>
        </w:rPr>
      </w:pPr>
      <w:r>
        <w:rPr>
          <w:rFonts w:ascii="Times New Roman"/>
          <w:noProof/>
          <w:sz w:val="28"/>
        </w:rPr>
        <w:drawing>
          <wp:anchor distT="0" distB="0" distL="114300" distR="114300" simplePos="0" relativeHeight="251658240" behindDoc="1" locked="0" layoutInCell="1" allowOverlap="1" wp14:anchorId="1DECFE54" wp14:editId="2506F52F">
            <wp:simplePos x="0" y="0"/>
            <wp:positionH relativeFrom="page">
              <wp:align>right</wp:align>
            </wp:positionH>
            <wp:positionV relativeFrom="paragraph">
              <wp:posOffset>-722744</wp:posOffset>
            </wp:positionV>
            <wp:extent cx="7560000" cy="1700444"/>
            <wp:effectExtent l="0" t="0" r="3175" b="0"/>
            <wp:wrapNone/>
            <wp:docPr id="23444839"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4839" name="Picture 1" descr="A blue and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0000" cy="1700444"/>
                    </a:xfrm>
                    <a:prstGeom prst="rect">
                      <a:avLst/>
                    </a:prstGeom>
                  </pic:spPr>
                </pic:pic>
              </a:graphicData>
            </a:graphic>
            <wp14:sizeRelH relativeFrom="page">
              <wp14:pctWidth>0</wp14:pctWidth>
            </wp14:sizeRelH>
            <wp14:sizeRelV relativeFrom="page">
              <wp14:pctHeight>0</wp14:pctHeight>
            </wp14:sizeRelV>
          </wp:anchor>
        </w:drawing>
      </w:r>
    </w:p>
    <w:p w14:paraId="7FCBA6C7" w14:textId="77777777" w:rsidR="00387187" w:rsidRDefault="00387187">
      <w:pPr>
        <w:pStyle w:val="BodyText"/>
        <w:rPr>
          <w:rFonts w:ascii="Times New Roman"/>
          <w:sz w:val="28"/>
        </w:rPr>
      </w:pPr>
    </w:p>
    <w:p w14:paraId="7FCBA6C8" w14:textId="77777777" w:rsidR="00387187" w:rsidRDefault="00387187">
      <w:pPr>
        <w:pStyle w:val="BodyText"/>
        <w:rPr>
          <w:rFonts w:ascii="Times New Roman"/>
          <w:sz w:val="28"/>
        </w:rPr>
      </w:pPr>
    </w:p>
    <w:p w14:paraId="7D22496E" w14:textId="77777777" w:rsidR="00F52D80" w:rsidRDefault="00F52D80" w:rsidP="00CB4C60">
      <w:pPr>
        <w:pStyle w:val="Title"/>
        <w:spacing w:line="259" w:lineRule="auto"/>
        <w:ind w:left="0"/>
      </w:pPr>
    </w:p>
    <w:p w14:paraId="210A3246" w14:textId="77777777" w:rsidR="00A5720F" w:rsidRDefault="00A5720F" w:rsidP="00A5720F">
      <w:pPr>
        <w:pStyle w:val="Heading1"/>
      </w:pPr>
    </w:p>
    <w:p w14:paraId="7FCBA6CE" w14:textId="1F3779B4" w:rsidR="00387187" w:rsidRPr="00A5720F" w:rsidRDefault="007F6F9E" w:rsidP="00A5720F">
      <w:pPr>
        <w:pStyle w:val="Heading1"/>
        <w:ind w:left="0"/>
      </w:pPr>
      <w:r w:rsidRPr="00A5720F">
        <w:t>NHS</w:t>
      </w:r>
      <w:r w:rsidRPr="00A5720F">
        <w:rPr>
          <w:spacing w:val="-3"/>
        </w:rPr>
        <w:t xml:space="preserve"> </w:t>
      </w:r>
      <w:r w:rsidRPr="00A5720F">
        <w:t>Pensions</w:t>
      </w:r>
    </w:p>
    <w:p w14:paraId="7FCBA6CF" w14:textId="77777777" w:rsidR="00387187" w:rsidRPr="00A5720F" w:rsidRDefault="007F6F9E" w:rsidP="00A5720F">
      <w:pPr>
        <w:pStyle w:val="Heading1"/>
        <w:ind w:left="0"/>
      </w:pPr>
      <w:r w:rsidRPr="00A5720F">
        <w:t>Annual</w:t>
      </w:r>
      <w:r w:rsidRPr="00A5720F">
        <w:rPr>
          <w:spacing w:val="-1"/>
        </w:rPr>
        <w:t xml:space="preserve"> </w:t>
      </w:r>
      <w:r w:rsidRPr="00A5720F">
        <w:t>Allowance</w:t>
      </w:r>
      <w:r w:rsidRPr="00A5720F">
        <w:rPr>
          <w:spacing w:val="-3"/>
        </w:rPr>
        <w:t xml:space="preserve"> </w:t>
      </w:r>
      <w:r w:rsidRPr="00A5720F">
        <w:t>–</w:t>
      </w:r>
      <w:r w:rsidRPr="00A5720F">
        <w:rPr>
          <w:spacing w:val="-4"/>
        </w:rPr>
        <w:t xml:space="preserve"> </w:t>
      </w:r>
      <w:r w:rsidRPr="00A5720F">
        <w:t>Estimating</w:t>
      </w:r>
      <w:r w:rsidRPr="00A5720F">
        <w:rPr>
          <w:spacing w:val="-6"/>
        </w:rPr>
        <w:t xml:space="preserve"> </w:t>
      </w:r>
      <w:r w:rsidRPr="00A5720F">
        <w:t>the</w:t>
      </w:r>
      <w:r w:rsidRPr="00A5720F">
        <w:rPr>
          <w:spacing w:val="-6"/>
        </w:rPr>
        <w:t xml:space="preserve"> </w:t>
      </w:r>
      <w:r w:rsidRPr="00A5720F">
        <w:t>cost</w:t>
      </w:r>
      <w:r w:rsidRPr="00A5720F">
        <w:rPr>
          <w:spacing w:val="-4"/>
        </w:rPr>
        <w:t xml:space="preserve"> </w:t>
      </w:r>
      <w:r w:rsidRPr="00A5720F">
        <w:t>of</w:t>
      </w:r>
      <w:r w:rsidRPr="00A5720F">
        <w:rPr>
          <w:spacing w:val="-3"/>
        </w:rPr>
        <w:t xml:space="preserve"> </w:t>
      </w:r>
      <w:r w:rsidRPr="00A5720F">
        <w:t>Scheme</w:t>
      </w:r>
      <w:r w:rsidRPr="00A5720F">
        <w:rPr>
          <w:spacing w:val="-4"/>
        </w:rPr>
        <w:t xml:space="preserve"> Pays</w:t>
      </w:r>
    </w:p>
    <w:p w14:paraId="7FCBA6D0" w14:textId="77777777" w:rsidR="00387187" w:rsidRPr="00CB4C60" w:rsidRDefault="00387187" w:rsidP="00CB4C60">
      <w:pPr>
        <w:pStyle w:val="BodyText"/>
        <w:spacing w:line="259" w:lineRule="auto"/>
        <w:rPr>
          <w:b/>
          <w:sz w:val="22"/>
          <w:szCs w:val="22"/>
        </w:rPr>
      </w:pPr>
    </w:p>
    <w:p w14:paraId="7FCBA6D1" w14:textId="77777777" w:rsidR="00387187" w:rsidRDefault="007F6F9E" w:rsidP="00CB4C60">
      <w:pPr>
        <w:pStyle w:val="BodyText"/>
        <w:spacing w:line="259" w:lineRule="auto"/>
        <w:ind w:right="227"/>
      </w:pPr>
      <w:r>
        <w:t>If</w:t>
      </w:r>
      <w:r>
        <w:rPr>
          <w:spacing w:val="-2"/>
        </w:rPr>
        <w:t xml:space="preserve"> </w:t>
      </w:r>
      <w:r>
        <w:t>you</w:t>
      </w:r>
      <w:r>
        <w:rPr>
          <w:spacing w:val="-2"/>
        </w:rPr>
        <w:t xml:space="preserve"> </w:t>
      </w:r>
      <w:r>
        <w:t>are</w:t>
      </w:r>
      <w:r>
        <w:rPr>
          <w:spacing w:val="-2"/>
        </w:rPr>
        <w:t xml:space="preserve"> </w:t>
      </w:r>
      <w:r>
        <w:t>considering</w:t>
      </w:r>
      <w:r>
        <w:rPr>
          <w:spacing w:val="-4"/>
        </w:rPr>
        <w:t xml:space="preserve"> </w:t>
      </w:r>
      <w:r>
        <w:t>using</w:t>
      </w:r>
      <w:r>
        <w:rPr>
          <w:spacing w:val="-3"/>
        </w:rPr>
        <w:t xml:space="preserve"> </w:t>
      </w:r>
      <w:r>
        <w:t>the</w:t>
      </w:r>
      <w:r>
        <w:rPr>
          <w:spacing w:val="-4"/>
        </w:rPr>
        <w:t xml:space="preserve"> </w:t>
      </w:r>
      <w:r>
        <w:t>Scheme</w:t>
      </w:r>
      <w:r>
        <w:rPr>
          <w:spacing w:val="-4"/>
        </w:rPr>
        <w:t xml:space="preserve"> </w:t>
      </w:r>
      <w:r>
        <w:t>Pays</w:t>
      </w:r>
      <w:r>
        <w:rPr>
          <w:spacing w:val="-2"/>
        </w:rPr>
        <w:t xml:space="preserve"> </w:t>
      </w:r>
      <w:r>
        <w:t>facility</w:t>
      </w:r>
      <w:r>
        <w:rPr>
          <w:spacing w:val="-5"/>
        </w:rPr>
        <w:t xml:space="preserve"> </w:t>
      </w:r>
      <w:r>
        <w:t>to</w:t>
      </w:r>
      <w:r>
        <w:rPr>
          <w:spacing w:val="-2"/>
        </w:rPr>
        <w:t xml:space="preserve"> </w:t>
      </w:r>
      <w:r>
        <w:t>pay</w:t>
      </w:r>
      <w:r>
        <w:rPr>
          <w:spacing w:val="-5"/>
        </w:rPr>
        <w:t xml:space="preserve"> </w:t>
      </w:r>
      <w:r>
        <w:t>your</w:t>
      </w:r>
      <w:r>
        <w:rPr>
          <w:spacing w:val="-2"/>
        </w:rPr>
        <w:t xml:space="preserve"> </w:t>
      </w:r>
      <w:r>
        <w:t>Annual</w:t>
      </w:r>
      <w:r>
        <w:rPr>
          <w:spacing w:val="-2"/>
        </w:rPr>
        <w:t xml:space="preserve"> </w:t>
      </w:r>
      <w:r>
        <w:t>Allowance</w:t>
      </w:r>
      <w:r>
        <w:rPr>
          <w:spacing w:val="-2"/>
        </w:rPr>
        <w:t xml:space="preserve"> </w:t>
      </w:r>
      <w:r>
        <w:t>charge, this factsheet gives you some important information about Scheme Pays and explains the effect that Scheme Pays will have on your future NHS benefits.</w:t>
      </w:r>
    </w:p>
    <w:p w14:paraId="7FCBA6D2" w14:textId="77777777" w:rsidR="00387187" w:rsidRDefault="00387187" w:rsidP="00CB4C60">
      <w:pPr>
        <w:pStyle w:val="BodyText"/>
        <w:spacing w:line="259" w:lineRule="auto"/>
      </w:pPr>
    </w:p>
    <w:p w14:paraId="7FCBA6D3" w14:textId="77777777" w:rsidR="00387187" w:rsidRDefault="007F6F9E" w:rsidP="00A5720F">
      <w:pPr>
        <w:pStyle w:val="Heading2"/>
      </w:pPr>
      <w:r>
        <w:t>What</w:t>
      </w:r>
      <w:r>
        <w:rPr>
          <w:spacing w:val="-4"/>
        </w:rPr>
        <w:t xml:space="preserve"> </w:t>
      </w:r>
      <w:r>
        <w:t>will</w:t>
      </w:r>
      <w:r>
        <w:rPr>
          <w:spacing w:val="-2"/>
        </w:rPr>
        <w:t xml:space="preserve"> </w:t>
      </w:r>
      <w:r>
        <w:t>happen</w:t>
      </w:r>
      <w:r>
        <w:rPr>
          <w:spacing w:val="-5"/>
        </w:rPr>
        <w:t xml:space="preserve"> </w:t>
      </w:r>
      <w:r>
        <w:t>if</w:t>
      </w:r>
      <w:r>
        <w:rPr>
          <w:spacing w:val="-2"/>
        </w:rPr>
        <w:t xml:space="preserve"> </w:t>
      </w:r>
      <w:r>
        <w:t>the Scheme</w:t>
      </w:r>
      <w:r>
        <w:rPr>
          <w:spacing w:val="-1"/>
        </w:rPr>
        <w:t xml:space="preserve"> </w:t>
      </w:r>
      <w:r>
        <w:t>pays</w:t>
      </w:r>
      <w:r>
        <w:rPr>
          <w:spacing w:val="-2"/>
        </w:rPr>
        <w:t xml:space="preserve"> </w:t>
      </w:r>
      <w:r>
        <w:t>my</w:t>
      </w:r>
      <w:r>
        <w:rPr>
          <w:spacing w:val="-4"/>
        </w:rPr>
        <w:t xml:space="preserve"> </w:t>
      </w:r>
      <w:r>
        <w:t>Annual</w:t>
      </w:r>
      <w:r>
        <w:rPr>
          <w:spacing w:val="3"/>
        </w:rPr>
        <w:t xml:space="preserve"> </w:t>
      </w:r>
      <w:r>
        <w:t>Allowance</w:t>
      </w:r>
      <w:r>
        <w:rPr>
          <w:spacing w:val="-2"/>
        </w:rPr>
        <w:t xml:space="preserve"> </w:t>
      </w:r>
      <w:r>
        <w:t>tax</w:t>
      </w:r>
      <w:r>
        <w:rPr>
          <w:spacing w:val="-1"/>
        </w:rPr>
        <w:t xml:space="preserve"> </w:t>
      </w:r>
      <w:r>
        <w:rPr>
          <w:spacing w:val="-2"/>
        </w:rPr>
        <w:t>charge?</w:t>
      </w:r>
    </w:p>
    <w:p w14:paraId="7FCBA6D4" w14:textId="77777777" w:rsidR="00387187" w:rsidRDefault="00387187" w:rsidP="00CB4C60">
      <w:pPr>
        <w:pStyle w:val="BodyText"/>
        <w:spacing w:line="259" w:lineRule="auto"/>
        <w:rPr>
          <w:b/>
        </w:rPr>
      </w:pPr>
    </w:p>
    <w:p w14:paraId="7FCBA6D5" w14:textId="77777777" w:rsidR="00387187" w:rsidRDefault="007F6F9E" w:rsidP="00CB4C60">
      <w:pPr>
        <w:pStyle w:val="BodyText"/>
        <w:spacing w:line="259" w:lineRule="auto"/>
        <w:ind w:right="304"/>
      </w:pPr>
      <w:r>
        <w:t xml:space="preserve">If you opt for the Scheme to pay some or </w:t>
      </w:r>
      <w:proofErr w:type="gramStart"/>
      <w:r>
        <w:t>all of</w:t>
      </w:r>
      <w:proofErr w:type="gramEnd"/>
      <w:r>
        <w:t xml:space="preserve"> your Annual Allowance charge, the NHS benefits that you receive when you retire will be reduced in order for NHS Pensions to recover the tax paid on your behalf. We record the amount of Annual Allowance charge paid</w:t>
      </w:r>
      <w:r>
        <w:rPr>
          <w:spacing w:val="-5"/>
        </w:rPr>
        <w:t xml:space="preserve"> </w:t>
      </w:r>
      <w:r>
        <w:t>as</w:t>
      </w:r>
      <w:r>
        <w:rPr>
          <w:spacing w:val="-3"/>
        </w:rPr>
        <w:t xml:space="preserve"> </w:t>
      </w:r>
      <w:r>
        <w:t>a</w:t>
      </w:r>
      <w:r>
        <w:rPr>
          <w:spacing w:val="-2"/>
        </w:rPr>
        <w:t xml:space="preserve"> </w:t>
      </w:r>
      <w:r>
        <w:t>‘notional</w:t>
      </w:r>
      <w:r>
        <w:rPr>
          <w:spacing w:val="-3"/>
        </w:rPr>
        <w:t xml:space="preserve"> </w:t>
      </w:r>
      <w:r>
        <w:t>negative</w:t>
      </w:r>
      <w:r>
        <w:rPr>
          <w:spacing w:val="-3"/>
        </w:rPr>
        <w:t xml:space="preserve"> </w:t>
      </w:r>
      <w:r>
        <w:t>defined</w:t>
      </w:r>
      <w:r>
        <w:rPr>
          <w:spacing w:val="-3"/>
        </w:rPr>
        <w:t xml:space="preserve"> </w:t>
      </w:r>
      <w:r>
        <w:t>contribution</w:t>
      </w:r>
      <w:r>
        <w:rPr>
          <w:spacing w:val="-3"/>
        </w:rPr>
        <w:t xml:space="preserve"> </w:t>
      </w:r>
      <w:r>
        <w:t>(DC)</w:t>
      </w:r>
      <w:r>
        <w:rPr>
          <w:spacing w:val="-3"/>
        </w:rPr>
        <w:t xml:space="preserve"> </w:t>
      </w:r>
      <w:r>
        <w:t>account’</w:t>
      </w:r>
      <w:r>
        <w:rPr>
          <w:spacing w:val="-3"/>
        </w:rPr>
        <w:t xml:space="preserve"> </w:t>
      </w:r>
      <w:r>
        <w:t>and we will</w:t>
      </w:r>
      <w:r>
        <w:rPr>
          <w:spacing w:val="-3"/>
        </w:rPr>
        <w:t xml:space="preserve"> </w:t>
      </w:r>
      <w:r>
        <w:t>arrange</w:t>
      </w:r>
      <w:r>
        <w:rPr>
          <w:spacing w:val="-3"/>
        </w:rPr>
        <w:t xml:space="preserve"> </w:t>
      </w:r>
      <w:r>
        <w:t>for</w:t>
      </w:r>
      <w:r>
        <w:rPr>
          <w:spacing w:val="-3"/>
        </w:rPr>
        <w:t xml:space="preserve"> </w:t>
      </w:r>
      <w:r>
        <w:t xml:space="preserve">this to be paid on your behalf. We will charge you interest on the amount of tax paid at the relevant interest rate </w:t>
      </w:r>
      <w:proofErr w:type="gramStart"/>
      <w:r>
        <w:t>in excess of</w:t>
      </w:r>
      <w:proofErr w:type="gramEnd"/>
      <w:r>
        <w:t xml:space="preserve"> inflation, measured by</w:t>
      </w:r>
      <w:r>
        <w:rPr>
          <w:spacing w:val="-1"/>
        </w:rPr>
        <w:t xml:space="preserve"> </w:t>
      </w:r>
      <w:r>
        <w:t>reference to the Consumer</w:t>
      </w:r>
      <w:r>
        <w:rPr>
          <w:spacing w:val="-1"/>
        </w:rPr>
        <w:t xml:space="preserve"> </w:t>
      </w:r>
      <w:r>
        <w:t>Price Index (CPI) until you retire.</w:t>
      </w:r>
    </w:p>
    <w:p w14:paraId="7FCBA6D6" w14:textId="77777777" w:rsidR="00387187" w:rsidRDefault="00387187" w:rsidP="00CB4C60">
      <w:pPr>
        <w:pStyle w:val="BodyText"/>
        <w:spacing w:line="259" w:lineRule="auto"/>
      </w:pPr>
    </w:p>
    <w:p w14:paraId="7FCBA6D7" w14:textId="77777777" w:rsidR="00387187" w:rsidRDefault="007F6F9E" w:rsidP="00CB4C60">
      <w:pPr>
        <w:pStyle w:val="BodyText"/>
        <w:spacing w:line="259" w:lineRule="auto"/>
      </w:pPr>
      <w:r>
        <w:t>The</w:t>
      </w:r>
      <w:r>
        <w:rPr>
          <w:spacing w:val="-4"/>
        </w:rPr>
        <w:t xml:space="preserve"> </w:t>
      </w:r>
      <w:r>
        <w:t>interest</w:t>
      </w:r>
      <w:r>
        <w:rPr>
          <w:spacing w:val="-2"/>
        </w:rPr>
        <w:t xml:space="preserve"> </w:t>
      </w:r>
      <w:r>
        <w:t>rate</w:t>
      </w:r>
      <w:r>
        <w:rPr>
          <w:spacing w:val="-2"/>
        </w:rPr>
        <w:t xml:space="preserve"> </w:t>
      </w:r>
      <w:r>
        <w:t>applied</w:t>
      </w:r>
      <w:r>
        <w:rPr>
          <w:spacing w:val="-1"/>
        </w:rPr>
        <w:t xml:space="preserve"> </w:t>
      </w:r>
      <w:r>
        <w:t>to</w:t>
      </w:r>
      <w:r>
        <w:rPr>
          <w:spacing w:val="-4"/>
        </w:rPr>
        <w:t xml:space="preserve"> </w:t>
      </w:r>
      <w:r>
        <w:t>the</w:t>
      </w:r>
      <w:r>
        <w:rPr>
          <w:spacing w:val="-4"/>
        </w:rPr>
        <w:t xml:space="preserve"> </w:t>
      </w:r>
      <w:r>
        <w:t>amount</w:t>
      </w:r>
      <w:r>
        <w:rPr>
          <w:spacing w:val="-1"/>
        </w:rPr>
        <w:t xml:space="preserve"> </w:t>
      </w:r>
      <w:r>
        <w:t>will</w:t>
      </w:r>
      <w:r>
        <w:rPr>
          <w:spacing w:val="-2"/>
        </w:rPr>
        <w:t xml:space="preserve"> </w:t>
      </w:r>
      <w:r>
        <w:t>be</w:t>
      </w:r>
      <w:r>
        <w:rPr>
          <w:spacing w:val="-2"/>
        </w:rPr>
        <w:t xml:space="preserve"> </w:t>
      </w:r>
      <w:r>
        <w:t>as</w:t>
      </w:r>
      <w:r>
        <w:rPr>
          <w:spacing w:val="-3"/>
        </w:rPr>
        <w:t xml:space="preserve"> </w:t>
      </w:r>
      <w:r>
        <w:rPr>
          <w:spacing w:val="-2"/>
        </w:rPr>
        <w:t>follows:</w:t>
      </w:r>
    </w:p>
    <w:p w14:paraId="7FCBA6D8" w14:textId="77777777" w:rsidR="00387187" w:rsidRDefault="00387187" w:rsidP="00CB4C60">
      <w:pPr>
        <w:pStyle w:val="BodyText"/>
        <w:spacing w:line="259" w:lineRule="auto"/>
      </w:pPr>
    </w:p>
    <w:p w14:paraId="7FCBA6D9" w14:textId="6C9DA68E" w:rsidR="00387187" w:rsidRDefault="007B27BC" w:rsidP="00CB4C60">
      <w:pPr>
        <w:pStyle w:val="ListParagraph"/>
        <w:numPr>
          <w:ilvl w:val="0"/>
          <w:numId w:val="1"/>
        </w:numPr>
        <w:tabs>
          <w:tab w:val="left" w:pos="937"/>
        </w:tabs>
        <w:spacing w:line="259" w:lineRule="auto"/>
        <w:ind w:left="937" w:hanging="359"/>
        <w:rPr>
          <w:sz w:val="24"/>
        </w:rPr>
      </w:pPr>
      <w:r>
        <w:rPr>
          <w:sz w:val="24"/>
        </w:rPr>
        <w:t>i</w:t>
      </w:r>
      <w:r w:rsidR="007F6F9E">
        <w:rPr>
          <w:sz w:val="24"/>
        </w:rPr>
        <w:t>nterest</w:t>
      </w:r>
      <w:r w:rsidR="007F6F9E">
        <w:rPr>
          <w:spacing w:val="-5"/>
          <w:sz w:val="24"/>
        </w:rPr>
        <w:t xml:space="preserve"> </w:t>
      </w:r>
      <w:r w:rsidR="007F6F9E">
        <w:rPr>
          <w:sz w:val="24"/>
        </w:rPr>
        <w:t>applied</w:t>
      </w:r>
      <w:r w:rsidR="007F6F9E">
        <w:rPr>
          <w:spacing w:val="-5"/>
          <w:sz w:val="24"/>
        </w:rPr>
        <w:t xml:space="preserve"> </w:t>
      </w:r>
      <w:r w:rsidR="007F6F9E">
        <w:rPr>
          <w:sz w:val="24"/>
        </w:rPr>
        <w:t>up</w:t>
      </w:r>
      <w:r w:rsidR="007F6F9E">
        <w:rPr>
          <w:spacing w:val="-5"/>
          <w:sz w:val="24"/>
        </w:rPr>
        <w:t xml:space="preserve"> </w:t>
      </w:r>
      <w:r w:rsidR="007F6F9E">
        <w:rPr>
          <w:sz w:val="24"/>
        </w:rPr>
        <w:t>to 15</w:t>
      </w:r>
      <w:r w:rsidR="007F6F9E">
        <w:rPr>
          <w:spacing w:val="-3"/>
          <w:sz w:val="24"/>
        </w:rPr>
        <w:t xml:space="preserve"> </w:t>
      </w:r>
      <w:r w:rsidR="007F6F9E">
        <w:rPr>
          <w:sz w:val="24"/>
        </w:rPr>
        <w:t>March</w:t>
      </w:r>
      <w:r w:rsidR="007F6F9E">
        <w:rPr>
          <w:spacing w:val="-3"/>
          <w:sz w:val="24"/>
        </w:rPr>
        <w:t xml:space="preserve"> </w:t>
      </w:r>
      <w:r w:rsidR="007F6F9E">
        <w:rPr>
          <w:sz w:val="24"/>
        </w:rPr>
        <w:t>2016:</w:t>
      </w:r>
      <w:r w:rsidR="007F6F9E">
        <w:rPr>
          <w:spacing w:val="-1"/>
          <w:sz w:val="24"/>
        </w:rPr>
        <w:t xml:space="preserve"> </w:t>
      </w:r>
      <w:r w:rsidR="007F6F9E">
        <w:rPr>
          <w:sz w:val="24"/>
        </w:rPr>
        <w:t>3.0%</w:t>
      </w:r>
      <w:r w:rsidR="007F6F9E">
        <w:rPr>
          <w:spacing w:val="-2"/>
          <w:sz w:val="24"/>
        </w:rPr>
        <w:t xml:space="preserve"> </w:t>
      </w:r>
      <w:proofErr w:type="gramStart"/>
      <w:r w:rsidR="007F6F9E">
        <w:rPr>
          <w:sz w:val="24"/>
        </w:rPr>
        <w:t>in</w:t>
      </w:r>
      <w:r w:rsidR="007F6F9E">
        <w:rPr>
          <w:spacing w:val="-4"/>
          <w:sz w:val="24"/>
        </w:rPr>
        <w:t xml:space="preserve"> </w:t>
      </w:r>
      <w:r w:rsidR="007F6F9E">
        <w:rPr>
          <w:sz w:val="24"/>
        </w:rPr>
        <w:t>excess</w:t>
      </w:r>
      <w:r w:rsidR="007F6F9E">
        <w:rPr>
          <w:spacing w:val="-3"/>
          <w:sz w:val="24"/>
        </w:rPr>
        <w:t xml:space="preserve"> </w:t>
      </w:r>
      <w:r w:rsidR="007F6F9E">
        <w:rPr>
          <w:sz w:val="24"/>
        </w:rPr>
        <w:t>of</w:t>
      </w:r>
      <w:proofErr w:type="gramEnd"/>
      <w:r w:rsidR="007F6F9E">
        <w:rPr>
          <w:spacing w:val="-1"/>
          <w:sz w:val="24"/>
        </w:rPr>
        <w:t xml:space="preserve"> </w:t>
      </w:r>
      <w:r w:rsidR="007F6F9E">
        <w:rPr>
          <w:spacing w:val="-2"/>
          <w:sz w:val="24"/>
        </w:rPr>
        <w:t>inflation</w:t>
      </w:r>
    </w:p>
    <w:p w14:paraId="7FCBA6DA" w14:textId="77777777" w:rsidR="00387187" w:rsidRDefault="00387187" w:rsidP="00CB4C60">
      <w:pPr>
        <w:pStyle w:val="BodyText"/>
        <w:spacing w:line="259" w:lineRule="auto"/>
      </w:pPr>
    </w:p>
    <w:p w14:paraId="7FCBA6DB" w14:textId="759201BD" w:rsidR="00387187" w:rsidRDefault="007B27BC" w:rsidP="00CB4C60">
      <w:pPr>
        <w:pStyle w:val="ListParagraph"/>
        <w:numPr>
          <w:ilvl w:val="0"/>
          <w:numId w:val="1"/>
        </w:numPr>
        <w:tabs>
          <w:tab w:val="left" w:pos="937"/>
        </w:tabs>
        <w:spacing w:line="259" w:lineRule="auto"/>
        <w:ind w:left="937" w:hanging="359"/>
        <w:rPr>
          <w:sz w:val="24"/>
        </w:rPr>
      </w:pPr>
      <w:r>
        <w:rPr>
          <w:sz w:val="24"/>
        </w:rPr>
        <w:t>i</w:t>
      </w:r>
      <w:r w:rsidR="007F6F9E">
        <w:rPr>
          <w:sz w:val="24"/>
        </w:rPr>
        <w:t>nterest</w:t>
      </w:r>
      <w:r w:rsidR="007F6F9E">
        <w:rPr>
          <w:spacing w:val="-5"/>
          <w:sz w:val="24"/>
        </w:rPr>
        <w:t xml:space="preserve"> </w:t>
      </w:r>
      <w:r w:rsidR="007F6F9E">
        <w:rPr>
          <w:sz w:val="24"/>
        </w:rPr>
        <w:t>applied</w:t>
      </w:r>
      <w:r w:rsidR="007F6F9E">
        <w:rPr>
          <w:spacing w:val="-5"/>
          <w:sz w:val="24"/>
        </w:rPr>
        <w:t xml:space="preserve"> </w:t>
      </w:r>
      <w:r w:rsidR="007F6F9E">
        <w:rPr>
          <w:sz w:val="24"/>
        </w:rPr>
        <w:t>from</w:t>
      </w:r>
      <w:r w:rsidR="007F6F9E">
        <w:rPr>
          <w:spacing w:val="-4"/>
          <w:sz w:val="24"/>
        </w:rPr>
        <w:t xml:space="preserve"> </w:t>
      </w:r>
      <w:r w:rsidR="007F6F9E">
        <w:rPr>
          <w:sz w:val="24"/>
        </w:rPr>
        <w:t>16</w:t>
      </w:r>
      <w:r w:rsidR="007F6F9E">
        <w:rPr>
          <w:spacing w:val="-4"/>
          <w:sz w:val="24"/>
        </w:rPr>
        <w:t xml:space="preserve"> </w:t>
      </w:r>
      <w:r w:rsidR="007F6F9E">
        <w:rPr>
          <w:sz w:val="24"/>
        </w:rPr>
        <w:t>March</w:t>
      </w:r>
      <w:r w:rsidR="007F6F9E">
        <w:rPr>
          <w:spacing w:val="-3"/>
          <w:sz w:val="24"/>
        </w:rPr>
        <w:t xml:space="preserve"> </w:t>
      </w:r>
      <w:r w:rsidR="007F6F9E">
        <w:rPr>
          <w:sz w:val="24"/>
        </w:rPr>
        <w:t>2016</w:t>
      </w:r>
      <w:r w:rsidR="007F6F9E">
        <w:rPr>
          <w:spacing w:val="-1"/>
          <w:sz w:val="24"/>
        </w:rPr>
        <w:t xml:space="preserve"> </w:t>
      </w:r>
      <w:r w:rsidR="007F6F9E">
        <w:rPr>
          <w:sz w:val="24"/>
        </w:rPr>
        <w:t>to</w:t>
      </w:r>
      <w:r w:rsidR="007F6F9E">
        <w:rPr>
          <w:spacing w:val="-4"/>
          <w:sz w:val="24"/>
        </w:rPr>
        <w:t xml:space="preserve"> </w:t>
      </w:r>
      <w:r w:rsidR="007F6F9E">
        <w:rPr>
          <w:sz w:val="24"/>
        </w:rPr>
        <w:t>31</w:t>
      </w:r>
      <w:r w:rsidR="007F6F9E">
        <w:rPr>
          <w:spacing w:val="-3"/>
          <w:sz w:val="24"/>
        </w:rPr>
        <w:t xml:space="preserve"> </w:t>
      </w:r>
      <w:r w:rsidR="007F6F9E">
        <w:rPr>
          <w:sz w:val="24"/>
        </w:rPr>
        <w:t>March</w:t>
      </w:r>
      <w:r w:rsidR="007F6F9E">
        <w:rPr>
          <w:spacing w:val="-3"/>
          <w:sz w:val="24"/>
        </w:rPr>
        <w:t xml:space="preserve"> </w:t>
      </w:r>
      <w:r w:rsidR="007F6F9E">
        <w:rPr>
          <w:sz w:val="24"/>
        </w:rPr>
        <w:t>2019:</w:t>
      </w:r>
      <w:r w:rsidR="007F6F9E">
        <w:rPr>
          <w:spacing w:val="-5"/>
          <w:sz w:val="24"/>
        </w:rPr>
        <w:t xml:space="preserve"> </w:t>
      </w:r>
      <w:r w:rsidR="007F6F9E">
        <w:rPr>
          <w:sz w:val="24"/>
        </w:rPr>
        <w:t>2.8%</w:t>
      </w:r>
      <w:r w:rsidR="007F6F9E">
        <w:rPr>
          <w:spacing w:val="-3"/>
          <w:sz w:val="24"/>
        </w:rPr>
        <w:t xml:space="preserve"> </w:t>
      </w:r>
      <w:proofErr w:type="gramStart"/>
      <w:r w:rsidR="007F6F9E">
        <w:rPr>
          <w:sz w:val="24"/>
        </w:rPr>
        <w:t>in</w:t>
      </w:r>
      <w:r w:rsidR="007F6F9E">
        <w:rPr>
          <w:spacing w:val="-5"/>
          <w:sz w:val="24"/>
        </w:rPr>
        <w:t xml:space="preserve"> </w:t>
      </w:r>
      <w:r w:rsidR="007F6F9E">
        <w:rPr>
          <w:sz w:val="24"/>
        </w:rPr>
        <w:t>excess</w:t>
      </w:r>
      <w:r w:rsidR="007F6F9E">
        <w:rPr>
          <w:spacing w:val="-3"/>
          <w:sz w:val="24"/>
        </w:rPr>
        <w:t xml:space="preserve"> </w:t>
      </w:r>
      <w:r w:rsidR="007F6F9E">
        <w:rPr>
          <w:sz w:val="24"/>
        </w:rPr>
        <w:t>of</w:t>
      </w:r>
      <w:proofErr w:type="gramEnd"/>
      <w:r w:rsidR="007F6F9E">
        <w:rPr>
          <w:spacing w:val="-1"/>
          <w:sz w:val="24"/>
        </w:rPr>
        <w:t xml:space="preserve"> </w:t>
      </w:r>
      <w:r w:rsidR="007F6F9E">
        <w:rPr>
          <w:spacing w:val="-2"/>
          <w:sz w:val="24"/>
        </w:rPr>
        <w:t>inflation</w:t>
      </w:r>
    </w:p>
    <w:p w14:paraId="7FCBA6DC" w14:textId="77777777" w:rsidR="00387187" w:rsidRDefault="00387187" w:rsidP="00CB4C60">
      <w:pPr>
        <w:pStyle w:val="BodyText"/>
        <w:spacing w:line="259" w:lineRule="auto"/>
      </w:pPr>
    </w:p>
    <w:p w14:paraId="792A532F" w14:textId="0B71271A" w:rsidR="00B94B0C" w:rsidRPr="006A1F4A" w:rsidRDefault="007B27BC" w:rsidP="00CB4C60">
      <w:pPr>
        <w:pStyle w:val="ListParagraph"/>
        <w:numPr>
          <w:ilvl w:val="0"/>
          <w:numId w:val="1"/>
        </w:numPr>
        <w:tabs>
          <w:tab w:val="left" w:pos="937"/>
        </w:tabs>
        <w:spacing w:line="259" w:lineRule="auto"/>
        <w:ind w:left="937" w:hanging="359"/>
        <w:rPr>
          <w:sz w:val="24"/>
        </w:rPr>
      </w:pPr>
      <w:r>
        <w:rPr>
          <w:sz w:val="24"/>
        </w:rPr>
        <w:t>i</w:t>
      </w:r>
      <w:r w:rsidR="007F6F9E">
        <w:rPr>
          <w:sz w:val="24"/>
        </w:rPr>
        <w:t>nterest</w:t>
      </w:r>
      <w:r w:rsidR="007F6F9E">
        <w:rPr>
          <w:spacing w:val="-5"/>
          <w:sz w:val="24"/>
        </w:rPr>
        <w:t xml:space="preserve"> </w:t>
      </w:r>
      <w:r w:rsidR="007F6F9E">
        <w:rPr>
          <w:sz w:val="24"/>
        </w:rPr>
        <w:t>applied</w:t>
      </w:r>
      <w:r w:rsidR="007F6F9E">
        <w:rPr>
          <w:spacing w:val="-5"/>
          <w:sz w:val="24"/>
        </w:rPr>
        <w:t xml:space="preserve"> </w:t>
      </w:r>
      <w:r w:rsidR="007F6F9E">
        <w:rPr>
          <w:sz w:val="24"/>
        </w:rPr>
        <w:t>from</w:t>
      </w:r>
      <w:r w:rsidR="007F6F9E">
        <w:rPr>
          <w:spacing w:val="-4"/>
          <w:sz w:val="24"/>
        </w:rPr>
        <w:t xml:space="preserve"> </w:t>
      </w:r>
      <w:r w:rsidR="007F6F9E">
        <w:rPr>
          <w:sz w:val="24"/>
        </w:rPr>
        <w:t>1</w:t>
      </w:r>
      <w:r w:rsidR="007F6F9E">
        <w:rPr>
          <w:spacing w:val="-4"/>
          <w:sz w:val="24"/>
        </w:rPr>
        <w:t xml:space="preserve"> </w:t>
      </w:r>
      <w:r w:rsidR="007F6F9E">
        <w:rPr>
          <w:sz w:val="24"/>
        </w:rPr>
        <w:t>April</w:t>
      </w:r>
      <w:r w:rsidR="007F6F9E">
        <w:rPr>
          <w:spacing w:val="-2"/>
          <w:sz w:val="24"/>
        </w:rPr>
        <w:t xml:space="preserve"> </w:t>
      </w:r>
      <w:r w:rsidR="007F6F9E">
        <w:rPr>
          <w:sz w:val="24"/>
        </w:rPr>
        <w:t>2019</w:t>
      </w:r>
      <w:r w:rsidR="00B94B0C">
        <w:rPr>
          <w:sz w:val="24"/>
        </w:rPr>
        <w:t xml:space="preserve"> </w:t>
      </w:r>
      <w:r w:rsidR="00B94B0C" w:rsidRPr="00B94B0C">
        <w:rPr>
          <w:sz w:val="24"/>
        </w:rPr>
        <w:t>to 3</w:t>
      </w:r>
      <w:r w:rsidR="00B94B0C">
        <w:rPr>
          <w:sz w:val="24"/>
        </w:rPr>
        <w:t>0</w:t>
      </w:r>
      <w:r w:rsidR="00B94B0C" w:rsidRPr="00B94B0C">
        <w:rPr>
          <w:sz w:val="24"/>
        </w:rPr>
        <w:t xml:space="preserve"> March </w:t>
      </w:r>
      <w:r w:rsidR="00B94B0C">
        <w:rPr>
          <w:sz w:val="24"/>
        </w:rPr>
        <w:t>2023</w:t>
      </w:r>
      <w:r w:rsidR="007F6F9E">
        <w:rPr>
          <w:sz w:val="24"/>
        </w:rPr>
        <w:t>:</w:t>
      </w:r>
      <w:r w:rsidR="007F6F9E">
        <w:rPr>
          <w:spacing w:val="-3"/>
          <w:sz w:val="24"/>
        </w:rPr>
        <w:t xml:space="preserve"> </w:t>
      </w:r>
      <w:r w:rsidR="007F6F9E">
        <w:rPr>
          <w:sz w:val="24"/>
        </w:rPr>
        <w:t>2.4%</w:t>
      </w:r>
      <w:r w:rsidR="007F6F9E">
        <w:rPr>
          <w:spacing w:val="-3"/>
          <w:sz w:val="24"/>
        </w:rPr>
        <w:t xml:space="preserve"> </w:t>
      </w:r>
      <w:proofErr w:type="gramStart"/>
      <w:r w:rsidR="007F6F9E">
        <w:rPr>
          <w:sz w:val="24"/>
        </w:rPr>
        <w:t>in</w:t>
      </w:r>
      <w:r w:rsidR="007F6F9E">
        <w:rPr>
          <w:spacing w:val="-3"/>
          <w:sz w:val="24"/>
        </w:rPr>
        <w:t xml:space="preserve"> </w:t>
      </w:r>
      <w:r w:rsidR="007F6F9E">
        <w:rPr>
          <w:sz w:val="24"/>
        </w:rPr>
        <w:t>excess</w:t>
      </w:r>
      <w:r w:rsidR="007F6F9E">
        <w:rPr>
          <w:spacing w:val="-3"/>
          <w:sz w:val="24"/>
        </w:rPr>
        <w:t xml:space="preserve"> </w:t>
      </w:r>
      <w:r w:rsidR="007F6F9E">
        <w:rPr>
          <w:sz w:val="24"/>
        </w:rPr>
        <w:t>of</w:t>
      </w:r>
      <w:proofErr w:type="gramEnd"/>
      <w:r w:rsidR="007F6F9E">
        <w:rPr>
          <w:spacing w:val="-1"/>
          <w:sz w:val="24"/>
        </w:rPr>
        <w:t xml:space="preserve"> </w:t>
      </w:r>
      <w:r w:rsidR="007F6F9E">
        <w:rPr>
          <w:spacing w:val="-2"/>
          <w:sz w:val="24"/>
        </w:rPr>
        <w:t>inflation</w:t>
      </w:r>
    </w:p>
    <w:p w14:paraId="52FBCD49" w14:textId="77777777" w:rsidR="00B94B0C" w:rsidRPr="006A1F4A" w:rsidRDefault="00B94B0C" w:rsidP="00CB4C60">
      <w:pPr>
        <w:pStyle w:val="ListParagraph"/>
        <w:tabs>
          <w:tab w:val="left" w:pos="937"/>
        </w:tabs>
        <w:spacing w:line="259" w:lineRule="auto"/>
        <w:ind w:left="937" w:firstLine="0"/>
        <w:rPr>
          <w:sz w:val="24"/>
        </w:rPr>
      </w:pPr>
    </w:p>
    <w:p w14:paraId="7FCBA6DE" w14:textId="0FCE1090" w:rsidR="00387187" w:rsidRDefault="007B27BC" w:rsidP="00CB4C60">
      <w:pPr>
        <w:pStyle w:val="ListParagraph"/>
        <w:numPr>
          <w:ilvl w:val="0"/>
          <w:numId w:val="1"/>
        </w:numPr>
        <w:tabs>
          <w:tab w:val="left" w:pos="937"/>
        </w:tabs>
        <w:spacing w:line="259" w:lineRule="auto"/>
        <w:ind w:left="937" w:hanging="359"/>
        <w:rPr>
          <w:sz w:val="24"/>
        </w:rPr>
      </w:pPr>
      <w:r>
        <w:rPr>
          <w:spacing w:val="-2"/>
          <w:sz w:val="24"/>
        </w:rPr>
        <w:t>i</w:t>
      </w:r>
      <w:r w:rsidR="00B94B0C">
        <w:rPr>
          <w:spacing w:val="-2"/>
          <w:sz w:val="24"/>
        </w:rPr>
        <w:t>nt</w:t>
      </w:r>
      <w:r w:rsidR="00B94B0C" w:rsidRPr="00B94B0C">
        <w:rPr>
          <w:spacing w:val="-2"/>
          <w:sz w:val="24"/>
        </w:rPr>
        <w:t xml:space="preserve">erest applied from </w:t>
      </w:r>
      <w:r w:rsidR="00B94B0C">
        <w:rPr>
          <w:spacing w:val="-2"/>
          <w:sz w:val="24"/>
        </w:rPr>
        <w:t xml:space="preserve">31 </w:t>
      </w:r>
      <w:r w:rsidR="00B94B0C" w:rsidRPr="00B94B0C">
        <w:rPr>
          <w:spacing w:val="-2"/>
          <w:sz w:val="24"/>
        </w:rPr>
        <w:t xml:space="preserve">March 2023: </w:t>
      </w:r>
      <w:r w:rsidR="00B94B0C">
        <w:rPr>
          <w:spacing w:val="-2"/>
          <w:sz w:val="24"/>
        </w:rPr>
        <w:t>1.7</w:t>
      </w:r>
      <w:r w:rsidR="00B94B0C" w:rsidRPr="00B94B0C">
        <w:rPr>
          <w:spacing w:val="-2"/>
          <w:sz w:val="24"/>
        </w:rPr>
        <w:t xml:space="preserve">% </w:t>
      </w:r>
      <w:proofErr w:type="gramStart"/>
      <w:r w:rsidR="00B94B0C" w:rsidRPr="00B94B0C">
        <w:rPr>
          <w:spacing w:val="-2"/>
          <w:sz w:val="24"/>
        </w:rPr>
        <w:t>in excess of</w:t>
      </w:r>
      <w:proofErr w:type="gramEnd"/>
      <w:r w:rsidR="00B94B0C" w:rsidRPr="00B94B0C">
        <w:rPr>
          <w:spacing w:val="-2"/>
          <w:sz w:val="24"/>
        </w:rPr>
        <w:t xml:space="preserve"> inflation</w:t>
      </w:r>
    </w:p>
    <w:p w14:paraId="7FCBA6DF" w14:textId="77777777" w:rsidR="00387187" w:rsidRDefault="00387187" w:rsidP="00CB4C60">
      <w:pPr>
        <w:pStyle w:val="BodyText"/>
        <w:spacing w:line="259" w:lineRule="auto"/>
      </w:pPr>
    </w:p>
    <w:p w14:paraId="7FCBA6E0" w14:textId="77777777" w:rsidR="00387187" w:rsidRDefault="007F6F9E" w:rsidP="00CB4C60">
      <w:pPr>
        <w:pStyle w:val="BodyText"/>
        <w:spacing w:line="259" w:lineRule="auto"/>
        <w:ind w:right="304"/>
      </w:pPr>
      <w:r>
        <w:t>The</w:t>
      </w:r>
      <w:r>
        <w:rPr>
          <w:spacing w:val="-1"/>
        </w:rPr>
        <w:t xml:space="preserve"> </w:t>
      </w:r>
      <w:r>
        <w:t>negative</w:t>
      </w:r>
      <w:r>
        <w:rPr>
          <w:spacing w:val="-3"/>
        </w:rPr>
        <w:t xml:space="preserve"> </w:t>
      </w:r>
      <w:r>
        <w:t>DC</w:t>
      </w:r>
      <w:r>
        <w:rPr>
          <w:spacing w:val="-3"/>
        </w:rPr>
        <w:t xml:space="preserve"> </w:t>
      </w:r>
      <w:r>
        <w:t>account</w:t>
      </w:r>
      <w:r>
        <w:rPr>
          <w:spacing w:val="-3"/>
        </w:rPr>
        <w:t xml:space="preserve"> </w:t>
      </w:r>
      <w:r>
        <w:t>owing</w:t>
      </w:r>
      <w:r>
        <w:rPr>
          <w:spacing w:val="-1"/>
        </w:rPr>
        <w:t xml:space="preserve"> </w:t>
      </w:r>
      <w:r>
        <w:t>when</w:t>
      </w:r>
      <w:r>
        <w:rPr>
          <w:spacing w:val="-3"/>
        </w:rPr>
        <w:t xml:space="preserve"> </w:t>
      </w:r>
      <w:r>
        <w:t>you</w:t>
      </w:r>
      <w:r>
        <w:rPr>
          <w:spacing w:val="-3"/>
        </w:rPr>
        <w:t xml:space="preserve"> </w:t>
      </w:r>
      <w:r>
        <w:t>retire will</w:t>
      </w:r>
      <w:r>
        <w:rPr>
          <w:spacing w:val="-3"/>
        </w:rPr>
        <w:t xml:space="preserve"> </w:t>
      </w:r>
      <w:r>
        <w:t>be</w:t>
      </w:r>
      <w:r>
        <w:rPr>
          <w:spacing w:val="-3"/>
        </w:rPr>
        <w:t xml:space="preserve"> </w:t>
      </w:r>
      <w:r>
        <w:t>converted</w:t>
      </w:r>
      <w:r>
        <w:rPr>
          <w:spacing w:val="-5"/>
        </w:rPr>
        <w:t xml:space="preserve"> </w:t>
      </w:r>
      <w:r>
        <w:t>into</w:t>
      </w:r>
      <w:r>
        <w:rPr>
          <w:spacing w:val="-2"/>
        </w:rPr>
        <w:t xml:space="preserve"> </w:t>
      </w:r>
      <w:r>
        <w:t>a</w:t>
      </w:r>
      <w:r>
        <w:rPr>
          <w:spacing w:val="-2"/>
        </w:rPr>
        <w:t xml:space="preserve"> </w:t>
      </w:r>
      <w:r>
        <w:t>reduction</w:t>
      </w:r>
      <w:r>
        <w:rPr>
          <w:spacing w:val="-3"/>
        </w:rPr>
        <w:t xml:space="preserve"> </w:t>
      </w:r>
      <w:r>
        <w:t>in</w:t>
      </w:r>
      <w:r>
        <w:rPr>
          <w:spacing w:val="-2"/>
        </w:rPr>
        <w:t xml:space="preserve"> </w:t>
      </w:r>
      <w:r>
        <w:t>your NHS Pension benefits.</w:t>
      </w:r>
    </w:p>
    <w:p w14:paraId="7FCBA6E1" w14:textId="77777777" w:rsidR="00387187" w:rsidRDefault="00387187" w:rsidP="00CB4C60">
      <w:pPr>
        <w:pStyle w:val="BodyText"/>
        <w:spacing w:line="259" w:lineRule="auto"/>
      </w:pPr>
    </w:p>
    <w:p w14:paraId="7FCBA6E2" w14:textId="77777777" w:rsidR="00387187" w:rsidRDefault="007F6F9E" w:rsidP="00A5720F">
      <w:pPr>
        <w:pStyle w:val="Heading2"/>
      </w:pPr>
      <w:r>
        <w:t>What benefits</w:t>
      </w:r>
      <w:r>
        <w:rPr>
          <w:spacing w:val="-3"/>
        </w:rPr>
        <w:t xml:space="preserve"> </w:t>
      </w:r>
      <w:r>
        <w:t>will</w:t>
      </w:r>
      <w:r>
        <w:rPr>
          <w:spacing w:val="-1"/>
        </w:rPr>
        <w:t xml:space="preserve"> </w:t>
      </w:r>
      <w:r>
        <w:t xml:space="preserve">be </w:t>
      </w:r>
      <w:r>
        <w:rPr>
          <w:spacing w:val="-2"/>
        </w:rPr>
        <w:t>reduced?</w:t>
      </w:r>
    </w:p>
    <w:p w14:paraId="7FCBA6E3" w14:textId="77777777" w:rsidR="00387187" w:rsidRDefault="00387187" w:rsidP="00CB4C60">
      <w:pPr>
        <w:pStyle w:val="BodyText"/>
        <w:spacing w:line="259" w:lineRule="auto"/>
        <w:rPr>
          <w:b/>
        </w:rPr>
      </w:pPr>
    </w:p>
    <w:p w14:paraId="7FCBA6E4" w14:textId="5B41013E" w:rsidR="00387187" w:rsidRDefault="007F6F9E" w:rsidP="00CB4C60">
      <w:pPr>
        <w:pStyle w:val="BodyText"/>
        <w:spacing w:line="259" w:lineRule="auto"/>
        <w:ind w:right="266"/>
      </w:pPr>
      <w:r>
        <w:t>If you are in the 1995 Section both your pension and retirement lump sum will be reduced proportionately. If you are in the 2008 Section or the 2015 Scheme only your pension will</w:t>
      </w:r>
      <w:r>
        <w:rPr>
          <w:spacing w:val="40"/>
        </w:rPr>
        <w:t xml:space="preserve"> </w:t>
      </w:r>
      <w:r>
        <w:t>be</w:t>
      </w:r>
      <w:r>
        <w:rPr>
          <w:spacing w:val="-3"/>
        </w:rPr>
        <w:t xml:space="preserve"> </w:t>
      </w:r>
      <w:r>
        <w:t>reduced.</w:t>
      </w:r>
      <w:r>
        <w:rPr>
          <w:spacing w:val="-1"/>
        </w:rPr>
        <w:t xml:space="preserve"> </w:t>
      </w:r>
      <w:r>
        <w:t>No</w:t>
      </w:r>
      <w:r>
        <w:rPr>
          <w:spacing w:val="-3"/>
        </w:rPr>
        <w:t xml:space="preserve"> </w:t>
      </w:r>
      <w:r>
        <w:t>reduction</w:t>
      </w:r>
      <w:r>
        <w:rPr>
          <w:spacing w:val="-3"/>
        </w:rPr>
        <w:t xml:space="preserve"> </w:t>
      </w:r>
      <w:r>
        <w:t>will</w:t>
      </w:r>
      <w:r>
        <w:rPr>
          <w:spacing w:val="-3"/>
        </w:rPr>
        <w:t xml:space="preserve"> </w:t>
      </w:r>
      <w:r>
        <w:t>apply</w:t>
      </w:r>
      <w:r>
        <w:rPr>
          <w:spacing w:val="-6"/>
        </w:rPr>
        <w:t xml:space="preserve"> </w:t>
      </w:r>
      <w:r>
        <w:t>to</w:t>
      </w:r>
      <w:r>
        <w:rPr>
          <w:spacing w:val="-3"/>
        </w:rPr>
        <w:t xml:space="preserve"> </w:t>
      </w:r>
      <w:r>
        <w:t>benefits</w:t>
      </w:r>
      <w:r>
        <w:rPr>
          <w:spacing w:val="-3"/>
        </w:rPr>
        <w:t xml:space="preserve"> </w:t>
      </w:r>
      <w:r>
        <w:t>payable</w:t>
      </w:r>
      <w:r>
        <w:rPr>
          <w:spacing w:val="-3"/>
        </w:rPr>
        <w:t xml:space="preserve"> </w:t>
      </w:r>
      <w:r>
        <w:t>to</w:t>
      </w:r>
      <w:r>
        <w:rPr>
          <w:spacing w:val="-3"/>
        </w:rPr>
        <w:t xml:space="preserve"> </w:t>
      </w:r>
      <w:r>
        <w:t>your</w:t>
      </w:r>
      <w:r>
        <w:rPr>
          <w:spacing w:val="-3"/>
        </w:rPr>
        <w:t xml:space="preserve"> </w:t>
      </w:r>
      <w:r>
        <w:t>spouse</w:t>
      </w:r>
      <w:r>
        <w:rPr>
          <w:spacing w:val="-3"/>
        </w:rPr>
        <w:t xml:space="preserve"> </w:t>
      </w:r>
      <w:r>
        <w:t>or</w:t>
      </w:r>
      <w:r>
        <w:rPr>
          <w:spacing w:val="-3"/>
        </w:rPr>
        <w:t xml:space="preserve"> </w:t>
      </w:r>
      <w:r>
        <w:t>depend</w:t>
      </w:r>
      <w:r w:rsidR="00F72EAD">
        <w:t>e</w:t>
      </w:r>
      <w:r>
        <w:t>nts in</w:t>
      </w:r>
      <w:r>
        <w:rPr>
          <w:spacing w:val="-3"/>
        </w:rPr>
        <w:t xml:space="preserve"> </w:t>
      </w:r>
      <w:r>
        <w:t>the event of your death.</w:t>
      </w:r>
    </w:p>
    <w:p w14:paraId="7C098489" w14:textId="77777777" w:rsidR="006A1F4A" w:rsidRDefault="006A1F4A" w:rsidP="00CB4C60">
      <w:pPr>
        <w:pStyle w:val="BodyText"/>
        <w:spacing w:line="259" w:lineRule="auto"/>
        <w:ind w:right="266"/>
      </w:pPr>
    </w:p>
    <w:p w14:paraId="7FCBA6E6" w14:textId="77777777" w:rsidR="00387187" w:rsidRDefault="007F6F9E" w:rsidP="00A5720F">
      <w:pPr>
        <w:pStyle w:val="Heading2"/>
      </w:pPr>
      <w:bookmarkStart w:id="0" w:name="_Hlk169853630"/>
      <w:r>
        <w:t>How</w:t>
      </w:r>
      <w:r>
        <w:rPr>
          <w:spacing w:val="3"/>
        </w:rPr>
        <w:t xml:space="preserve"> </w:t>
      </w:r>
      <w:r>
        <w:t>much</w:t>
      </w:r>
      <w:r>
        <w:rPr>
          <w:spacing w:val="-4"/>
        </w:rPr>
        <w:t xml:space="preserve"> </w:t>
      </w:r>
      <w:r>
        <w:t>will</w:t>
      </w:r>
      <w:r>
        <w:rPr>
          <w:spacing w:val="-2"/>
        </w:rPr>
        <w:t xml:space="preserve"> </w:t>
      </w:r>
      <w:r>
        <w:t>my</w:t>
      </w:r>
      <w:r>
        <w:rPr>
          <w:spacing w:val="-7"/>
        </w:rPr>
        <w:t xml:space="preserve"> </w:t>
      </w:r>
      <w:r>
        <w:t>benefits</w:t>
      </w:r>
      <w:r>
        <w:rPr>
          <w:spacing w:val="1"/>
        </w:rPr>
        <w:t xml:space="preserve"> </w:t>
      </w:r>
      <w:r>
        <w:t>be</w:t>
      </w:r>
      <w:r>
        <w:rPr>
          <w:spacing w:val="1"/>
        </w:rPr>
        <w:t xml:space="preserve"> </w:t>
      </w:r>
      <w:r>
        <w:rPr>
          <w:spacing w:val="-2"/>
        </w:rPr>
        <w:t>reduced?</w:t>
      </w:r>
    </w:p>
    <w:bookmarkEnd w:id="0"/>
    <w:p w14:paraId="7FCBA6E7" w14:textId="77777777" w:rsidR="00387187" w:rsidRDefault="00387187" w:rsidP="00CB4C60">
      <w:pPr>
        <w:pStyle w:val="BodyText"/>
        <w:spacing w:line="259" w:lineRule="auto"/>
        <w:rPr>
          <w:b/>
        </w:rPr>
      </w:pPr>
    </w:p>
    <w:p w14:paraId="0635E068" w14:textId="4A3511C2" w:rsidR="00B94B0C" w:rsidRDefault="007F6F9E" w:rsidP="00CB4C60">
      <w:pPr>
        <w:pStyle w:val="BodyText"/>
        <w:spacing w:line="259" w:lineRule="auto"/>
        <w:ind w:right="227"/>
        <w:rPr>
          <w:spacing w:val="-4"/>
        </w:rPr>
      </w:pPr>
      <w:r>
        <w:t>The reduction to your benefits will depend on when you retire</w:t>
      </w:r>
      <w:r w:rsidR="00B94B0C">
        <w:t xml:space="preserve">, </w:t>
      </w:r>
      <w:r>
        <w:t xml:space="preserve">the section or </w:t>
      </w:r>
      <w:r w:rsidR="007B27BC">
        <w:t>S</w:t>
      </w:r>
      <w:r>
        <w:t>cheme that</w:t>
      </w:r>
      <w:r>
        <w:rPr>
          <w:spacing w:val="-3"/>
        </w:rPr>
        <w:t xml:space="preserve"> </w:t>
      </w:r>
      <w:r>
        <w:t>you</w:t>
      </w:r>
      <w:r>
        <w:rPr>
          <w:spacing w:val="-3"/>
        </w:rPr>
        <w:t xml:space="preserve"> </w:t>
      </w:r>
      <w:r>
        <w:t>are</w:t>
      </w:r>
      <w:r>
        <w:rPr>
          <w:spacing w:val="-3"/>
        </w:rPr>
        <w:t xml:space="preserve"> </w:t>
      </w:r>
      <w:r>
        <w:t>in</w:t>
      </w:r>
      <w:r w:rsidR="00B94B0C">
        <w:t xml:space="preserve">, the interest applied over the period to retirement and the </w:t>
      </w:r>
      <w:r w:rsidR="007B27BC">
        <w:t>S</w:t>
      </w:r>
      <w:r w:rsidR="00B94B0C">
        <w:t xml:space="preserve">cheme </w:t>
      </w:r>
      <w:r w:rsidR="007B27BC">
        <w:t>P</w:t>
      </w:r>
      <w:r w:rsidR="00B94B0C">
        <w:t>ays factors in force at your retirement date</w:t>
      </w:r>
      <w:r>
        <w:t>.</w:t>
      </w:r>
      <w:r>
        <w:rPr>
          <w:spacing w:val="-4"/>
        </w:rPr>
        <w:t xml:space="preserve"> </w:t>
      </w:r>
    </w:p>
    <w:p w14:paraId="06FA7FD3" w14:textId="77777777" w:rsidR="00B94B0C" w:rsidRDefault="00B94B0C" w:rsidP="00CB4C60">
      <w:pPr>
        <w:pStyle w:val="BodyText"/>
        <w:spacing w:line="259" w:lineRule="auto"/>
        <w:ind w:right="227"/>
        <w:rPr>
          <w:spacing w:val="-4"/>
        </w:rPr>
      </w:pPr>
    </w:p>
    <w:p w14:paraId="7FCBA6E8" w14:textId="6D7485D3" w:rsidR="00387187" w:rsidRDefault="00B94B0C" w:rsidP="00CB4C60">
      <w:pPr>
        <w:pStyle w:val="BodyText"/>
        <w:spacing w:line="259" w:lineRule="auto"/>
        <w:ind w:right="227"/>
      </w:pPr>
      <w:r>
        <w:t>As there are elements that can change, this factsheet provides a</w:t>
      </w:r>
      <w:r w:rsidR="007F6F9E">
        <w:t>n</w:t>
      </w:r>
      <w:r>
        <w:t xml:space="preserve"> </w:t>
      </w:r>
      <w:r w:rsidR="007F6F9E">
        <w:t xml:space="preserve">illustrative </w:t>
      </w:r>
      <w:r>
        <w:t xml:space="preserve">set of simplified factors that </w:t>
      </w:r>
      <w:r w:rsidR="007F6F9E">
        <w:t>you</w:t>
      </w:r>
      <w:r w:rsidR="007F6F9E">
        <w:rPr>
          <w:spacing w:val="-3"/>
        </w:rPr>
        <w:t xml:space="preserve"> </w:t>
      </w:r>
      <w:r w:rsidR="007F6F9E">
        <w:t>may</w:t>
      </w:r>
      <w:r w:rsidR="007F6F9E">
        <w:rPr>
          <w:spacing w:val="-4"/>
        </w:rPr>
        <w:t xml:space="preserve"> </w:t>
      </w:r>
      <w:r>
        <w:rPr>
          <w:spacing w:val="-4"/>
        </w:rPr>
        <w:t xml:space="preserve">use to </w:t>
      </w:r>
      <w:r w:rsidR="006A1F4A">
        <w:t>give</w:t>
      </w:r>
      <w:r w:rsidR="006A1F4A">
        <w:rPr>
          <w:spacing w:val="-4"/>
        </w:rPr>
        <w:t xml:space="preserve"> </w:t>
      </w:r>
      <w:r w:rsidR="007F6F9E">
        <w:t>an</w:t>
      </w:r>
      <w:r w:rsidR="007F6F9E">
        <w:rPr>
          <w:spacing w:val="-3"/>
        </w:rPr>
        <w:t xml:space="preserve"> </w:t>
      </w:r>
      <w:r w:rsidR="007F6F9E">
        <w:t>indication</w:t>
      </w:r>
      <w:r w:rsidR="007F6F9E">
        <w:rPr>
          <w:spacing w:val="-3"/>
        </w:rPr>
        <w:t xml:space="preserve"> </w:t>
      </w:r>
      <w:r w:rsidR="007F6F9E">
        <w:t>of</w:t>
      </w:r>
      <w:r w:rsidR="007F6F9E">
        <w:rPr>
          <w:spacing w:val="-3"/>
        </w:rPr>
        <w:t xml:space="preserve"> </w:t>
      </w:r>
      <w:r w:rsidR="007F6F9E">
        <w:t>what</w:t>
      </w:r>
      <w:r w:rsidR="007F6F9E">
        <w:rPr>
          <w:spacing w:val="-3"/>
        </w:rPr>
        <w:t xml:space="preserve"> </w:t>
      </w:r>
      <w:r w:rsidR="007F6F9E">
        <w:t>the</w:t>
      </w:r>
      <w:r w:rsidR="007F6F9E">
        <w:rPr>
          <w:spacing w:val="-3"/>
        </w:rPr>
        <w:t xml:space="preserve"> </w:t>
      </w:r>
      <w:r w:rsidR="007F6F9E">
        <w:t>reduction</w:t>
      </w:r>
      <w:r w:rsidR="007F6F9E">
        <w:rPr>
          <w:spacing w:val="-4"/>
        </w:rPr>
        <w:t xml:space="preserve"> </w:t>
      </w:r>
      <w:r w:rsidR="007F6F9E">
        <w:t>might</w:t>
      </w:r>
      <w:r w:rsidR="007F6F9E">
        <w:rPr>
          <w:spacing w:val="-3"/>
        </w:rPr>
        <w:t xml:space="preserve"> </w:t>
      </w:r>
      <w:r w:rsidR="007F6F9E">
        <w:t>be</w:t>
      </w:r>
      <w:r w:rsidR="007F6F9E">
        <w:rPr>
          <w:spacing w:val="-3"/>
        </w:rPr>
        <w:t xml:space="preserve"> </w:t>
      </w:r>
      <w:r>
        <w:rPr>
          <w:spacing w:val="-3"/>
        </w:rPr>
        <w:t>at your retirement</w:t>
      </w:r>
      <w:r w:rsidR="002E7DED">
        <w:rPr>
          <w:spacing w:val="-3"/>
        </w:rPr>
        <w:t xml:space="preserve"> date</w:t>
      </w:r>
      <w:r w:rsidR="007B27BC">
        <w:rPr>
          <w:spacing w:val="-3"/>
        </w:rPr>
        <w:t xml:space="preserve"> -</w:t>
      </w:r>
      <w:r w:rsidR="002478C5">
        <w:rPr>
          <w:spacing w:val="-3"/>
        </w:rPr>
        <w:t xml:space="preserve"> assuming you</w:t>
      </w:r>
      <w:r w:rsidR="00FE5164">
        <w:rPr>
          <w:spacing w:val="-3"/>
        </w:rPr>
        <w:t xml:space="preserve"> do not</w:t>
      </w:r>
      <w:r w:rsidR="002478C5">
        <w:rPr>
          <w:spacing w:val="-3"/>
        </w:rPr>
        <w:t xml:space="preserve"> retire </w:t>
      </w:r>
      <w:r w:rsidR="00FE5164">
        <w:rPr>
          <w:spacing w:val="-3"/>
        </w:rPr>
        <w:t>due to</w:t>
      </w:r>
      <w:r w:rsidR="002478C5">
        <w:rPr>
          <w:spacing w:val="-3"/>
        </w:rPr>
        <w:t xml:space="preserve"> </w:t>
      </w:r>
      <w:r w:rsidR="00813540">
        <w:rPr>
          <w:spacing w:val="-3"/>
        </w:rPr>
        <w:t>ill-</w:t>
      </w:r>
      <w:r w:rsidR="002478C5">
        <w:rPr>
          <w:spacing w:val="-3"/>
        </w:rPr>
        <w:t>health</w:t>
      </w:r>
      <w:r w:rsidR="007F6F9E">
        <w:t>.</w:t>
      </w:r>
      <w:r w:rsidR="007F6F9E">
        <w:rPr>
          <w:spacing w:val="-2"/>
        </w:rPr>
        <w:t xml:space="preserve"> </w:t>
      </w:r>
      <w:r w:rsidR="00671C6B">
        <w:t>The</w:t>
      </w:r>
      <w:r w:rsidR="00671C6B">
        <w:rPr>
          <w:spacing w:val="-3"/>
        </w:rPr>
        <w:t xml:space="preserve"> </w:t>
      </w:r>
      <w:r w:rsidR="007F6F9E">
        <w:t>reduction</w:t>
      </w:r>
      <w:r w:rsidR="007F6F9E">
        <w:rPr>
          <w:spacing w:val="-2"/>
        </w:rPr>
        <w:t xml:space="preserve"> </w:t>
      </w:r>
      <w:r w:rsidR="00671C6B">
        <w:t xml:space="preserve">to your </w:t>
      </w:r>
      <w:r w:rsidR="007F6F9E">
        <w:t>NHS</w:t>
      </w:r>
      <w:r w:rsidR="007F6F9E">
        <w:rPr>
          <w:spacing w:val="-1"/>
        </w:rPr>
        <w:t xml:space="preserve"> </w:t>
      </w:r>
      <w:r w:rsidR="007F6F9E">
        <w:t>benefits</w:t>
      </w:r>
      <w:r w:rsidR="007F6F9E">
        <w:rPr>
          <w:spacing w:val="-2"/>
        </w:rPr>
        <w:t xml:space="preserve"> </w:t>
      </w:r>
      <w:r w:rsidR="007F6F9E">
        <w:t>can</w:t>
      </w:r>
      <w:r w:rsidR="007F6F9E">
        <w:rPr>
          <w:spacing w:val="-5"/>
        </w:rPr>
        <w:t xml:space="preserve"> </w:t>
      </w:r>
      <w:r w:rsidR="007F6F9E">
        <w:t>be</w:t>
      </w:r>
      <w:r w:rsidR="007F6F9E">
        <w:rPr>
          <w:spacing w:val="-2"/>
        </w:rPr>
        <w:t xml:space="preserve"> </w:t>
      </w:r>
      <w:r w:rsidR="007F6F9E">
        <w:t>estimated</w:t>
      </w:r>
      <w:r w:rsidR="007F6F9E">
        <w:rPr>
          <w:spacing w:val="-5"/>
        </w:rPr>
        <w:t xml:space="preserve"> </w:t>
      </w:r>
      <w:r w:rsidR="007F6F9E">
        <w:t>as</w:t>
      </w:r>
      <w:r w:rsidR="007F6F9E">
        <w:rPr>
          <w:spacing w:val="-4"/>
        </w:rPr>
        <w:t xml:space="preserve"> </w:t>
      </w:r>
      <w:r w:rsidR="007F6F9E">
        <w:rPr>
          <w:spacing w:val="-2"/>
        </w:rPr>
        <w:t>follows:</w:t>
      </w:r>
    </w:p>
    <w:p w14:paraId="7FCBA6E9" w14:textId="77777777" w:rsidR="00387187" w:rsidRDefault="00387187" w:rsidP="00CB4C60">
      <w:pPr>
        <w:pStyle w:val="BodyText"/>
        <w:spacing w:line="259" w:lineRule="auto"/>
      </w:pPr>
    </w:p>
    <w:p w14:paraId="7FCBA6EA" w14:textId="77777777" w:rsidR="00387187" w:rsidRPr="00EB7585" w:rsidRDefault="007F6F9E" w:rsidP="00EB7585">
      <w:pPr>
        <w:pStyle w:val="Heading1"/>
        <w:spacing w:line="259" w:lineRule="auto"/>
        <w:ind w:left="611" w:hanging="44"/>
        <w:jc w:val="center"/>
        <w:rPr>
          <w:sz w:val="24"/>
        </w:rPr>
      </w:pPr>
      <w:r w:rsidRPr="00EB7585">
        <w:rPr>
          <w:sz w:val="24"/>
        </w:rPr>
        <w:t>Reduction to pension: Annual Allowance charge ÷ [Factor 1 or Factor 2] Reduction</w:t>
      </w:r>
      <w:r w:rsidRPr="00EB7585">
        <w:rPr>
          <w:spacing w:val="-2"/>
          <w:sz w:val="24"/>
        </w:rPr>
        <w:t xml:space="preserve"> </w:t>
      </w:r>
      <w:r w:rsidRPr="00EB7585">
        <w:rPr>
          <w:sz w:val="24"/>
        </w:rPr>
        <w:t>to</w:t>
      </w:r>
      <w:r w:rsidRPr="00EB7585">
        <w:rPr>
          <w:spacing w:val="-2"/>
          <w:sz w:val="24"/>
        </w:rPr>
        <w:t xml:space="preserve"> </w:t>
      </w:r>
      <w:r w:rsidRPr="00EB7585">
        <w:rPr>
          <w:sz w:val="24"/>
        </w:rPr>
        <w:t>lump</w:t>
      </w:r>
      <w:r w:rsidRPr="00EB7585">
        <w:rPr>
          <w:spacing w:val="-2"/>
          <w:sz w:val="24"/>
        </w:rPr>
        <w:t xml:space="preserve"> </w:t>
      </w:r>
      <w:r w:rsidRPr="00EB7585">
        <w:rPr>
          <w:sz w:val="24"/>
        </w:rPr>
        <w:t>sum</w:t>
      </w:r>
      <w:r w:rsidRPr="00EB7585">
        <w:rPr>
          <w:spacing w:val="-1"/>
          <w:sz w:val="24"/>
        </w:rPr>
        <w:t xml:space="preserve"> </w:t>
      </w:r>
      <w:r w:rsidRPr="00EB7585">
        <w:rPr>
          <w:sz w:val="24"/>
        </w:rPr>
        <w:t>(1995</w:t>
      </w:r>
      <w:r w:rsidRPr="00EB7585">
        <w:rPr>
          <w:spacing w:val="-2"/>
          <w:sz w:val="24"/>
        </w:rPr>
        <w:t xml:space="preserve"> </w:t>
      </w:r>
      <w:r w:rsidRPr="00EB7585">
        <w:rPr>
          <w:sz w:val="24"/>
        </w:rPr>
        <w:t>Section</w:t>
      </w:r>
      <w:r w:rsidRPr="00EB7585">
        <w:rPr>
          <w:spacing w:val="-1"/>
          <w:sz w:val="24"/>
        </w:rPr>
        <w:t xml:space="preserve"> </w:t>
      </w:r>
      <w:r w:rsidRPr="00EB7585">
        <w:rPr>
          <w:sz w:val="24"/>
        </w:rPr>
        <w:t>members</w:t>
      </w:r>
      <w:r w:rsidRPr="00EB7585">
        <w:rPr>
          <w:spacing w:val="-2"/>
          <w:sz w:val="24"/>
        </w:rPr>
        <w:t xml:space="preserve"> </w:t>
      </w:r>
      <w:r w:rsidRPr="00EB7585">
        <w:rPr>
          <w:sz w:val="24"/>
        </w:rPr>
        <w:t>only):</w:t>
      </w:r>
      <w:r w:rsidRPr="00EB7585">
        <w:rPr>
          <w:spacing w:val="2"/>
          <w:sz w:val="24"/>
        </w:rPr>
        <w:t xml:space="preserve"> </w:t>
      </w:r>
      <w:r w:rsidRPr="00EB7585">
        <w:rPr>
          <w:sz w:val="24"/>
        </w:rPr>
        <w:t>3</w:t>
      </w:r>
      <w:r w:rsidRPr="00EB7585">
        <w:rPr>
          <w:spacing w:val="-2"/>
          <w:sz w:val="24"/>
        </w:rPr>
        <w:t xml:space="preserve"> </w:t>
      </w:r>
      <w:r w:rsidRPr="00EB7585">
        <w:rPr>
          <w:sz w:val="24"/>
        </w:rPr>
        <w:t>x</w:t>
      </w:r>
      <w:r w:rsidRPr="00EB7585">
        <w:rPr>
          <w:spacing w:val="-1"/>
          <w:sz w:val="24"/>
        </w:rPr>
        <w:t xml:space="preserve"> </w:t>
      </w:r>
      <w:r w:rsidRPr="00EB7585">
        <w:rPr>
          <w:sz w:val="24"/>
        </w:rPr>
        <w:t>reduction</w:t>
      </w:r>
      <w:r w:rsidRPr="00EB7585">
        <w:rPr>
          <w:spacing w:val="-1"/>
          <w:sz w:val="24"/>
        </w:rPr>
        <w:t xml:space="preserve"> </w:t>
      </w:r>
      <w:r w:rsidRPr="00EB7585">
        <w:rPr>
          <w:sz w:val="24"/>
        </w:rPr>
        <w:t>in</w:t>
      </w:r>
      <w:r w:rsidRPr="00EB7585">
        <w:rPr>
          <w:spacing w:val="-1"/>
          <w:sz w:val="24"/>
        </w:rPr>
        <w:t xml:space="preserve"> </w:t>
      </w:r>
      <w:r w:rsidRPr="00EB7585">
        <w:rPr>
          <w:spacing w:val="-2"/>
          <w:sz w:val="24"/>
        </w:rPr>
        <w:t>pension</w:t>
      </w:r>
    </w:p>
    <w:p w14:paraId="650AA436" w14:textId="77777777" w:rsidR="00F72EAD" w:rsidRDefault="00F72EAD" w:rsidP="00CB4C60">
      <w:pPr>
        <w:pStyle w:val="BodyText"/>
        <w:spacing w:line="259" w:lineRule="auto"/>
      </w:pPr>
    </w:p>
    <w:p w14:paraId="7FCBA6EB" w14:textId="17244228" w:rsidR="00387187" w:rsidRDefault="007F6F9E" w:rsidP="00CB4C60">
      <w:pPr>
        <w:pStyle w:val="BodyText"/>
        <w:spacing w:line="259" w:lineRule="auto"/>
      </w:pPr>
      <w:r>
        <w:t>The</w:t>
      </w:r>
      <w:r>
        <w:rPr>
          <w:spacing w:val="-3"/>
        </w:rPr>
        <w:t xml:space="preserve"> </w:t>
      </w:r>
      <w:r w:rsidR="00B94B0C">
        <w:rPr>
          <w:spacing w:val="-3"/>
        </w:rPr>
        <w:t xml:space="preserve">illustrative </w:t>
      </w:r>
      <w:r>
        <w:t>reduction</w:t>
      </w:r>
      <w:r>
        <w:rPr>
          <w:spacing w:val="-5"/>
        </w:rPr>
        <w:t xml:space="preserve"> </w:t>
      </w:r>
      <w:r>
        <w:t>is</w:t>
      </w:r>
      <w:r>
        <w:rPr>
          <w:spacing w:val="-3"/>
        </w:rPr>
        <w:t xml:space="preserve"> </w:t>
      </w:r>
      <w:r>
        <w:t>calculated</w:t>
      </w:r>
      <w:r>
        <w:rPr>
          <w:spacing w:val="-5"/>
        </w:rPr>
        <w:t xml:space="preserve"> </w:t>
      </w:r>
      <w:r>
        <w:t>in</w:t>
      </w:r>
      <w:r>
        <w:rPr>
          <w:spacing w:val="-3"/>
        </w:rPr>
        <w:t xml:space="preserve"> </w:t>
      </w:r>
      <w:r>
        <w:t>current</w:t>
      </w:r>
      <w:r>
        <w:rPr>
          <w:spacing w:val="-3"/>
        </w:rPr>
        <w:t xml:space="preserve"> </w:t>
      </w:r>
      <w:r>
        <w:t>day</w:t>
      </w:r>
      <w:r>
        <w:rPr>
          <w:spacing w:val="-5"/>
        </w:rPr>
        <w:t xml:space="preserve"> </w:t>
      </w:r>
      <w:r>
        <w:t>terms</w:t>
      </w:r>
      <w:r>
        <w:rPr>
          <w:spacing w:val="-3"/>
        </w:rPr>
        <w:t xml:space="preserve"> </w:t>
      </w:r>
      <w:r>
        <w:t>and</w:t>
      </w:r>
      <w:r>
        <w:rPr>
          <w:spacing w:val="-3"/>
        </w:rPr>
        <w:t xml:space="preserve"> </w:t>
      </w:r>
      <w:r>
        <w:t>will</w:t>
      </w:r>
      <w:r>
        <w:rPr>
          <w:spacing w:val="-3"/>
        </w:rPr>
        <w:t xml:space="preserve"> </w:t>
      </w:r>
      <w:r>
        <w:t>increase</w:t>
      </w:r>
      <w:r>
        <w:rPr>
          <w:spacing w:val="-3"/>
        </w:rPr>
        <w:t xml:space="preserve"> </w:t>
      </w:r>
      <w:r>
        <w:t>in</w:t>
      </w:r>
      <w:r>
        <w:rPr>
          <w:spacing w:val="-5"/>
        </w:rPr>
        <w:t xml:space="preserve"> </w:t>
      </w:r>
      <w:r>
        <w:t>line</w:t>
      </w:r>
      <w:r>
        <w:rPr>
          <w:spacing w:val="-2"/>
        </w:rPr>
        <w:t xml:space="preserve"> </w:t>
      </w:r>
      <w:r>
        <w:t>with the</w:t>
      </w:r>
      <w:r>
        <w:rPr>
          <w:spacing w:val="-3"/>
        </w:rPr>
        <w:t xml:space="preserve"> </w:t>
      </w:r>
      <w:r>
        <w:t xml:space="preserve">relevant interest rate </w:t>
      </w:r>
      <w:proofErr w:type="gramStart"/>
      <w:r>
        <w:t>in excess of</w:t>
      </w:r>
      <w:proofErr w:type="gramEnd"/>
      <w:r>
        <w:t xml:space="preserve"> inflation up to retirement.</w:t>
      </w:r>
    </w:p>
    <w:p w14:paraId="60D2CA74" w14:textId="77777777" w:rsidR="00D10A28" w:rsidRDefault="00D10A28" w:rsidP="00CB4C60">
      <w:pPr>
        <w:pStyle w:val="BodyText"/>
        <w:spacing w:line="259" w:lineRule="auto"/>
      </w:pPr>
    </w:p>
    <w:p w14:paraId="7FCBA6ED" w14:textId="52A5348B" w:rsidR="00387187" w:rsidRDefault="007B27BC" w:rsidP="0038737F">
      <w:pPr>
        <w:pStyle w:val="ListParagraph"/>
        <w:tabs>
          <w:tab w:val="left" w:pos="938"/>
        </w:tabs>
        <w:spacing w:line="259" w:lineRule="auto"/>
        <w:ind w:left="0" w:right="296" w:firstLine="0"/>
        <w:rPr>
          <w:sz w:val="24"/>
        </w:rPr>
      </w:pPr>
      <w:r>
        <w:rPr>
          <w:sz w:val="24"/>
        </w:rPr>
        <w:t>F</w:t>
      </w:r>
      <w:r w:rsidR="007F6F9E">
        <w:rPr>
          <w:sz w:val="24"/>
        </w:rPr>
        <w:t>actor</w:t>
      </w:r>
      <w:r w:rsidR="007F6F9E">
        <w:rPr>
          <w:spacing w:val="-2"/>
          <w:sz w:val="24"/>
        </w:rPr>
        <w:t xml:space="preserve"> </w:t>
      </w:r>
      <w:r w:rsidR="007F6F9E">
        <w:rPr>
          <w:sz w:val="24"/>
        </w:rPr>
        <w:t>1</w:t>
      </w:r>
      <w:r w:rsidR="007F6F9E">
        <w:rPr>
          <w:spacing w:val="-1"/>
          <w:sz w:val="24"/>
        </w:rPr>
        <w:t xml:space="preserve"> </w:t>
      </w:r>
      <w:r w:rsidR="007F6F9E">
        <w:rPr>
          <w:sz w:val="24"/>
        </w:rPr>
        <w:t>(obtained</w:t>
      </w:r>
      <w:r w:rsidR="007F6F9E">
        <w:rPr>
          <w:spacing w:val="-6"/>
          <w:sz w:val="24"/>
        </w:rPr>
        <w:t xml:space="preserve"> </w:t>
      </w:r>
      <w:r w:rsidR="007F6F9E">
        <w:rPr>
          <w:sz w:val="24"/>
        </w:rPr>
        <w:t>from table</w:t>
      </w:r>
      <w:r w:rsidR="007F6F9E">
        <w:rPr>
          <w:spacing w:val="-4"/>
          <w:sz w:val="24"/>
        </w:rPr>
        <w:t xml:space="preserve"> </w:t>
      </w:r>
      <w:r w:rsidR="007F6F9E">
        <w:rPr>
          <w:sz w:val="24"/>
        </w:rPr>
        <w:t>1)</w:t>
      </w:r>
      <w:r w:rsidR="007F6F9E">
        <w:rPr>
          <w:spacing w:val="-3"/>
          <w:sz w:val="24"/>
        </w:rPr>
        <w:t xml:space="preserve"> </w:t>
      </w:r>
      <w:r w:rsidR="007F6F9E">
        <w:rPr>
          <w:sz w:val="24"/>
        </w:rPr>
        <w:t>is</w:t>
      </w:r>
      <w:r w:rsidR="007F6F9E">
        <w:rPr>
          <w:spacing w:val="-6"/>
          <w:sz w:val="24"/>
        </w:rPr>
        <w:t xml:space="preserve"> </w:t>
      </w:r>
      <w:r w:rsidR="007F6F9E">
        <w:rPr>
          <w:sz w:val="24"/>
        </w:rPr>
        <w:t>for</w:t>
      </w:r>
      <w:r w:rsidR="007F6F9E">
        <w:rPr>
          <w:spacing w:val="-3"/>
          <w:sz w:val="24"/>
        </w:rPr>
        <w:t xml:space="preserve"> </w:t>
      </w:r>
      <w:r w:rsidR="007F6F9E">
        <w:rPr>
          <w:sz w:val="24"/>
        </w:rPr>
        <w:t>1995/2008</w:t>
      </w:r>
      <w:r w:rsidR="007F6F9E">
        <w:rPr>
          <w:spacing w:val="-4"/>
          <w:sz w:val="24"/>
        </w:rPr>
        <w:t xml:space="preserve"> </w:t>
      </w:r>
      <w:r w:rsidR="007F6F9E">
        <w:rPr>
          <w:sz w:val="24"/>
        </w:rPr>
        <w:t>Scheme</w:t>
      </w:r>
      <w:r w:rsidR="007F6F9E">
        <w:rPr>
          <w:spacing w:val="-4"/>
          <w:sz w:val="24"/>
        </w:rPr>
        <w:t xml:space="preserve"> </w:t>
      </w:r>
      <w:r w:rsidR="007F6F9E">
        <w:rPr>
          <w:sz w:val="24"/>
        </w:rPr>
        <w:t>members</w:t>
      </w:r>
      <w:r w:rsidR="007F6F9E">
        <w:rPr>
          <w:spacing w:val="-6"/>
          <w:sz w:val="24"/>
        </w:rPr>
        <w:t xml:space="preserve"> </w:t>
      </w:r>
      <w:r w:rsidR="007F6F9E">
        <w:rPr>
          <w:sz w:val="24"/>
        </w:rPr>
        <w:t>and</w:t>
      </w:r>
      <w:r w:rsidR="007F6F9E">
        <w:rPr>
          <w:spacing w:val="-4"/>
          <w:sz w:val="24"/>
        </w:rPr>
        <w:t xml:space="preserve"> </w:t>
      </w:r>
      <w:r w:rsidR="007F6F9E">
        <w:rPr>
          <w:sz w:val="24"/>
        </w:rPr>
        <w:t>depends</w:t>
      </w:r>
      <w:r w:rsidR="007F6F9E">
        <w:rPr>
          <w:spacing w:val="-2"/>
          <w:sz w:val="24"/>
        </w:rPr>
        <w:t xml:space="preserve"> </w:t>
      </w:r>
      <w:r w:rsidR="007F6F9E">
        <w:rPr>
          <w:sz w:val="24"/>
        </w:rPr>
        <w:t>on your current age and your Normal Pension Age (NPA).</w:t>
      </w:r>
    </w:p>
    <w:p w14:paraId="7FCBA6EE" w14:textId="77777777" w:rsidR="00387187" w:rsidRDefault="00387187" w:rsidP="00CB4C60">
      <w:pPr>
        <w:pStyle w:val="BodyText"/>
        <w:spacing w:line="259" w:lineRule="auto"/>
      </w:pPr>
    </w:p>
    <w:p w14:paraId="7FCBA6EF" w14:textId="77777777" w:rsidR="00387187" w:rsidRDefault="007F6F9E" w:rsidP="0038737F">
      <w:pPr>
        <w:pStyle w:val="ListParagraph"/>
        <w:tabs>
          <w:tab w:val="left" w:pos="938"/>
        </w:tabs>
        <w:spacing w:line="259" w:lineRule="auto"/>
        <w:ind w:left="0" w:right="499" w:firstLine="0"/>
        <w:rPr>
          <w:sz w:val="24"/>
        </w:rPr>
      </w:pPr>
      <w:r>
        <w:rPr>
          <w:sz w:val="24"/>
        </w:rPr>
        <w:t>Factor</w:t>
      </w:r>
      <w:r>
        <w:rPr>
          <w:spacing w:val="-2"/>
          <w:sz w:val="24"/>
        </w:rPr>
        <w:t xml:space="preserve"> </w:t>
      </w:r>
      <w:r>
        <w:rPr>
          <w:sz w:val="24"/>
        </w:rPr>
        <w:t>2</w:t>
      </w:r>
      <w:r>
        <w:rPr>
          <w:spacing w:val="-1"/>
          <w:sz w:val="24"/>
        </w:rPr>
        <w:t xml:space="preserve"> </w:t>
      </w:r>
      <w:r>
        <w:rPr>
          <w:sz w:val="24"/>
        </w:rPr>
        <w:t>(obtained</w:t>
      </w:r>
      <w:r>
        <w:rPr>
          <w:spacing w:val="-6"/>
          <w:sz w:val="24"/>
        </w:rPr>
        <w:t xml:space="preserve"> </w:t>
      </w:r>
      <w:r>
        <w:rPr>
          <w:sz w:val="24"/>
        </w:rPr>
        <w:t>from table</w:t>
      </w:r>
      <w:r>
        <w:rPr>
          <w:spacing w:val="-4"/>
          <w:sz w:val="24"/>
        </w:rPr>
        <w:t xml:space="preserve"> </w:t>
      </w:r>
      <w:r>
        <w:rPr>
          <w:sz w:val="24"/>
        </w:rPr>
        <w:t>2)</w:t>
      </w:r>
      <w:r>
        <w:rPr>
          <w:spacing w:val="-3"/>
          <w:sz w:val="24"/>
        </w:rPr>
        <w:t xml:space="preserve"> </w:t>
      </w:r>
      <w:r>
        <w:rPr>
          <w:sz w:val="24"/>
        </w:rPr>
        <w:t>is</w:t>
      </w:r>
      <w:r>
        <w:rPr>
          <w:spacing w:val="-6"/>
          <w:sz w:val="24"/>
        </w:rPr>
        <w:t xml:space="preserve"> </w:t>
      </w:r>
      <w:r>
        <w:rPr>
          <w:sz w:val="24"/>
        </w:rPr>
        <w:t>for</w:t>
      </w:r>
      <w:r>
        <w:rPr>
          <w:spacing w:val="-3"/>
          <w:sz w:val="24"/>
        </w:rPr>
        <w:t xml:space="preserve"> </w:t>
      </w:r>
      <w:r>
        <w:rPr>
          <w:sz w:val="24"/>
        </w:rPr>
        <w:t>2015</w:t>
      </w:r>
      <w:r>
        <w:rPr>
          <w:spacing w:val="-4"/>
          <w:sz w:val="24"/>
        </w:rPr>
        <w:t xml:space="preserve"> </w:t>
      </w:r>
      <w:r>
        <w:rPr>
          <w:sz w:val="24"/>
        </w:rPr>
        <w:t>Scheme</w:t>
      </w:r>
      <w:r>
        <w:rPr>
          <w:spacing w:val="-4"/>
          <w:sz w:val="24"/>
        </w:rPr>
        <w:t xml:space="preserve"> </w:t>
      </w:r>
      <w:r>
        <w:rPr>
          <w:sz w:val="24"/>
        </w:rPr>
        <w:t>members</w:t>
      </w:r>
      <w:r>
        <w:rPr>
          <w:spacing w:val="-2"/>
          <w:sz w:val="24"/>
        </w:rPr>
        <w:t xml:space="preserve"> </w:t>
      </w:r>
      <w:r>
        <w:rPr>
          <w:sz w:val="24"/>
        </w:rPr>
        <w:t>and</w:t>
      </w:r>
      <w:r>
        <w:rPr>
          <w:spacing w:val="-4"/>
          <w:sz w:val="24"/>
        </w:rPr>
        <w:t xml:space="preserve"> </w:t>
      </w:r>
      <w:r>
        <w:rPr>
          <w:sz w:val="24"/>
        </w:rPr>
        <w:t>depends</w:t>
      </w:r>
      <w:r>
        <w:rPr>
          <w:spacing w:val="-5"/>
          <w:sz w:val="24"/>
        </w:rPr>
        <w:t xml:space="preserve"> </w:t>
      </w:r>
      <w:r>
        <w:rPr>
          <w:sz w:val="24"/>
        </w:rPr>
        <w:t>on</w:t>
      </w:r>
      <w:r>
        <w:rPr>
          <w:spacing w:val="-4"/>
          <w:sz w:val="24"/>
        </w:rPr>
        <w:t xml:space="preserve"> </w:t>
      </w:r>
      <w:r>
        <w:rPr>
          <w:sz w:val="24"/>
        </w:rPr>
        <w:t>the years from now until retirement.</w:t>
      </w:r>
    </w:p>
    <w:p w14:paraId="7FCBA6F0" w14:textId="77777777" w:rsidR="00387187" w:rsidRDefault="00387187" w:rsidP="00CB4C60">
      <w:pPr>
        <w:pStyle w:val="BodyText"/>
        <w:spacing w:line="259" w:lineRule="auto"/>
      </w:pPr>
    </w:p>
    <w:p w14:paraId="6BBB776A" w14:textId="77777777" w:rsidR="006A1F4A" w:rsidRDefault="007F6F9E" w:rsidP="00CB4C60">
      <w:pPr>
        <w:pStyle w:val="BodyText"/>
        <w:spacing w:line="259" w:lineRule="auto"/>
      </w:pPr>
      <w:r>
        <w:t>These</w:t>
      </w:r>
      <w:r w:rsidRPr="00671C6B">
        <w:t xml:space="preserve"> </w:t>
      </w:r>
      <w:r>
        <w:t>factors</w:t>
      </w:r>
      <w:r w:rsidRPr="00671C6B">
        <w:t xml:space="preserve"> </w:t>
      </w:r>
      <w:r>
        <w:t>are indicative</w:t>
      </w:r>
      <w:r w:rsidRPr="00671C6B">
        <w:t xml:space="preserve"> </w:t>
      </w:r>
      <w:r>
        <w:t>and</w:t>
      </w:r>
      <w:r w:rsidRPr="00671C6B">
        <w:t xml:space="preserve"> </w:t>
      </w:r>
      <w:r>
        <w:t>may</w:t>
      </w:r>
      <w:r w:rsidRPr="00671C6B">
        <w:t xml:space="preserve"> </w:t>
      </w:r>
      <w:r>
        <w:t>be</w:t>
      </w:r>
      <w:r w:rsidRPr="00671C6B">
        <w:t xml:space="preserve"> </w:t>
      </w:r>
      <w:r>
        <w:t>revised before</w:t>
      </w:r>
      <w:r w:rsidRPr="00671C6B">
        <w:t xml:space="preserve"> </w:t>
      </w:r>
      <w:r>
        <w:t>you</w:t>
      </w:r>
      <w:r w:rsidRPr="00671C6B">
        <w:t xml:space="preserve"> retire.</w:t>
      </w:r>
      <w:r w:rsidR="002478C5" w:rsidRPr="00671C6B">
        <w:t xml:space="preserve">  </w:t>
      </w:r>
    </w:p>
    <w:p w14:paraId="7A182979" w14:textId="77777777" w:rsidR="006A1F4A" w:rsidRDefault="006A1F4A" w:rsidP="00CB4C60">
      <w:pPr>
        <w:pStyle w:val="BodyText"/>
        <w:spacing w:line="259" w:lineRule="auto"/>
      </w:pPr>
    </w:p>
    <w:p w14:paraId="08132DB9" w14:textId="21EC1CC3" w:rsidR="003623DE" w:rsidRDefault="002478C5" w:rsidP="00CB4C60">
      <w:pPr>
        <w:pStyle w:val="BodyText"/>
        <w:spacing w:line="259" w:lineRule="auto"/>
      </w:pPr>
      <w:r w:rsidRPr="00671C6B">
        <w:t xml:space="preserve">The factors </w:t>
      </w:r>
      <w:r>
        <w:t xml:space="preserve">in this factsheet </w:t>
      </w:r>
      <w:r w:rsidRPr="00671C6B">
        <w:t xml:space="preserve">are produced by the Scheme Actuary and should only ever be used as a guide to </w:t>
      </w:r>
      <w:r w:rsidR="007F6F9E" w:rsidRPr="007F6F9E">
        <w:t>estimate</w:t>
      </w:r>
      <w:r w:rsidRPr="00671C6B">
        <w:t xml:space="preserve"> the cost of Scheme Pays. They do not include the relevant interest rate </w:t>
      </w:r>
      <w:proofErr w:type="gramStart"/>
      <w:r w:rsidRPr="00671C6B">
        <w:t>in excess of</w:t>
      </w:r>
      <w:proofErr w:type="gramEnd"/>
      <w:r w:rsidRPr="00671C6B">
        <w:t xml:space="preserve"> inflation up to retirement. </w:t>
      </w:r>
      <w:r>
        <w:t>These factors should not be used for retirement in ill health.</w:t>
      </w:r>
      <w:r w:rsidR="007F6F9E" w:rsidRPr="007F6F9E">
        <w:t xml:space="preserve"> </w:t>
      </w:r>
      <w:r w:rsidR="007F6F9E">
        <w:t xml:space="preserve"> </w:t>
      </w:r>
    </w:p>
    <w:p w14:paraId="30F85CFE" w14:textId="77777777" w:rsidR="003623DE" w:rsidRDefault="003623DE" w:rsidP="00CB4C60">
      <w:pPr>
        <w:pStyle w:val="BodyText"/>
        <w:spacing w:line="259" w:lineRule="auto"/>
      </w:pPr>
    </w:p>
    <w:p w14:paraId="7FCBA6F1" w14:textId="512037DE" w:rsidR="00387187" w:rsidRDefault="007F6F9E" w:rsidP="00F52D80">
      <w:pPr>
        <w:pStyle w:val="BodyText"/>
        <w:spacing w:line="259" w:lineRule="auto"/>
      </w:pPr>
      <w:r w:rsidRPr="00FD5C6E">
        <w:t>The actual reduction to your NHS Pension benefits will be calculated at retirement</w:t>
      </w:r>
      <w:r>
        <w:t xml:space="preserve"> using </w:t>
      </w:r>
      <w:r w:rsidR="008F0B5A">
        <w:t xml:space="preserve">the </w:t>
      </w:r>
      <w:r>
        <w:t xml:space="preserve">actual </w:t>
      </w:r>
      <w:r w:rsidR="0063042E">
        <w:t>S</w:t>
      </w:r>
      <w:r>
        <w:t>cheme factors in force at that date</w:t>
      </w:r>
      <w:r w:rsidRPr="00FD5C6E">
        <w:t>.</w:t>
      </w:r>
    </w:p>
    <w:p w14:paraId="7FCBA6F2" w14:textId="77777777" w:rsidR="00387187" w:rsidRDefault="00387187" w:rsidP="00CB4C60">
      <w:pPr>
        <w:pStyle w:val="BodyText"/>
        <w:spacing w:line="259" w:lineRule="auto"/>
      </w:pPr>
    </w:p>
    <w:p w14:paraId="7FCBA6F3" w14:textId="77777777" w:rsidR="00387187" w:rsidRDefault="007F6F9E" w:rsidP="00A5720F">
      <w:pPr>
        <w:pStyle w:val="Heading2"/>
      </w:pPr>
      <w:r>
        <w:t>Examples</w:t>
      </w:r>
    </w:p>
    <w:p w14:paraId="7FCBA6F4" w14:textId="77777777" w:rsidR="00387187" w:rsidRDefault="00387187" w:rsidP="00CB4C60">
      <w:pPr>
        <w:pStyle w:val="BodyText"/>
        <w:spacing w:line="259" w:lineRule="auto"/>
        <w:rPr>
          <w:b/>
        </w:rPr>
      </w:pPr>
    </w:p>
    <w:p w14:paraId="39E5192F" w14:textId="025A65CA" w:rsidR="00D10A28" w:rsidRPr="00A5720F" w:rsidRDefault="00D10A28">
      <w:pPr>
        <w:pStyle w:val="Heading1"/>
        <w:spacing w:line="259" w:lineRule="auto"/>
        <w:ind w:left="0"/>
        <w:rPr>
          <w:b w:val="0"/>
          <w:bCs w:val="0"/>
          <w:sz w:val="24"/>
        </w:rPr>
      </w:pPr>
      <w:r w:rsidRPr="00A5720F">
        <w:rPr>
          <w:b w:val="0"/>
          <w:bCs w:val="0"/>
          <w:sz w:val="24"/>
        </w:rPr>
        <w:t>I</w:t>
      </w:r>
      <w:r w:rsidR="007F6F9E" w:rsidRPr="00A5720F">
        <w:rPr>
          <w:b w:val="0"/>
          <w:bCs w:val="0"/>
          <w:sz w:val="24"/>
        </w:rPr>
        <w:t>f you are a member of the 1995 Section with a normal pension age of 60 and currently</w:t>
      </w:r>
      <w:r w:rsidR="007F6F9E" w:rsidRPr="00A5720F">
        <w:rPr>
          <w:b w:val="0"/>
          <w:bCs w:val="0"/>
          <w:spacing w:val="-5"/>
          <w:sz w:val="24"/>
        </w:rPr>
        <w:t xml:space="preserve"> </w:t>
      </w:r>
      <w:r w:rsidR="007F6F9E" w:rsidRPr="00A5720F">
        <w:rPr>
          <w:b w:val="0"/>
          <w:bCs w:val="0"/>
          <w:sz w:val="24"/>
        </w:rPr>
        <w:t>aged</w:t>
      </w:r>
      <w:r w:rsidR="007F6F9E" w:rsidRPr="00A5720F">
        <w:rPr>
          <w:b w:val="0"/>
          <w:bCs w:val="0"/>
          <w:spacing w:val="-2"/>
          <w:sz w:val="24"/>
        </w:rPr>
        <w:t xml:space="preserve"> </w:t>
      </w:r>
      <w:r w:rsidR="007F6F9E" w:rsidRPr="00A5720F">
        <w:rPr>
          <w:b w:val="0"/>
          <w:bCs w:val="0"/>
          <w:sz w:val="24"/>
        </w:rPr>
        <w:t>45,</w:t>
      </w:r>
      <w:r w:rsidR="007F6F9E" w:rsidRPr="00A5720F">
        <w:rPr>
          <w:b w:val="0"/>
          <w:bCs w:val="0"/>
          <w:spacing w:val="-4"/>
          <w:sz w:val="24"/>
        </w:rPr>
        <w:t xml:space="preserve"> </w:t>
      </w:r>
      <w:r w:rsidR="007F6F9E" w:rsidRPr="00A5720F">
        <w:rPr>
          <w:b w:val="0"/>
          <w:bCs w:val="0"/>
          <w:sz w:val="24"/>
        </w:rPr>
        <w:t>the</w:t>
      </w:r>
      <w:r w:rsidR="007F6F9E" w:rsidRPr="00A5720F">
        <w:rPr>
          <w:b w:val="0"/>
          <w:bCs w:val="0"/>
          <w:spacing w:val="-4"/>
          <w:sz w:val="24"/>
        </w:rPr>
        <w:t xml:space="preserve"> </w:t>
      </w:r>
      <w:r w:rsidR="007F6F9E" w:rsidRPr="00A5720F">
        <w:rPr>
          <w:b w:val="0"/>
          <w:bCs w:val="0"/>
          <w:sz w:val="24"/>
        </w:rPr>
        <w:t>factor</w:t>
      </w:r>
      <w:r w:rsidR="007F6F9E" w:rsidRPr="00A5720F">
        <w:rPr>
          <w:b w:val="0"/>
          <w:bCs w:val="0"/>
          <w:spacing w:val="-2"/>
          <w:sz w:val="24"/>
        </w:rPr>
        <w:t xml:space="preserve"> </w:t>
      </w:r>
      <w:r w:rsidR="007F6F9E" w:rsidRPr="00A5720F">
        <w:rPr>
          <w:b w:val="0"/>
          <w:bCs w:val="0"/>
          <w:sz w:val="24"/>
        </w:rPr>
        <w:t>you</w:t>
      </w:r>
      <w:r w:rsidR="007F6F9E" w:rsidRPr="00A5720F">
        <w:rPr>
          <w:b w:val="0"/>
          <w:bCs w:val="0"/>
          <w:spacing w:val="-2"/>
          <w:sz w:val="24"/>
        </w:rPr>
        <w:t xml:space="preserve"> </w:t>
      </w:r>
      <w:r w:rsidR="007F6F9E" w:rsidRPr="00A5720F">
        <w:rPr>
          <w:b w:val="0"/>
          <w:bCs w:val="0"/>
          <w:sz w:val="24"/>
        </w:rPr>
        <w:t>would</w:t>
      </w:r>
      <w:r w:rsidR="007F6F9E" w:rsidRPr="00A5720F">
        <w:rPr>
          <w:b w:val="0"/>
          <w:bCs w:val="0"/>
          <w:spacing w:val="-2"/>
          <w:sz w:val="24"/>
        </w:rPr>
        <w:t xml:space="preserve"> </w:t>
      </w:r>
      <w:r w:rsidR="007F6F9E" w:rsidRPr="00A5720F">
        <w:rPr>
          <w:b w:val="0"/>
          <w:bCs w:val="0"/>
          <w:sz w:val="24"/>
        </w:rPr>
        <w:t>use</w:t>
      </w:r>
      <w:r w:rsidR="007F6F9E" w:rsidRPr="00A5720F">
        <w:rPr>
          <w:b w:val="0"/>
          <w:bCs w:val="0"/>
          <w:spacing w:val="-2"/>
          <w:sz w:val="24"/>
        </w:rPr>
        <w:t xml:space="preserve"> </w:t>
      </w:r>
      <w:r w:rsidR="007F6F9E" w:rsidRPr="00A5720F">
        <w:rPr>
          <w:b w:val="0"/>
          <w:bCs w:val="0"/>
          <w:sz w:val="24"/>
        </w:rPr>
        <w:t>is</w:t>
      </w:r>
      <w:r w:rsidR="007F6F9E" w:rsidRPr="00A5720F">
        <w:rPr>
          <w:b w:val="0"/>
          <w:bCs w:val="0"/>
          <w:spacing w:val="-4"/>
          <w:sz w:val="24"/>
        </w:rPr>
        <w:t xml:space="preserve"> </w:t>
      </w:r>
      <w:r w:rsidR="00BD6338" w:rsidRPr="00A5720F">
        <w:rPr>
          <w:b w:val="0"/>
          <w:bCs w:val="0"/>
          <w:sz w:val="24"/>
        </w:rPr>
        <w:t>20.1</w:t>
      </w:r>
      <w:r w:rsidR="007F6F9E" w:rsidRPr="00A5720F">
        <w:rPr>
          <w:b w:val="0"/>
          <w:bCs w:val="0"/>
          <w:spacing w:val="-3"/>
          <w:sz w:val="24"/>
        </w:rPr>
        <w:t xml:space="preserve"> </w:t>
      </w:r>
      <w:r w:rsidR="007F6F9E" w:rsidRPr="00A5720F">
        <w:rPr>
          <w:b w:val="0"/>
          <w:bCs w:val="0"/>
          <w:sz w:val="24"/>
        </w:rPr>
        <w:t>and</w:t>
      </w:r>
      <w:r w:rsidR="007F6F9E" w:rsidRPr="00A5720F">
        <w:rPr>
          <w:b w:val="0"/>
          <w:bCs w:val="0"/>
          <w:spacing w:val="-2"/>
          <w:sz w:val="24"/>
        </w:rPr>
        <w:t xml:space="preserve"> </w:t>
      </w:r>
      <w:r w:rsidR="007F6F9E" w:rsidRPr="00A5720F">
        <w:rPr>
          <w:b w:val="0"/>
          <w:bCs w:val="0"/>
          <w:sz w:val="24"/>
        </w:rPr>
        <w:t xml:space="preserve">the </w:t>
      </w:r>
      <w:r w:rsidR="007F6F9E" w:rsidRPr="00A5720F">
        <w:rPr>
          <w:sz w:val="24"/>
        </w:rPr>
        <w:t>estimated</w:t>
      </w:r>
      <w:r w:rsidR="007F6F9E" w:rsidRPr="00A5720F">
        <w:rPr>
          <w:b w:val="0"/>
          <w:bCs w:val="0"/>
          <w:spacing w:val="-2"/>
          <w:sz w:val="24"/>
        </w:rPr>
        <w:t xml:space="preserve"> </w:t>
      </w:r>
      <w:r w:rsidR="007F6F9E" w:rsidRPr="00A5720F">
        <w:rPr>
          <w:b w:val="0"/>
          <w:bCs w:val="0"/>
          <w:sz w:val="24"/>
        </w:rPr>
        <w:t>reduction</w:t>
      </w:r>
      <w:r w:rsidR="007F6F9E" w:rsidRPr="00A5720F">
        <w:rPr>
          <w:b w:val="0"/>
          <w:bCs w:val="0"/>
          <w:spacing w:val="-2"/>
          <w:sz w:val="24"/>
        </w:rPr>
        <w:t xml:space="preserve"> </w:t>
      </w:r>
      <w:r w:rsidR="007F6F9E" w:rsidRPr="00A5720F">
        <w:rPr>
          <w:b w:val="0"/>
          <w:bCs w:val="0"/>
          <w:sz w:val="24"/>
        </w:rPr>
        <w:t>to your pension at age 60 would be:</w:t>
      </w:r>
      <w:r w:rsidR="00D36F49" w:rsidRPr="00A5720F">
        <w:rPr>
          <w:b w:val="0"/>
          <w:bCs w:val="0"/>
          <w:sz w:val="24"/>
        </w:rPr>
        <w:t xml:space="preserve"> </w:t>
      </w:r>
    </w:p>
    <w:p w14:paraId="16120B49" w14:textId="77777777" w:rsidR="00D10A28" w:rsidRPr="00A5720F" w:rsidRDefault="00D10A28">
      <w:pPr>
        <w:pStyle w:val="Heading1"/>
        <w:spacing w:line="259" w:lineRule="auto"/>
        <w:ind w:left="0"/>
        <w:rPr>
          <w:sz w:val="24"/>
        </w:rPr>
      </w:pPr>
    </w:p>
    <w:p w14:paraId="7FCBA6F7" w14:textId="26355CD0" w:rsidR="00387187" w:rsidRPr="00A5720F" w:rsidRDefault="007F6F9E" w:rsidP="0038737F">
      <w:pPr>
        <w:pStyle w:val="Heading1"/>
        <w:spacing w:line="259" w:lineRule="auto"/>
        <w:ind w:left="938"/>
        <w:rPr>
          <w:sz w:val="24"/>
        </w:rPr>
      </w:pPr>
      <w:r w:rsidRPr="00A5720F">
        <w:rPr>
          <w:sz w:val="24"/>
        </w:rPr>
        <w:t>Annual</w:t>
      </w:r>
      <w:r w:rsidRPr="00A5720F">
        <w:rPr>
          <w:spacing w:val="2"/>
          <w:sz w:val="24"/>
        </w:rPr>
        <w:t xml:space="preserve"> </w:t>
      </w:r>
      <w:r w:rsidRPr="00A5720F">
        <w:rPr>
          <w:sz w:val="24"/>
        </w:rPr>
        <w:t>Allowance</w:t>
      </w:r>
      <w:r w:rsidRPr="00A5720F">
        <w:rPr>
          <w:spacing w:val="1"/>
          <w:sz w:val="24"/>
        </w:rPr>
        <w:t xml:space="preserve"> </w:t>
      </w:r>
      <w:r w:rsidRPr="00A5720F">
        <w:rPr>
          <w:sz w:val="24"/>
        </w:rPr>
        <w:t>charge</w:t>
      </w:r>
      <w:r w:rsidRPr="00A5720F">
        <w:rPr>
          <w:spacing w:val="-2"/>
          <w:sz w:val="24"/>
        </w:rPr>
        <w:t xml:space="preserve"> </w:t>
      </w:r>
      <w:r w:rsidRPr="00A5720F">
        <w:rPr>
          <w:sz w:val="24"/>
        </w:rPr>
        <w:t>paid</w:t>
      </w:r>
      <w:r w:rsidRPr="00A5720F">
        <w:rPr>
          <w:spacing w:val="-5"/>
          <w:sz w:val="24"/>
        </w:rPr>
        <w:t xml:space="preserve"> </w:t>
      </w:r>
      <w:r w:rsidRPr="00A5720F">
        <w:rPr>
          <w:sz w:val="24"/>
        </w:rPr>
        <w:t>by</w:t>
      </w:r>
      <w:r w:rsidRPr="00A5720F">
        <w:rPr>
          <w:spacing w:val="-6"/>
          <w:sz w:val="24"/>
        </w:rPr>
        <w:t xml:space="preserve"> </w:t>
      </w:r>
      <w:r w:rsidRPr="00A5720F">
        <w:rPr>
          <w:sz w:val="24"/>
        </w:rPr>
        <w:t>the</w:t>
      </w:r>
      <w:r w:rsidRPr="00A5720F">
        <w:rPr>
          <w:spacing w:val="-1"/>
          <w:sz w:val="24"/>
        </w:rPr>
        <w:t xml:space="preserve"> </w:t>
      </w:r>
      <w:r w:rsidRPr="00A5720F">
        <w:rPr>
          <w:sz w:val="24"/>
        </w:rPr>
        <w:t xml:space="preserve">1995 </w:t>
      </w:r>
      <w:r w:rsidR="00D10A28" w:rsidRPr="00A5720F">
        <w:rPr>
          <w:sz w:val="24"/>
        </w:rPr>
        <w:t>Section</w:t>
      </w:r>
      <w:r w:rsidRPr="00A5720F">
        <w:rPr>
          <w:spacing w:val="-3"/>
          <w:sz w:val="24"/>
        </w:rPr>
        <w:t xml:space="preserve"> </w:t>
      </w:r>
      <w:r w:rsidRPr="00A5720F">
        <w:rPr>
          <w:sz w:val="24"/>
        </w:rPr>
        <w:t>÷</w:t>
      </w:r>
      <w:r w:rsidRPr="00A5720F">
        <w:rPr>
          <w:spacing w:val="-1"/>
          <w:sz w:val="24"/>
        </w:rPr>
        <w:t xml:space="preserve"> </w:t>
      </w:r>
      <w:r w:rsidR="00BD6338" w:rsidRPr="00A5720F">
        <w:rPr>
          <w:spacing w:val="-4"/>
          <w:sz w:val="24"/>
        </w:rPr>
        <w:t>20.1</w:t>
      </w:r>
    </w:p>
    <w:p w14:paraId="7FCBA6F8" w14:textId="77777777" w:rsidR="00387187" w:rsidRPr="00A5720F" w:rsidRDefault="00387187" w:rsidP="00CB4C60">
      <w:pPr>
        <w:pStyle w:val="BodyText"/>
        <w:spacing w:line="259" w:lineRule="auto"/>
        <w:rPr>
          <w:b/>
        </w:rPr>
      </w:pPr>
    </w:p>
    <w:p w14:paraId="7153A650" w14:textId="0BB65125" w:rsidR="00D10A28" w:rsidRPr="00A5720F" w:rsidRDefault="00D10A28">
      <w:pPr>
        <w:pStyle w:val="Heading1"/>
        <w:spacing w:line="259" w:lineRule="auto"/>
        <w:ind w:left="0" w:right="1281"/>
        <w:rPr>
          <w:sz w:val="24"/>
        </w:rPr>
      </w:pPr>
      <w:r w:rsidRPr="00A5720F">
        <w:rPr>
          <w:b w:val="0"/>
          <w:bCs w:val="0"/>
          <w:sz w:val="24"/>
        </w:rPr>
        <w:t>I</w:t>
      </w:r>
      <w:r w:rsidR="007F6F9E" w:rsidRPr="00A5720F">
        <w:rPr>
          <w:b w:val="0"/>
          <w:bCs w:val="0"/>
          <w:sz w:val="24"/>
        </w:rPr>
        <w:t>f you are a member of the 2015 Scheme and 23 years away from your NPA of 68, the</w:t>
      </w:r>
      <w:r w:rsidR="007F6F9E" w:rsidRPr="00A5720F">
        <w:rPr>
          <w:b w:val="0"/>
          <w:bCs w:val="0"/>
          <w:spacing w:val="-5"/>
          <w:sz w:val="24"/>
        </w:rPr>
        <w:t xml:space="preserve"> </w:t>
      </w:r>
      <w:r w:rsidR="007F6F9E" w:rsidRPr="00A5720F">
        <w:rPr>
          <w:b w:val="0"/>
          <w:bCs w:val="0"/>
          <w:sz w:val="24"/>
        </w:rPr>
        <w:t>factor</w:t>
      </w:r>
      <w:r w:rsidR="007F6F9E" w:rsidRPr="00A5720F">
        <w:rPr>
          <w:b w:val="0"/>
          <w:bCs w:val="0"/>
          <w:spacing w:val="-3"/>
          <w:sz w:val="24"/>
        </w:rPr>
        <w:t xml:space="preserve"> </w:t>
      </w:r>
      <w:r w:rsidR="007F6F9E" w:rsidRPr="00A5720F">
        <w:rPr>
          <w:b w:val="0"/>
          <w:bCs w:val="0"/>
          <w:sz w:val="24"/>
        </w:rPr>
        <w:t>you</w:t>
      </w:r>
      <w:r w:rsidR="007F6F9E" w:rsidRPr="00A5720F">
        <w:rPr>
          <w:b w:val="0"/>
          <w:bCs w:val="0"/>
          <w:spacing w:val="-3"/>
          <w:sz w:val="24"/>
        </w:rPr>
        <w:t xml:space="preserve"> </w:t>
      </w:r>
      <w:r w:rsidR="007F6F9E" w:rsidRPr="00A5720F">
        <w:rPr>
          <w:b w:val="0"/>
          <w:bCs w:val="0"/>
          <w:sz w:val="24"/>
        </w:rPr>
        <w:t>would</w:t>
      </w:r>
      <w:r w:rsidR="007F6F9E" w:rsidRPr="00A5720F">
        <w:rPr>
          <w:b w:val="0"/>
          <w:bCs w:val="0"/>
          <w:spacing w:val="-5"/>
          <w:sz w:val="24"/>
        </w:rPr>
        <w:t xml:space="preserve"> </w:t>
      </w:r>
      <w:r w:rsidR="007F6F9E" w:rsidRPr="00A5720F">
        <w:rPr>
          <w:b w:val="0"/>
          <w:bCs w:val="0"/>
          <w:sz w:val="24"/>
        </w:rPr>
        <w:t>use</w:t>
      </w:r>
      <w:r w:rsidR="007F6F9E" w:rsidRPr="00A5720F">
        <w:rPr>
          <w:b w:val="0"/>
          <w:bCs w:val="0"/>
          <w:spacing w:val="-3"/>
          <w:sz w:val="24"/>
        </w:rPr>
        <w:t xml:space="preserve"> </w:t>
      </w:r>
      <w:r w:rsidR="007F6F9E" w:rsidRPr="00A5720F">
        <w:rPr>
          <w:b w:val="0"/>
          <w:bCs w:val="0"/>
          <w:sz w:val="24"/>
        </w:rPr>
        <w:t xml:space="preserve">is </w:t>
      </w:r>
      <w:r w:rsidR="00BD6338" w:rsidRPr="00A5720F">
        <w:rPr>
          <w:b w:val="0"/>
          <w:bCs w:val="0"/>
          <w:sz w:val="24"/>
        </w:rPr>
        <w:t>12.1</w:t>
      </w:r>
      <w:r w:rsidR="007F6F9E" w:rsidRPr="00A5720F">
        <w:rPr>
          <w:b w:val="0"/>
          <w:bCs w:val="0"/>
          <w:sz w:val="24"/>
        </w:rPr>
        <w:t>,</w:t>
      </w:r>
      <w:r w:rsidR="007F6F9E" w:rsidRPr="00A5720F">
        <w:rPr>
          <w:b w:val="0"/>
          <w:bCs w:val="0"/>
          <w:spacing w:val="-5"/>
          <w:sz w:val="24"/>
        </w:rPr>
        <w:t xml:space="preserve"> </w:t>
      </w:r>
      <w:r w:rsidR="007F6F9E" w:rsidRPr="00A5720F">
        <w:rPr>
          <w:b w:val="0"/>
          <w:bCs w:val="0"/>
          <w:sz w:val="24"/>
        </w:rPr>
        <w:t>and</w:t>
      </w:r>
      <w:r w:rsidR="007F6F9E" w:rsidRPr="00A5720F">
        <w:rPr>
          <w:b w:val="0"/>
          <w:bCs w:val="0"/>
          <w:spacing w:val="-3"/>
          <w:sz w:val="24"/>
        </w:rPr>
        <w:t xml:space="preserve"> </w:t>
      </w:r>
      <w:r w:rsidR="007F6F9E" w:rsidRPr="00A5720F">
        <w:rPr>
          <w:b w:val="0"/>
          <w:bCs w:val="0"/>
          <w:sz w:val="24"/>
        </w:rPr>
        <w:t>the</w:t>
      </w:r>
      <w:r w:rsidR="007F6F9E" w:rsidRPr="00A5720F">
        <w:rPr>
          <w:b w:val="0"/>
          <w:bCs w:val="0"/>
          <w:spacing w:val="-1"/>
          <w:sz w:val="24"/>
        </w:rPr>
        <w:t xml:space="preserve"> </w:t>
      </w:r>
      <w:r w:rsidR="007F6F9E" w:rsidRPr="00A5720F">
        <w:rPr>
          <w:sz w:val="24"/>
        </w:rPr>
        <w:t>estimated</w:t>
      </w:r>
      <w:r w:rsidR="007F6F9E" w:rsidRPr="00A5720F">
        <w:rPr>
          <w:b w:val="0"/>
          <w:bCs w:val="0"/>
          <w:spacing w:val="-3"/>
          <w:sz w:val="24"/>
        </w:rPr>
        <w:t xml:space="preserve"> </w:t>
      </w:r>
      <w:r w:rsidR="007F6F9E" w:rsidRPr="00A5720F">
        <w:rPr>
          <w:b w:val="0"/>
          <w:bCs w:val="0"/>
          <w:sz w:val="24"/>
        </w:rPr>
        <w:t>reduction</w:t>
      </w:r>
      <w:r w:rsidR="007F6F9E" w:rsidRPr="00A5720F">
        <w:rPr>
          <w:b w:val="0"/>
          <w:bCs w:val="0"/>
          <w:spacing w:val="-3"/>
          <w:sz w:val="24"/>
        </w:rPr>
        <w:t xml:space="preserve"> </w:t>
      </w:r>
      <w:r w:rsidR="007F6F9E" w:rsidRPr="00A5720F">
        <w:rPr>
          <w:b w:val="0"/>
          <w:bCs w:val="0"/>
          <w:sz w:val="24"/>
        </w:rPr>
        <w:t>to</w:t>
      </w:r>
      <w:r w:rsidR="007F6F9E" w:rsidRPr="00A5720F">
        <w:rPr>
          <w:b w:val="0"/>
          <w:bCs w:val="0"/>
          <w:spacing w:val="-2"/>
          <w:sz w:val="24"/>
        </w:rPr>
        <w:t xml:space="preserve"> </w:t>
      </w:r>
      <w:r w:rsidR="007F6F9E" w:rsidRPr="00A5720F">
        <w:rPr>
          <w:b w:val="0"/>
          <w:bCs w:val="0"/>
          <w:sz w:val="24"/>
        </w:rPr>
        <w:t>your</w:t>
      </w:r>
      <w:r w:rsidR="007F6F9E" w:rsidRPr="00A5720F">
        <w:rPr>
          <w:b w:val="0"/>
          <w:bCs w:val="0"/>
          <w:spacing w:val="-3"/>
          <w:sz w:val="24"/>
        </w:rPr>
        <w:t xml:space="preserve"> </w:t>
      </w:r>
      <w:r w:rsidR="007F6F9E" w:rsidRPr="00A5720F">
        <w:rPr>
          <w:b w:val="0"/>
          <w:bCs w:val="0"/>
          <w:sz w:val="24"/>
        </w:rPr>
        <w:t>pension</w:t>
      </w:r>
      <w:r w:rsidR="007F6F9E" w:rsidRPr="00A5720F">
        <w:rPr>
          <w:b w:val="0"/>
          <w:bCs w:val="0"/>
          <w:spacing w:val="-3"/>
          <w:sz w:val="24"/>
        </w:rPr>
        <w:t xml:space="preserve"> </w:t>
      </w:r>
      <w:r w:rsidR="007F6F9E" w:rsidRPr="00A5720F">
        <w:rPr>
          <w:b w:val="0"/>
          <w:bCs w:val="0"/>
          <w:sz w:val="24"/>
        </w:rPr>
        <w:t xml:space="preserve">would </w:t>
      </w:r>
      <w:r w:rsidR="007F6F9E" w:rsidRPr="00A5720F">
        <w:rPr>
          <w:b w:val="0"/>
          <w:bCs w:val="0"/>
          <w:spacing w:val="-4"/>
          <w:sz w:val="24"/>
        </w:rPr>
        <w:t>be:</w:t>
      </w:r>
      <w:r w:rsidR="00D36F49" w:rsidRPr="00A5720F">
        <w:rPr>
          <w:b w:val="0"/>
          <w:bCs w:val="0"/>
          <w:spacing w:val="-4"/>
          <w:sz w:val="24"/>
        </w:rPr>
        <w:t xml:space="preserve"> </w:t>
      </w:r>
    </w:p>
    <w:p w14:paraId="3A487740" w14:textId="77777777" w:rsidR="00D10A28" w:rsidRPr="00A5720F" w:rsidRDefault="00D10A28">
      <w:pPr>
        <w:pStyle w:val="Heading1"/>
        <w:spacing w:line="259" w:lineRule="auto"/>
        <w:ind w:left="0" w:right="1281"/>
        <w:rPr>
          <w:sz w:val="24"/>
        </w:rPr>
      </w:pPr>
    </w:p>
    <w:p w14:paraId="584DF8E1" w14:textId="160D6854" w:rsidR="00CB4C60" w:rsidRPr="00A5720F" w:rsidRDefault="007F6F9E" w:rsidP="0038737F">
      <w:pPr>
        <w:pStyle w:val="Heading1"/>
        <w:spacing w:line="259" w:lineRule="auto"/>
        <w:ind w:left="938" w:right="1281"/>
        <w:rPr>
          <w:sz w:val="24"/>
        </w:rPr>
      </w:pPr>
      <w:r w:rsidRPr="00A5720F">
        <w:rPr>
          <w:sz w:val="24"/>
        </w:rPr>
        <w:t>Annual Allowance</w:t>
      </w:r>
      <w:r w:rsidRPr="00A5720F">
        <w:rPr>
          <w:spacing w:val="-1"/>
          <w:sz w:val="24"/>
        </w:rPr>
        <w:t xml:space="preserve"> </w:t>
      </w:r>
      <w:r w:rsidRPr="00A5720F">
        <w:rPr>
          <w:sz w:val="24"/>
        </w:rPr>
        <w:t>charge</w:t>
      </w:r>
      <w:r w:rsidRPr="00A5720F">
        <w:rPr>
          <w:spacing w:val="-4"/>
          <w:sz w:val="24"/>
        </w:rPr>
        <w:t xml:space="preserve"> </w:t>
      </w:r>
      <w:r w:rsidRPr="00A5720F">
        <w:rPr>
          <w:sz w:val="24"/>
        </w:rPr>
        <w:t>paid</w:t>
      </w:r>
      <w:r w:rsidRPr="00A5720F">
        <w:rPr>
          <w:spacing w:val="-7"/>
          <w:sz w:val="24"/>
        </w:rPr>
        <w:t xml:space="preserve"> </w:t>
      </w:r>
      <w:r w:rsidRPr="00A5720F">
        <w:rPr>
          <w:sz w:val="24"/>
        </w:rPr>
        <w:t>by</w:t>
      </w:r>
      <w:r w:rsidRPr="00A5720F">
        <w:rPr>
          <w:spacing w:val="-11"/>
          <w:sz w:val="24"/>
        </w:rPr>
        <w:t xml:space="preserve"> </w:t>
      </w:r>
      <w:r w:rsidRPr="00A5720F">
        <w:rPr>
          <w:sz w:val="24"/>
        </w:rPr>
        <w:t>the</w:t>
      </w:r>
      <w:r w:rsidRPr="00A5720F">
        <w:rPr>
          <w:spacing w:val="-2"/>
          <w:sz w:val="24"/>
        </w:rPr>
        <w:t xml:space="preserve"> </w:t>
      </w:r>
      <w:r w:rsidRPr="00A5720F">
        <w:rPr>
          <w:sz w:val="24"/>
        </w:rPr>
        <w:t>2015</w:t>
      </w:r>
      <w:r w:rsidRPr="00A5720F">
        <w:rPr>
          <w:spacing w:val="-4"/>
          <w:sz w:val="24"/>
        </w:rPr>
        <w:t xml:space="preserve"> </w:t>
      </w:r>
      <w:r w:rsidRPr="00A5720F">
        <w:rPr>
          <w:sz w:val="24"/>
        </w:rPr>
        <w:t>Scheme</w:t>
      </w:r>
      <w:r w:rsidRPr="00A5720F">
        <w:rPr>
          <w:spacing w:val="-4"/>
          <w:sz w:val="24"/>
        </w:rPr>
        <w:t xml:space="preserve"> </w:t>
      </w:r>
      <w:r w:rsidRPr="00A5720F">
        <w:rPr>
          <w:sz w:val="24"/>
        </w:rPr>
        <w:t>÷</w:t>
      </w:r>
      <w:r w:rsidRPr="00A5720F">
        <w:rPr>
          <w:spacing w:val="-5"/>
          <w:sz w:val="24"/>
        </w:rPr>
        <w:t xml:space="preserve"> </w:t>
      </w:r>
      <w:r w:rsidR="00BD6338" w:rsidRPr="00A5720F">
        <w:rPr>
          <w:sz w:val="24"/>
        </w:rPr>
        <w:t>12.1</w:t>
      </w:r>
      <w:r w:rsidRPr="00A5720F">
        <w:rPr>
          <w:sz w:val="24"/>
        </w:rPr>
        <w:t xml:space="preserve"> </w:t>
      </w:r>
    </w:p>
    <w:p w14:paraId="2A0EFE37" w14:textId="77777777" w:rsidR="00A5720F" w:rsidRPr="00EB7585" w:rsidRDefault="00A5720F" w:rsidP="00CB4C60">
      <w:pPr>
        <w:pStyle w:val="Heading1"/>
        <w:spacing w:line="259" w:lineRule="auto"/>
        <w:ind w:left="0" w:right="1281"/>
        <w:rPr>
          <w:b w:val="0"/>
          <w:bCs w:val="0"/>
          <w:sz w:val="24"/>
        </w:rPr>
      </w:pPr>
    </w:p>
    <w:p w14:paraId="7FCBA6FC" w14:textId="287980C6" w:rsidR="00387187" w:rsidRDefault="007F6F9E" w:rsidP="00A5720F">
      <w:pPr>
        <w:pStyle w:val="Heading2"/>
      </w:pPr>
      <w:r>
        <w:t>Does the amount of reduction depend on when I retire?</w:t>
      </w:r>
    </w:p>
    <w:p w14:paraId="3CD1EE26" w14:textId="77777777" w:rsidR="00CB4C60" w:rsidRDefault="00CB4C60" w:rsidP="00CB4C60">
      <w:pPr>
        <w:pStyle w:val="BodyText"/>
        <w:spacing w:line="259" w:lineRule="auto"/>
        <w:ind w:right="304"/>
      </w:pPr>
    </w:p>
    <w:p w14:paraId="7FCBA6FD" w14:textId="7867AFD8" w:rsidR="00387187" w:rsidRDefault="007F6F9E" w:rsidP="00CB4C60">
      <w:pPr>
        <w:pStyle w:val="BodyText"/>
        <w:spacing w:line="259" w:lineRule="auto"/>
        <w:ind w:right="304"/>
      </w:pPr>
      <w:r>
        <w:t>If</w:t>
      </w:r>
      <w:r>
        <w:rPr>
          <w:spacing w:val="-2"/>
        </w:rPr>
        <w:t xml:space="preserve"> </w:t>
      </w:r>
      <w:r>
        <w:t>you</w:t>
      </w:r>
      <w:r>
        <w:rPr>
          <w:spacing w:val="-2"/>
        </w:rPr>
        <w:t xml:space="preserve"> </w:t>
      </w:r>
      <w:r>
        <w:t>are</w:t>
      </w:r>
      <w:r>
        <w:rPr>
          <w:spacing w:val="-4"/>
        </w:rPr>
        <w:t xml:space="preserve"> </w:t>
      </w:r>
      <w:r>
        <w:t>under</w:t>
      </w:r>
      <w:r>
        <w:rPr>
          <w:spacing w:val="-2"/>
        </w:rPr>
        <w:t xml:space="preserve"> </w:t>
      </w:r>
      <w:r>
        <w:t>your NPA</w:t>
      </w:r>
      <w:r>
        <w:rPr>
          <w:spacing w:val="-1"/>
        </w:rPr>
        <w:t xml:space="preserve"> </w:t>
      </w:r>
      <w:r>
        <w:t>the</w:t>
      </w:r>
      <w:r>
        <w:rPr>
          <w:spacing w:val="-2"/>
        </w:rPr>
        <w:t xml:space="preserve"> </w:t>
      </w:r>
      <w:r>
        <w:t>estimated</w:t>
      </w:r>
      <w:r>
        <w:rPr>
          <w:spacing w:val="-4"/>
        </w:rPr>
        <w:t xml:space="preserve"> </w:t>
      </w:r>
      <w:r>
        <w:t>reduction</w:t>
      </w:r>
      <w:r>
        <w:rPr>
          <w:spacing w:val="-1"/>
        </w:rPr>
        <w:t xml:space="preserve"> </w:t>
      </w:r>
      <w:r>
        <w:t>factor</w:t>
      </w:r>
      <w:r>
        <w:rPr>
          <w:spacing w:val="-2"/>
        </w:rPr>
        <w:t xml:space="preserve"> </w:t>
      </w:r>
      <w:r>
        <w:t>will</w:t>
      </w:r>
      <w:r>
        <w:rPr>
          <w:spacing w:val="-2"/>
        </w:rPr>
        <w:t xml:space="preserve"> </w:t>
      </w:r>
      <w:r>
        <w:t>be</w:t>
      </w:r>
      <w:r>
        <w:rPr>
          <w:spacing w:val="-2"/>
        </w:rPr>
        <w:t xml:space="preserve"> </w:t>
      </w:r>
      <w:r>
        <w:t>adjusted</w:t>
      </w:r>
      <w:r>
        <w:rPr>
          <w:spacing w:val="-4"/>
        </w:rPr>
        <w:t xml:space="preserve"> </w:t>
      </w:r>
      <w:r>
        <w:t>according</w:t>
      </w:r>
      <w:r>
        <w:rPr>
          <w:spacing w:val="-3"/>
        </w:rPr>
        <w:t xml:space="preserve"> </w:t>
      </w:r>
      <w:r>
        <w:t>to</w:t>
      </w:r>
      <w:r>
        <w:rPr>
          <w:spacing w:val="-4"/>
        </w:rPr>
        <w:t xml:space="preserve"> </w:t>
      </w:r>
      <w:r>
        <w:t>your early retirement age. If you are above your NPA the estimated reduction factor will be based on your current age if you retire before your next birthday.</w:t>
      </w:r>
    </w:p>
    <w:p w14:paraId="7FCBA6FE" w14:textId="77777777" w:rsidR="00387187" w:rsidRDefault="00387187" w:rsidP="00A5720F">
      <w:pPr>
        <w:spacing w:line="276" w:lineRule="auto"/>
        <w:sectPr w:rsidR="00387187" w:rsidSect="00A5720F">
          <w:footerReference w:type="default" r:id="rId11"/>
          <w:pgSz w:w="11910" w:h="16840"/>
          <w:pgMar w:top="1134" w:right="1134" w:bottom="839" w:left="1134" w:header="0" w:footer="646" w:gutter="0"/>
          <w:cols w:space="720"/>
        </w:sectPr>
      </w:pPr>
    </w:p>
    <w:p w14:paraId="7FCBA6FF" w14:textId="77777777" w:rsidR="00387187" w:rsidRDefault="007F6F9E" w:rsidP="00A5720F">
      <w:pPr>
        <w:pStyle w:val="Heading2"/>
      </w:pPr>
      <w:r>
        <w:lastRenderedPageBreak/>
        <w:t>Factor</w:t>
      </w:r>
      <w:r>
        <w:rPr>
          <w:spacing w:val="-1"/>
        </w:rPr>
        <w:t xml:space="preserve"> </w:t>
      </w:r>
      <w:r>
        <w:t>table</w:t>
      </w:r>
      <w:r>
        <w:rPr>
          <w:spacing w:val="-2"/>
        </w:rPr>
        <w:t xml:space="preserve"> </w:t>
      </w:r>
      <w:r>
        <w:t>1 –</w:t>
      </w:r>
      <w:r>
        <w:rPr>
          <w:spacing w:val="-2"/>
        </w:rPr>
        <w:t xml:space="preserve"> </w:t>
      </w:r>
      <w:r>
        <w:t>members</w:t>
      </w:r>
      <w:r>
        <w:rPr>
          <w:spacing w:val="-1"/>
        </w:rPr>
        <w:t xml:space="preserve"> </w:t>
      </w:r>
      <w:r>
        <w:t>of</w:t>
      </w:r>
      <w:r>
        <w:rPr>
          <w:spacing w:val="-1"/>
        </w:rPr>
        <w:t xml:space="preserve"> </w:t>
      </w:r>
      <w:r>
        <w:t>the</w:t>
      </w:r>
      <w:r>
        <w:rPr>
          <w:spacing w:val="-1"/>
        </w:rPr>
        <w:t xml:space="preserve"> </w:t>
      </w:r>
      <w:r>
        <w:t>1995/2008</w:t>
      </w:r>
      <w:r>
        <w:rPr>
          <w:spacing w:val="-3"/>
        </w:rPr>
        <w:t xml:space="preserve"> </w:t>
      </w:r>
      <w:r>
        <w:rPr>
          <w:spacing w:val="-2"/>
        </w:rPr>
        <w:t>Scheme</w:t>
      </w:r>
    </w:p>
    <w:p w14:paraId="7FCBA700" w14:textId="77777777" w:rsidR="00387187" w:rsidRDefault="00387187">
      <w:pPr>
        <w:pStyle w:val="BodyText"/>
        <w:spacing w:before="132"/>
        <w:rPr>
          <w:b/>
          <w:sz w:val="20"/>
        </w:rPr>
      </w:pPr>
    </w:p>
    <w:tbl>
      <w:tblPr>
        <w:tblW w:w="0" w:type="auto"/>
        <w:tblInd w:w="114" w:type="dxa"/>
        <w:tblLayout w:type="fixed"/>
        <w:tblCellMar>
          <w:left w:w="0" w:type="dxa"/>
          <w:right w:w="0" w:type="dxa"/>
        </w:tblCellMar>
        <w:tblLook w:val="01E0" w:firstRow="1" w:lastRow="1" w:firstColumn="1" w:lastColumn="1" w:noHBand="0" w:noVBand="0"/>
      </w:tblPr>
      <w:tblGrid>
        <w:gridCol w:w="1582"/>
        <w:gridCol w:w="1190"/>
        <w:gridCol w:w="1078"/>
        <w:gridCol w:w="1134"/>
        <w:gridCol w:w="1526"/>
        <w:gridCol w:w="1153"/>
        <w:gridCol w:w="1152"/>
        <w:gridCol w:w="1149"/>
      </w:tblGrid>
      <w:tr w:rsidR="00B94B0C" w14:paraId="7FCBA70A" w14:textId="77777777" w:rsidTr="00A5720F">
        <w:trPr>
          <w:trHeight w:val="551"/>
        </w:trPr>
        <w:tc>
          <w:tcPr>
            <w:tcW w:w="15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FCBA701" w14:textId="77777777" w:rsidR="00B94B0C" w:rsidRPr="00CB4C60" w:rsidRDefault="00B94B0C" w:rsidP="00A5720F">
            <w:pPr>
              <w:pStyle w:val="TableParagraph"/>
              <w:spacing w:before="0" w:line="271" w:lineRule="exact"/>
              <w:ind w:left="12" w:right="5"/>
              <w:rPr>
                <w:b/>
                <w:sz w:val="24"/>
                <w:szCs w:val="24"/>
              </w:rPr>
            </w:pPr>
            <w:r w:rsidRPr="00CB4C60">
              <w:rPr>
                <w:b/>
                <w:spacing w:val="-2"/>
                <w:sz w:val="24"/>
                <w:szCs w:val="24"/>
              </w:rPr>
              <w:t>Pension</w:t>
            </w:r>
          </w:p>
          <w:p w14:paraId="7FCBA702" w14:textId="77777777" w:rsidR="00B94B0C" w:rsidRPr="00CB4C60" w:rsidRDefault="00B94B0C" w:rsidP="00A5720F">
            <w:pPr>
              <w:pStyle w:val="TableParagraph"/>
              <w:spacing w:before="0" w:line="260" w:lineRule="exact"/>
              <w:ind w:left="12" w:right="7"/>
              <w:rPr>
                <w:b/>
                <w:sz w:val="24"/>
                <w:szCs w:val="24"/>
              </w:rPr>
            </w:pPr>
            <w:r w:rsidRPr="00CB4C60">
              <w:rPr>
                <w:b/>
                <w:spacing w:val="-4"/>
                <w:sz w:val="24"/>
                <w:szCs w:val="24"/>
              </w:rPr>
              <w:t>Age:</w:t>
            </w:r>
          </w:p>
        </w:tc>
        <w:tc>
          <w:tcPr>
            <w:tcW w:w="1190" w:type="dxa"/>
            <w:tcBorders>
              <w:top w:val="single" w:sz="4" w:space="0" w:color="000000"/>
              <w:left w:val="single" w:sz="4" w:space="0" w:color="000000"/>
              <w:bottom w:val="single" w:sz="4" w:space="0" w:color="000000"/>
            </w:tcBorders>
            <w:shd w:val="clear" w:color="auto" w:fill="DBE5F1" w:themeFill="accent1" w:themeFillTint="33"/>
            <w:vAlign w:val="center"/>
          </w:tcPr>
          <w:p w14:paraId="7FCBA703" w14:textId="67463433" w:rsidR="00B94B0C" w:rsidRPr="00CB4C60" w:rsidRDefault="00B94B0C" w:rsidP="00A5720F">
            <w:pPr>
              <w:pStyle w:val="TableParagraph"/>
              <w:spacing w:before="0" w:line="240" w:lineRule="auto"/>
              <w:ind w:left="3"/>
              <w:rPr>
                <w:b/>
                <w:bCs/>
                <w:sz w:val="24"/>
                <w:szCs w:val="24"/>
              </w:rPr>
            </w:pPr>
            <w:r w:rsidRPr="00CB4C60">
              <w:rPr>
                <w:b/>
                <w:bCs/>
                <w:sz w:val="24"/>
                <w:szCs w:val="24"/>
              </w:rPr>
              <w:t>1995 Section, Pension age 55</w:t>
            </w:r>
          </w:p>
        </w:tc>
        <w:tc>
          <w:tcPr>
            <w:tcW w:w="1078" w:type="dxa"/>
            <w:tcBorders>
              <w:top w:val="single" w:sz="4" w:space="0" w:color="000000"/>
              <w:bottom w:val="single" w:sz="4" w:space="0" w:color="000000"/>
            </w:tcBorders>
            <w:shd w:val="clear" w:color="auto" w:fill="DBE5F1" w:themeFill="accent1" w:themeFillTint="33"/>
            <w:vAlign w:val="center"/>
          </w:tcPr>
          <w:p w14:paraId="7FCBA704" w14:textId="4B352EBF" w:rsidR="00B94B0C" w:rsidRPr="00CB4C60" w:rsidRDefault="00B94B0C" w:rsidP="00A5720F">
            <w:pPr>
              <w:pStyle w:val="TableParagraph"/>
              <w:spacing w:before="0" w:line="240" w:lineRule="auto"/>
              <w:ind w:left="56"/>
              <w:rPr>
                <w:b/>
                <w:bCs/>
                <w:sz w:val="24"/>
                <w:szCs w:val="24"/>
              </w:rPr>
            </w:pPr>
            <w:r w:rsidRPr="00CB4C60">
              <w:rPr>
                <w:b/>
                <w:bCs/>
                <w:sz w:val="24"/>
                <w:szCs w:val="24"/>
              </w:rPr>
              <w:t xml:space="preserve">1995 </w:t>
            </w:r>
            <w:r w:rsidR="0038737F" w:rsidRPr="00CB4C60">
              <w:rPr>
                <w:b/>
                <w:bCs/>
                <w:sz w:val="24"/>
                <w:szCs w:val="24"/>
              </w:rPr>
              <w:t>Sectio</w:t>
            </w:r>
            <w:r w:rsidR="0038737F">
              <w:rPr>
                <w:b/>
                <w:bCs/>
                <w:sz w:val="24"/>
                <w:szCs w:val="24"/>
              </w:rPr>
              <w:t>n,</w:t>
            </w:r>
            <w:r w:rsidR="0038737F" w:rsidRPr="00CB4C60">
              <w:rPr>
                <w:b/>
                <w:bCs/>
                <w:sz w:val="24"/>
                <w:szCs w:val="24"/>
              </w:rPr>
              <w:t xml:space="preserve"> Pens</w:t>
            </w:r>
            <w:r w:rsidR="0038737F">
              <w:rPr>
                <w:b/>
                <w:bCs/>
                <w:sz w:val="24"/>
                <w:szCs w:val="24"/>
              </w:rPr>
              <w:t>ion</w:t>
            </w:r>
            <w:r w:rsidRPr="00CB4C60">
              <w:rPr>
                <w:b/>
                <w:bCs/>
                <w:sz w:val="24"/>
                <w:szCs w:val="24"/>
              </w:rPr>
              <w:t xml:space="preserve"> age 60</w:t>
            </w:r>
          </w:p>
        </w:tc>
        <w:tc>
          <w:tcPr>
            <w:tcW w:w="1134" w:type="dxa"/>
            <w:tcBorders>
              <w:top w:val="single" w:sz="4" w:space="0" w:color="000000"/>
              <w:bottom w:val="single" w:sz="4" w:space="0" w:color="000000"/>
              <w:right w:val="single" w:sz="4" w:space="0" w:color="000000"/>
            </w:tcBorders>
            <w:shd w:val="clear" w:color="auto" w:fill="DBE5F1" w:themeFill="accent1" w:themeFillTint="33"/>
            <w:vAlign w:val="center"/>
          </w:tcPr>
          <w:p w14:paraId="7FCBA705" w14:textId="524F410F" w:rsidR="00B94B0C" w:rsidRPr="00CB4C60" w:rsidRDefault="00B94B0C" w:rsidP="00A5720F">
            <w:pPr>
              <w:pStyle w:val="TableParagraph"/>
              <w:spacing w:before="0" w:line="240" w:lineRule="auto"/>
              <w:ind w:left="57"/>
              <w:rPr>
                <w:b/>
                <w:bCs/>
                <w:sz w:val="24"/>
                <w:szCs w:val="24"/>
              </w:rPr>
            </w:pPr>
            <w:r w:rsidRPr="00CB4C60">
              <w:rPr>
                <w:b/>
                <w:bCs/>
                <w:sz w:val="24"/>
                <w:szCs w:val="24"/>
              </w:rPr>
              <w:t>2008 Sectio</w:t>
            </w:r>
            <w:r w:rsidR="0038737F">
              <w:rPr>
                <w:b/>
                <w:bCs/>
                <w:sz w:val="24"/>
                <w:szCs w:val="24"/>
              </w:rPr>
              <w:t>n,</w:t>
            </w:r>
            <w:r w:rsidR="0038737F">
              <w:rPr>
                <w:b/>
                <w:bCs/>
                <w:sz w:val="24"/>
                <w:szCs w:val="24"/>
              </w:rPr>
              <w:br/>
            </w:r>
            <w:r w:rsidRPr="00CB4C60">
              <w:rPr>
                <w:b/>
                <w:bCs/>
                <w:sz w:val="24"/>
                <w:szCs w:val="24"/>
              </w:rPr>
              <w:t>Pension age 65</w:t>
            </w:r>
          </w:p>
        </w:tc>
        <w:tc>
          <w:tcPr>
            <w:tcW w:w="15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FCBA706" w14:textId="77777777" w:rsidR="00B94B0C" w:rsidRPr="00CB4C60" w:rsidRDefault="00B94B0C" w:rsidP="00A5720F">
            <w:pPr>
              <w:pStyle w:val="TableParagraph"/>
              <w:spacing w:before="134" w:line="240" w:lineRule="auto"/>
              <w:ind w:right="5"/>
              <w:rPr>
                <w:b/>
                <w:sz w:val="24"/>
                <w:szCs w:val="24"/>
              </w:rPr>
            </w:pPr>
            <w:r w:rsidRPr="00CB4C60">
              <w:rPr>
                <w:b/>
                <w:sz w:val="24"/>
                <w:szCs w:val="24"/>
              </w:rPr>
              <w:t>Pension</w:t>
            </w:r>
            <w:r w:rsidRPr="00CB4C60">
              <w:rPr>
                <w:b/>
                <w:spacing w:val="3"/>
                <w:sz w:val="24"/>
                <w:szCs w:val="24"/>
              </w:rPr>
              <w:t xml:space="preserve"> </w:t>
            </w:r>
            <w:r w:rsidRPr="00CB4C60">
              <w:rPr>
                <w:b/>
                <w:spacing w:val="-4"/>
                <w:sz w:val="24"/>
                <w:szCs w:val="24"/>
              </w:rPr>
              <w:t>Age:</w:t>
            </w:r>
          </w:p>
        </w:tc>
        <w:tc>
          <w:tcPr>
            <w:tcW w:w="1153" w:type="dxa"/>
            <w:tcBorders>
              <w:top w:val="single" w:sz="4" w:space="0" w:color="000000"/>
              <w:left w:val="single" w:sz="4" w:space="0" w:color="000000"/>
              <w:bottom w:val="single" w:sz="4" w:space="0" w:color="000000"/>
            </w:tcBorders>
            <w:shd w:val="clear" w:color="auto" w:fill="DBE5F1" w:themeFill="accent1" w:themeFillTint="33"/>
            <w:vAlign w:val="center"/>
          </w:tcPr>
          <w:p w14:paraId="7FCBA707" w14:textId="6F8DAC4F" w:rsidR="00B94B0C" w:rsidRPr="00CB4C60" w:rsidRDefault="00B94B0C" w:rsidP="00A5720F">
            <w:pPr>
              <w:pStyle w:val="TableParagraph"/>
              <w:spacing w:before="0" w:line="240" w:lineRule="auto"/>
              <w:ind w:right="7"/>
              <w:rPr>
                <w:b/>
                <w:sz w:val="24"/>
                <w:szCs w:val="24"/>
              </w:rPr>
            </w:pPr>
            <w:r w:rsidRPr="00CB4C60">
              <w:rPr>
                <w:b/>
                <w:bCs/>
                <w:sz w:val="24"/>
                <w:szCs w:val="24"/>
              </w:rPr>
              <w:t>1995 Section, Pension age 55</w:t>
            </w:r>
          </w:p>
        </w:tc>
        <w:tc>
          <w:tcPr>
            <w:tcW w:w="1152" w:type="dxa"/>
            <w:tcBorders>
              <w:top w:val="single" w:sz="4" w:space="0" w:color="000000"/>
              <w:bottom w:val="single" w:sz="4" w:space="0" w:color="000000"/>
            </w:tcBorders>
            <w:shd w:val="clear" w:color="auto" w:fill="DBE5F1" w:themeFill="accent1" w:themeFillTint="33"/>
            <w:vAlign w:val="center"/>
          </w:tcPr>
          <w:p w14:paraId="7FCBA708" w14:textId="29183981" w:rsidR="00B94B0C" w:rsidRPr="00CB4C60" w:rsidRDefault="00B94B0C" w:rsidP="00A5720F">
            <w:pPr>
              <w:pStyle w:val="TableParagraph"/>
              <w:spacing w:before="0" w:line="240" w:lineRule="auto"/>
              <w:ind w:right="3"/>
              <w:rPr>
                <w:b/>
                <w:sz w:val="24"/>
                <w:szCs w:val="24"/>
              </w:rPr>
            </w:pPr>
            <w:r w:rsidRPr="00CB4C60">
              <w:rPr>
                <w:b/>
                <w:bCs/>
                <w:sz w:val="24"/>
                <w:szCs w:val="24"/>
              </w:rPr>
              <w:t>1995 Section, Pension age 60</w:t>
            </w:r>
          </w:p>
        </w:tc>
        <w:tc>
          <w:tcPr>
            <w:tcW w:w="1149" w:type="dxa"/>
            <w:tcBorders>
              <w:top w:val="single" w:sz="4" w:space="0" w:color="000000"/>
              <w:bottom w:val="single" w:sz="4" w:space="0" w:color="000000"/>
              <w:right w:val="single" w:sz="4" w:space="0" w:color="000000"/>
            </w:tcBorders>
            <w:shd w:val="clear" w:color="auto" w:fill="DBE5F1" w:themeFill="accent1" w:themeFillTint="33"/>
            <w:vAlign w:val="center"/>
          </w:tcPr>
          <w:p w14:paraId="7FCBA709" w14:textId="26B9465A" w:rsidR="00B94B0C" w:rsidRPr="00CB4C60" w:rsidRDefault="00B94B0C" w:rsidP="00A5720F">
            <w:pPr>
              <w:pStyle w:val="TableParagraph"/>
              <w:spacing w:before="0" w:line="240" w:lineRule="auto"/>
              <w:ind w:right="4"/>
              <w:rPr>
                <w:b/>
                <w:sz w:val="24"/>
                <w:szCs w:val="24"/>
              </w:rPr>
            </w:pPr>
            <w:r w:rsidRPr="00CB4C60">
              <w:rPr>
                <w:b/>
                <w:bCs/>
                <w:sz w:val="24"/>
                <w:szCs w:val="24"/>
              </w:rPr>
              <w:t>2008 Section, Pension age 65</w:t>
            </w:r>
          </w:p>
        </w:tc>
      </w:tr>
      <w:tr w:rsidR="00387187" w14:paraId="7FCBA713" w14:textId="77777777" w:rsidTr="00A5720F">
        <w:trPr>
          <w:trHeight w:val="397"/>
        </w:trPr>
        <w:tc>
          <w:tcPr>
            <w:tcW w:w="1582" w:type="dxa"/>
            <w:tcBorders>
              <w:top w:val="single" w:sz="4" w:space="0" w:color="000000"/>
              <w:left w:val="single" w:sz="4" w:space="0" w:color="000000"/>
              <w:right w:val="single" w:sz="4" w:space="0" w:color="000000"/>
            </w:tcBorders>
            <w:vAlign w:val="center"/>
          </w:tcPr>
          <w:p w14:paraId="7FCBA70B" w14:textId="77777777" w:rsidR="00387187" w:rsidRPr="00CB4C60" w:rsidRDefault="007F6F9E" w:rsidP="00A5720F">
            <w:pPr>
              <w:pStyle w:val="TableParagraph"/>
              <w:spacing w:before="7"/>
              <w:ind w:left="12" w:right="2"/>
              <w:rPr>
                <w:sz w:val="24"/>
                <w:szCs w:val="24"/>
              </w:rPr>
            </w:pPr>
            <w:r w:rsidRPr="00CB4C60">
              <w:rPr>
                <w:sz w:val="24"/>
                <w:szCs w:val="24"/>
              </w:rPr>
              <w:t>Current</w:t>
            </w:r>
            <w:r w:rsidRPr="00CB4C60">
              <w:rPr>
                <w:spacing w:val="-10"/>
                <w:sz w:val="24"/>
                <w:szCs w:val="24"/>
              </w:rPr>
              <w:t xml:space="preserve"> </w:t>
            </w:r>
            <w:r w:rsidRPr="00CB4C60">
              <w:rPr>
                <w:spacing w:val="-4"/>
                <w:sz w:val="24"/>
                <w:szCs w:val="24"/>
              </w:rPr>
              <w:t>Age:</w:t>
            </w:r>
          </w:p>
        </w:tc>
        <w:tc>
          <w:tcPr>
            <w:tcW w:w="1190" w:type="dxa"/>
            <w:tcBorders>
              <w:top w:val="single" w:sz="4" w:space="0" w:color="000000"/>
              <w:left w:val="single" w:sz="4" w:space="0" w:color="000000"/>
            </w:tcBorders>
            <w:vAlign w:val="center"/>
          </w:tcPr>
          <w:p w14:paraId="7FCBA70C" w14:textId="77777777" w:rsidR="00387187" w:rsidRPr="00CB4C60" w:rsidRDefault="00387187" w:rsidP="00A5720F">
            <w:pPr>
              <w:pStyle w:val="TableParagraph"/>
              <w:spacing w:before="0" w:line="240" w:lineRule="auto"/>
              <w:rPr>
                <w:rFonts w:ascii="Times New Roman"/>
                <w:sz w:val="24"/>
                <w:szCs w:val="24"/>
              </w:rPr>
            </w:pPr>
          </w:p>
        </w:tc>
        <w:tc>
          <w:tcPr>
            <w:tcW w:w="1078" w:type="dxa"/>
            <w:tcBorders>
              <w:top w:val="single" w:sz="4" w:space="0" w:color="000000"/>
            </w:tcBorders>
            <w:vAlign w:val="center"/>
          </w:tcPr>
          <w:p w14:paraId="7FCBA70D" w14:textId="77777777" w:rsidR="00387187" w:rsidRPr="00CB4C60" w:rsidRDefault="00387187" w:rsidP="00A5720F">
            <w:pPr>
              <w:pStyle w:val="TableParagraph"/>
              <w:spacing w:before="0" w:line="240" w:lineRule="auto"/>
              <w:rPr>
                <w:rFonts w:ascii="Times New Roman"/>
                <w:sz w:val="24"/>
                <w:szCs w:val="24"/>
              </w:rPr>
            </w:pPr>
          </w:p>
        </w:tc>
        <w:tc>
          <w:tcPr>
            <w:tcW w:w="1134" w:type="dxa"/>
            <w:tcBorders>
              <w:top w:val="single" w:sz="4" w:space="0" w:color="000000"/>
              <w:right w:val="single" w:sz="4" w:space="0" w:color="000000"/>
            </w:tcBorders>
            <w:vAlign w:val="center"/>
          </w:tcPr>
          <w:p w14:paraId="7FCBA70E" w14:textId="77777777" w:rsidR="00387187" w:rsidRPr="00CB4C60" w:rsidRDefault="00387187" w:rsidP="00A5720F">
            <w:pPr>
              <w:pStyle w:val="TableParagraph"/>
              <w:spacing w:before="0" w:line="240" w:lineRule="auto"/>
              <w:rPr>
                <w:rFonts w:ascii="Times New Roman"/>
                <w:sz w:val="24"/>
                <w:szCs w:val="24"/>
              </w:rPr>
            </w:pPr>
          </w:p>
        </w:tc>
        <w:tc>
          <w:tcPr>
            <w:tcW w:w="1526" w:type="dxa"/>
            <w:tcBorders>
              <w:top w:val="single" w:sz="4" w:space="0" w:color="000000"/>
              <w:left w:val="single" w:sz="4" w:space="0" w:color="000000"/>
              <w:right w:val="single" w:sz="4" w:space="0" w:color="000000"/>
            </w:tcBorders>
            <w:vAlign w:val="center"/>
          </w:tcPr>
          <w:p w14:paraId="7FCBA70F" w14:textId="77777777" w:rsidR="00387187" w:rsidRPr="00CB4C60" w:rsidRDefault="007F6F9E" w:rsidP="00A5720F">
            <w:pPr>
              <w:pStyle w:val="TableParagraph"/>
              <w:spacing w:before="7"/>
              <w:ind w:left="3" w:right="5"/>
              <w:rPr>
                <w:sz w:val="24"/>
                <w:szCs w:val="24"/>
              </w:rPr>
            </w:pPr>
            <w:r w:rsidRPr="00CB4C60">
              <w:rPr>
                <w:sz w:val="24"/>
                <w:szCs w:val="24"/>
              </w:rPr>
              <w:t>Current</w:t>
            </w:r>
            <w:r w:rsidRPr="00CB4C60">
              <w:rPr>
                <w:spacing w:val="-10"/>
                <w:sz w:val="24"/>
                <w:szCs w:val="24"/>
              </w:rPr>
              <w:t xml:space="preserve"> </w:t>
            </w:r>
            <w:r w:rsidRPr="00CB4C60">
              <w:rPr>
                <w:spacing w:val="-4"/>
                <w:sz w:val="24"/>
                <w:szCs w:val="24"/>
              </w:rPr>
              <w:t>Age:</w:t>
            </w:r>
          </w:p>
        </w:tc>
        <w:tc>
          <w:tcPr>
            <w:tcW w:w="1153" w:type="dxa"/>
            <w:tcBorders>
              <w:top w:val="single" w:sz="4" w:space="0" w:color="000000"/>
              <w:left w:val="single" w:sz="4" w:space="0" w:color="000000"/>
            </w:tcBorders>
            <w:vAlign w:val="center"/>
          </w:tcPr>
          <w:p w14:paraId="7FCBA710" w14:textId="77777777" w:rsidR="00387187" w:rsidRPr="00CB4C60" w:rsidRDefault="00387187" w:rsidP="00A5720F">
            <w:pPr>
              <w:pStyle w:val="TableParagraph"/>
              <w:spacing w:before="0" w:line="240" w:lineRule="auto"/>
              <w:rPr>
                <w:rFonts w:ascii="Times New Roman"/>
                <w:sz w:val="24"/>
                <w:szCs w:val="24"/>
              </w:rPr>
            </w:pPr>
          </w:p>
        </w:tc>
        <w:tc>
          <w:tcPr>
            <w:tcW w:w="1152" w:type="dxa"/>
            <w:tcBorders>
              <w:top w:val="single" w:sz="4" w:space="0" w:color="000000"/>
            </w:tcBorders>
            <w:vAlign w:val="center"/>
          </w:tcPr>
          <w:p w14:paraId="7FCBA711" w14:textId="77777777" w:rsidR="00387187" w:rsidRPr="00CB4C60" w:rsidRDefault="00387187" w:rsidP="00A5720F">
            <w:pPr>
              <w:pStyle w:val="TableParagraph"/>
              <w:spacing w:before="0" w:line="240" w:lineRule="auto"/>
              <w:rPr>
                <w:rFonts w:ascii="Times New Roman"/>
                <w:sz w:val="24"/>
                <w:szCs w:val="24"/>
              </w:rPr>
            </w:pPr>
          </w:p>
        </w:tc>
        <w:tc>
          <w:tcPr>
            <w:tcW w:w="1149" w:type="dxa"/>
            <w:tcBorders>
              <w:top w:val="single" w:sz="4" w:space="0" w:color="000000"/>
              <w:right w:val="single" w:sz="4" w:space="0" w:color="000000"/>
            </w:tcBorders>
            <w:vAlign w:val="center"/>
          </w:tcPr>
          <w:p w14:paraId="7FCBA712" w14:textId="77777777" w:rsidR="00387187" w:rsidRPr="00CB4C60" w:rsidRDefault="00387187" w:rsidP="00A5720F">
            <w:pPr>
              <w:pStyle w:val="TableParagraph"/>
              <w:spacing w:before="0" w:line="240" w:lineRule="auto"/>
              <w:rPr>
                <w:rFonts w:ascii="Times New Roman"/>
                <w:sz w:val="24"/>
                <w:szCs w:val="24"/>
              </w:rPr>
            </w:pPr>
          </w:p>
        </w:tc>
      </w:tr>
      <w:tr w:rsidR="00B94B0C" w14:paraId="7FCBA71C" w14:textId="77777777" w:rsidTr="00A5720F">
        <w:trPr>
          <w:trHeight w:val="397"/>
        </w:trPr>
        <w:tc>
          <w:tcPr>
            <w:tcW w:w="1582" w:type="dxa"/>
            <w:tcBorders>
              <w:left w:val="single" w:sz="4" w:space="0" w:color="000000"/>
              <w:right w:val="single" w:sz="4" w:space="0" w:color="000000"/>
            </w:tcBorders>
            <w:vAlign w:val="center"/>
          </w:tcPr>
          <w:p w14:paraId="7FCBA714" w14:textId="77777777" w:rsidR="00B94B0C" w:rsidRPr="00CB4C60" w:rsidRDefault="00B94B0C" w:rsidP="00A5720F">
            <w:pPr>
              <w:pStyle w:val="TableParagraph"/>
              <w:ind w:left="12"/>
              <w:rPr>
                <w:sz w:val="24"/>
                <w:szCs w:val="24"/>
              </w:rPr>
            </w:pPr>
            <w:r w:rsidRPr="00CB4C60">
              <w:rPr>
                <w:spacing w:val="-5"/>
                <w:sz w:val="24"/>
                <w:szCs w:val="24"/>
              </w:rPr>
              <w:t>22</w:t>
            </w:r>
          </w:p>
        </w:tc>
        <w:tc>
          <w:tcPr>
            <w:tcW w:w="1190" w:type="dxa"/>
            <w:tcBorders>
              <w:left w:val="single" w:sz="4" w:space="0" w:color="000000"/>
            </w:tcBorders>
            <w:vAlign w:val="center"/>
          </w:tcPr>
          <w:p w14:paraId="7FCBA715" w14:textId="2CCCC1B0" w:rsidR="00B94B0C" w:rsidRPr="00CB4C60" w:rsidRDefault="00B94B0C" w:rsidP="00A5720F">
            <w:pPr>
              <w:pStyle w:val="TableParagraph"/>
              <w:ind w:left="3" w:right="2"/>
              <w:rPr>
                <w:sz w:val="24"/>
                <w:szCs w:val="24"/>
              </w:rPr>
            </w:pPr>
            <w:r w:rsidRPr="00CB4C60">
              <w:rPr>
                <w:sz w:val="24"/>
                <w:szCs w:val="24"/>
              </w:rPr>
              <w:t>17.1</w:t>
            </w:r>
          </w:p>
        </w:tc>
        <w:tc>
          <w:tcPr>
            <w:tcW w:w="1078" w:type="dxa"/>
            <w:vAlign w:val="center"/>
          </w:tcPr>
          <w:p w14:paraId="7FCBA716" w14:textId="462F525B" w:rsidR="00B94B0C" w:rsidRPr="00CB4C60" w:rsidRDefault="00B94B0C" w:rsidP="00A5720F">
            <w:pPr>
              <w:pStyle w:val="TableParagraph"/>
              <w:ind w:left="56" w:right="2"/>
              <w:rPr>
                <w:sz w:val="24"/>
                <w:szCs w:val="24"/>
              </w:rPr>
            </w:pPr>
            <w:r w:rsidRPr="00CB4C60">
              <w:rPr>
                <w:sz w:val="24"/>
                <w:szCs w:val="24"/>
              </w:rPr>
              <w:t>14.2</w:t>
            </w:r>
          </w:p>
        </w:tc>
        <w:tc>
          <w:tcPr>
            <w:tcW w:w="1134" w:type="dxa"/>
            <w:tcBorders>
              <w:right w:val="single" w:sz="4" w:space="0" w:color="000000"/>
            </w:tcBorders>
            <w:vAlign w:val="center"/>
          </w:tcPr>
          <w:p w14:paraId="7FCBA717" w14:textId="20774999" w:rsidR="00B94B0C" w:rsidRPr="00CB4C60" w:rsidRDefault="00B94B0C" w:rsidP="00A5720F">
            <w:pPr>
              <w:pStyle w:val="TableParagraph"/>
              <w:ind w:left="57" w:right="2"/>
              <w:rPr>
                <w:sz w:val="24"/>
                <w:szCs w:val="24"/>
              </w:rPr>
            </w:pPr>
            <w:r w:rsidRPr="00CB4C60">
              <w:rPr>
                <w:sz w:val="24"/>
                <w:szCs w:val="24"/>
              </w:rPr>
              <w:t>10.1</w:t>
            </w:r>
          </w:p>
        </w:tc>
        <w:tc>
          <w:tcPr>
            <w:tcW w:w="1526" w:type="dxa"/>
            <w:tcBorders>
              <w:left w:val="single" w:sz="4" w:space="0" w:color="000000"/>
              <w:right w:val="single" w:sz="4" w:space="0" w:color="000000"/>
            </w:tcBorders>
            <w:vAlign w:val="center"/>
          </w:tcPr>
          <w:p w14:paraId="7FCBA718" w14:textId="77777777" w:rsidR="00B94B0C" w:rsidRPr="00CB4C60" w:rsidRDefault="00B94B0C" w:rsidP="00A5720F">
            <w:pPr>
              <w:pStyle w:val="TableParagraph"/>
              <w:ind w:left="5" w:right="5"/>
              <w:rPr>
                <w:sz w:val="24"/>
                <w:szCs w:val="24"/>
              </w:rPr>
            </w:pPr>
            <w:r w:rsidRPr="00CB4C60">
              <w:rPr>
                <w:spacing w:val="-5"/>
                <w:sz w:val="24"/>
                <w:szCs w:val="24"/>
              </w:rPr>
              <w:t>46</w:t>
            </w:r>
          </w:p>
        </w:tc>
        <w:tc>
          <w:tcPr>
            <w:tcW w:w="1153" w:type="dxa"/>
            <w:tcBorders>
              <w:left w:val="single" w:sz="4" w:space="0" w:color="000000"/>
            </w:tcBorders>
            <w:vAlign w:val="center"/>
          </w:tcPr>
          <w:p w14:paraId="7FCBA719" w14:textId="1B4F3293" w:rsidR="00B94B0C" w:rsidRPr="00CB4C60" w:rsidRDefault="00B94B0C" w:rsidP="00A5720F">
            <w:pPr>
              <w:pStyle w:val="TableParagraph"/>
              <w:ind w:right="7"/>
              <w:rPr>
                <w:sz w:val="24"/>
                <w:szCs w:val="24"/>
              </w:rPr>
            </w:pPr>
            <w:r w:rsidRPr="00CB4C60">
              <w:rPr>
                <w:sz w:val="24"/>
                <w:szCs w:val="24"/>
              </w:rPr>
              <w:t>24.8</w:t>
            </w:r>
          </w:p>
        </w:tc>
        <w:tc>
          <w:tcPr>
            <w:tcW w:w="1152" w:type="dxa"/>
            <w:vAlign w:val="center"/>
          </w:tcPr>
          <w:p w14:paraId="7FCBA71A" w14:textId="4853E986" w:rsidR="00B94B0C" w:rsidRPr="00CB4C60" w:rsidRDefault="00B94B0C" w:rsidP="00A5720F">
            <w:pPr>
              <w:pStyle w:val="TableParagraph"/>
              <w:ind w:right="3"/>
              <w:rPr>
                <w:sz w:val="24"/>
                <w:szCs w:val="24"/>
              </w:rPr>
            </w:pPr>
            <w:r w:rsidRPr="00CB4C60">
              <w:rPr>
                <w:sz w:val="24"/>
                <w:szCs w:val="24"/>
              </w:rPr>
              <w:t>20.5</w:t>
            </w:r>
          </w:p>
        </w:tc>
        <w:tc>
          <w:tcPr>
            <w:tcW w:w="1149" w:type="dxa"/>
            <w:tcBorders>
              <w:right w:val="single" w:sz="4" w:space="0" w:color="000000"/>
            </w:tcBorders>
            <w:vAlign w:val="center"/>
          </w:tcPr>
          <w:p w14:paraId="7FCBA71B" w14:textId="56329564" w:rsidR="00B94B0C" w:rsidRPr="00CB4C60" w:rsidRDefault="00B94B0C" w:rsidP="00A5720F">
            <w:pPr>
              <w:pStyle w:val="TableParagraph"/>
              <w:ind w:right="4"/>
              <w:rPr>
                <w:sz w:val="24"/>
                <w:szCs w:val="24"/>
              </w:rPr>
            </w:pPr>
            <w:r w:rsidRPr="00CB4C60">
              <w:rPr>
                <w:sz w:val="24"/>
                <w:szCs w:val="24"/>
              </w:rPr>
              <w:t>14.4</w:t>
            </w:r>
          </w:p>
        </w:tc>
      </w:tr>
      <w:tr w:rsidR="00B94B0C" w14:paraId="7FCBA725" w14:textId="77777777" w:rsidTr="00A5720F">
        <w:trPr>
          <w:trHeight w:val="397"/>
        </w:trPr>
        <w:tc>
          <w:tcPr>
            <w:tcW w:w="1582" w:type="dxa"/>
            <w:tcBorders>
              <w:left w:val="single" w:sz="4" w:space="0" w:color="000000"/>
              <w:right w:val="single" w:sz="4" w:space="0" w:color="000000"/>
            </w:tcBorders>
            <w:vAlign w:val="center"/>
          </w:tcPr>
          <w:p w14:paraId="7FCBA71D" w14:textId="77777777" w:rsidR="00B94B0C" w:rsidRPr="00CB4C60" w:rsidRDefault="00B94B0C" w:rsidP="00A5720F">
            <w:pPr>
              <w:pStyle w:val="TableParagraph"/>
              <w:ind w:left="12"/>
              <w:rPr>
                <w:sz w:val="24"/>
                <w:szCs w:val="24"/>
              </w:rPr>
            </w:pPr>
            <w:r w:rsidRPr="00CB4C60">
              <w:rPr>
                <w:spacing w:val="-5"/>
                <w:sz w:val="24"/>
                <w:szCs w:val="24"/>
              </w:rPr>
              <w:t>23</w:t>
            </w:r>
          </w:p>
        </w:tc>
        <w:tc>
          <w:tcPr>
            <w:tcW w:w="1190" w:type="dxa"/>
            <w:tcBorders>
              <w:left w:val="single" w:sz="4" w:space="0" w:color="000000"/>
            </w:tcBorders>
            <w:vAlign w:val="center"/>
          </w:tcPr>
          <w:p w14:paraId="7FCBA71E" w14:textId="6D9A03C1" w:rsidR="00B94B0C" w:rsidRPr="00CB4C60" w:rsidRDefault="00B94B0C" w:rsidP="00A5720F">
            <w:pPr>
              <w:pStyle w:val="TableParagraph"/>
              <w:ind w:left="3" w:right="2"/>
              <w:rPr>
                <w:sz w:val="24"/>
                <w:szCs w:val="24"/>
              </w:rPr>
            </w:pPr>
            <w:r w:rsidRPr="00CB4C60">
              <w:rPr>
                <w:sz w:val="24"/>
                <w:szCs w:val="24"/>
              </w:rPr>
              <w:t>17.3</w:t>
            </w:r>
          </w:p>
        </w:tc>
        <w:tc>
          <w:tcPr>
            <w:tcW w:w="1078" w:type="dxa"/>
            <w:vAlign w:val="center"/>
          </w:tcPr>
          <w:p w14:paraId="7FCBA71F" w14:textId="488EE891" w:rsidR="00B94B0C" w:rsidRPr="00CB4C60" w:rsidRDefault="00B94B0C" w:rsidP="00A5720F">
            <w:pPr>
              <w:pStyle w:val="TableParagraph"/>
              <w:ind w:left="56" w:right="2"/>
              <w:rPr>
                <w:sz w:val="24"/>
                <w:szCs w:val="24"/>
              </w:rPr>
            </w:pPr>
            <w:r w:rsidRPr="00CB4C60">
              <w:rPr>
                <w:sz w:val="24"/>
                <w:szCs w:val="24"/>
              </w:rPr>
              <w:t>14.4</w:t>
            </w:r>
          </w:p>
        </w:tc>
        <w:tc>
          <w:tcPr>
            <w:tcW w:w="1134" w:type="dxa"/>
            <w:tcBorders>
              <w:right w:val="single" w:sz="4" w:space="0" w:color="000000"/>
            </w:tcBorders>
            <w:vAlign w:val="center"/>
          </w:tcPr>
          <w:p w14:paraId="7FCBA720" w14:textId="2D7CDA6B" w:rsidR="00B94B0C" w:rsidRPr="00CB4C60" w:rsidRDefault="00B94B0C" w:rsidP="00A5720F">
            <w:pPr>
              <w:pStyle w:val="TableParagraph"/>
              <w:ind w:left="57" w:right="2"/>
              <w:rPr>
                <w:sz w:val="24"/>
                <w:szCs w:val="24"/>
              </w:rPr>
            </w:pPr>
            <w:r w:rsidRPr="00CB4C60">
              <w:rPr>
                <w:sz w:val="24"/>
                <w:szCs w:val="24"/>
              </w:rPr>
              <w:t>10.3</w:t>
            </w:r>
          </w:p>
        </w:tc>
        <w:tc>
          <w:tcPr>
            <w:tcW w:w="1526" w:type="dxa"/>
            <w:tcBorders>
              <w:left w:val="single" w:sz="4" w:space="0" w:color="000000"/>
              <w:right w:val="single" w:sz="4" w:space="0" w:color="000000"/>
            </w:tcBorders>
            <w:vAlign w:val="center"/>
          </w:tcPr>
          <w:p w14:paraId="7FCBA721" w14:textId="77777777" w:rsidR="00B94B0C" w:rsidRPr="00CB4C60" w:rsidRDefault="00B94B0C" w:rsidP="00A5720F">
            <w:pPr>
              <w:pStyle w:val="TableParagraph"/>
              <w:ind w:left="5" w:right="5"/>
              <w:rPr>
                <w:sz w:val="24"/>
                <w:szCs w:val="24"/>
              </w:rPr>
            </w:pPr>
            <w:r w:rsidRPr="00CB4C60">
              <w:rPr>
                <w:spacing w:val="-5"/>
                <w:sz w:val="24"/>
                <w:szCs w:val="24"/>
              </w:rPr>
              <w:t>47</w:t>
            </w:r>
          </w:p>
        </w:tc>
        <w:tc>
          <w:tcPr>
            <w:tcW w:w="1153" w:type="dxa"/>
            <w:tcBorders>
              <w:left w:val="single" w:sz="4" w:space="0" w:color="000000"/>
            </w:tcBorders>
            <w:vAlign w:val="center"/>
          </w:tcPr>
          <w:p w14:paraId="7FCBA722" w14:textId="29D4093F" w:rsidR="00B94B0C" w:rsidRPr="00CB4C60" w:rsidRDefault="00B94B0C" w:rsidP="00A5720F">
            <w:pPr>
              <w:pStyle w:val="TableParagraph"/>
              <w:ind w:right="7"/>
              <w:rPr>
                <w:sz w:val="24"/>
                <w:szCs w:val="24"/>
              </w:rPr>
            </w:pPr>
            <w:r w:rsidRPr="00CB4C60">
              <w:rPr>
                <w:sz w:val="24"/>
                <w:szCs w:val="24"/>
              </w:rPr>
              <w:t>25.2</w:t>
            </w:r>
          </w:p>
        </w:tc>
        <w:tc>
          <w:tcPr>
            <w:tcW w:w="1152" w:type="dxa"/>
            <w:vAlign w:val="center"/>
          </w:tcPr>
          <w:p w14:paraId="7FCBA723" w14:textId="46738F93" w:rsidR="00B94B0C" w:rsidRPr="00CB4C60" w:rsidRDefault="00B94B0C" w:rsidP="00A5720F">
            <w:pPr>
              <w:pStyle w:val="TableParagraph"/>
              <w:ind w:right="3"/>
              <w:rPr>
                <w:sz w:val="24"/>
                <w:szCs w:val="24"/>
              </w:rPr>
            </w:pPr>
            <w:r w:rsidRPr="00CB4C60">
              <w:rPr>
                <w:sz w:val="24"/>
                <w:szCs w:val="24"/>
              </w:rPr>
              <w:t>20.8</w:t>
            </w:r>
          </w:p>
        </w:tc>
        <w:tc>
          <w:tcPr>
            <w:tcW w:w="1149" w:type="dxa"/>
            <w:tcBorders>
              <w:right w:val="single" w:sz="4" w:space="0" w:color="000000"/>
            </w:tcBorders>
            <w:vAlign w:val="center"/>
          </w:tcPr>
          <w:p w14:paraId="7FCBA724" w14:textId="5A57E480" w:rsidR="00B94B0C" w:rsidRPr="00CB4C60" w:rsidRDefault="00B94B0C" w:rsidP="00A5720F">
            <w:pPr>
              <w:pStyle w:val="TableParagraph"/>
              <w:ind w:right="4"/>
              <w:rPr>
                <w:sz w:val="24"/>
                <w:szCs w:val="24"/>
              </w:rPr>
            </w:pPr>
            <w:r w:rsidRPr="00CB4C60">
              <w:rPr>
                <w:sz w:val="24"/>
                <w:szCs w:val="24"/>
              </w:rPr>
              <w:t>14.6</w:t>
            </w:r>
          </w:p>
        </w:tc>
      </w:tr>
      <w:tr w:rsidR="00B94B0C" w14:paraId="7FCBA72E" w14:textId="77777777" w:rsidTr="00A5720F">
        <w:trPr>
          <w:trHeight w:val="397"/>
        </w:trPr>
        <w:tc>
          <w:tcPr>
            <w:tcW w:w="1582" w:type="dxa"/>
            <w:tcBorders>
              <w:left w:val="single" w:sz="4" w:space="0" w:color="000000"/>
              <w:right w:val="single" w:sz="4" w:space="0" w:color="000000"/>
            </w:tcBorders>
            <w:vAlign w:val="center"/>
          </w:tcPr>
          <w:p w14:paraId="7FCBA726" w14:textId="77777777" w:rsidR="00B94B0C" w:rsidRPr="00CB4C60" w:rsidRDefault="00B94B0C" w:rsidP="00A5720F">
            <w:pPr>
              <w:pStyle w:val="TableParagraph"/>
              <w:ind w:left="12"/>
              <w:rPr>
                <w:sz w:val="24"/>
                <w:szCs w:val="24"/>
              </w:rPr>
            </w:pPr>
            <w:r w:rsidRPr="00CB4C60">
              <w:rPr>
                <w:spacing w:val="-5"/>
                <w:sz w:val="24"/>
                <w:szCs w:val="24"/>
              </w:rPr>
              <w:t>24</w:t>
            </w:r>
          </w:p>
        </w:tc>
        <w:tc>
          <w:tcPr>
            <w:tcW w:w="1190" w:type="dxa"/>
            <w:tcBorders>
              <w:left w:val="single" w:sz="4" w:space="0" w:color="000000"/>
            </w:tcBorders>
            <w:vAlign w:val="center"/>
          </w:tcPr>
          <w:p w14:paraId="7FCBA727" w14:textId="78E5E421" w:rsidR="00B94B0C" w:rsidRPr="00CB4C60" w:rsidRDefault="00B94B0C" w:rsidP="00A5720F">
            <w:pPr>
              <w:pStyle w:val="TableParagraph"/>
              <w:ind w:left="3" w:right="2"/>
              <w:rPr>
                <w:sz w:val="24"/>
                <w:szCs w:val="24"/>
              </w:rPr>
            </w:pPr>
            <w:r w:rsidRPr="00CB4C60">
              <w:rPr>
                <w:sz w:val="24"/>
                <w:szCs w:val="24"/>
              </w:rPr>
              <w:t>17.6</w:t>
            </w:r>
          </w:p>
        </w:tc>
        <w:tc>
          <w:tcPr>
            <w:tcW w:w="1078" w:type="dxa"/>
            <w:vAlign w:val="center"/>
          </w:tcPr>
          <w:p w14:paraId="7FCBA728" w14:textId="266DB9D4" w:rsidR="00B94B0C" w:rsidRPr="00CB4C60" w:rsidRDefault="00B94B0C" w:rsidP="00A5720F">
            <w:pPr>
              <w:pStyle w:val="TableParagraph"/>
              <w:ind w:left="56" w:right="2"/>
              <w:rPr>
                <w:sz w:val="24"/>
                <w:szCs w:val="24"/>
              </w:rPr>
            </w:pPr>
            <w:r w:rsidRPr="00CB4C60">
              <w:rPr>
                <w:sz w:val="24"/>
                <w:szCs w:val="24"/>
              </w:rPr>
              <w:t>14.6</w:t>
            </w:r>
          </w:p>
        </w:tc>
        <w:tc>
          <w:tcPr>
            <w:tcW w:w="1134" w:type="dxa"/>
            <w:tcBorders>
              <w:right w:val="single" w:sz="4" w:space="0" w:color="000000"/>
            </w:tcBorders>
            <w:vAlign w:val="center"/>
          </w:tcPr>
          <w:p w14:paraId="7FCBA729" w14:textId="5A7ECCF6" w:rsidR="00B94B0C" w:rsidRPr="00CB4C60" w:rsidRDefault="00B94B0C" w:rsidP="00A5720F">
            <w:pPr>
              <w:pStyle w:val="TableParagraph"/>
              <w:ind w:left="57" w:right="2"/>
              <w:rPr>
                <w:sz w:val="24"/>
                <w:szCs w:val="24"/>
              </w:rPr>
            </w:pPr>
            <w:r w:rsidRPr="00CB4C60">
              <w:rPr>
                <w:sz w:val="24"/>
                <w:szCs w:val="24"/>
              </w:rPr>
              <w:t>10.4</w:t>
            </w:r>
          </w:p>
        </w:tc>
        <w:tc>
          <w:tcPr>
            <w:tcW w:w="1526" w:type="dxa"/>
            <w:tcBorders>
              <w:left w:val="single" w:sz="4" w:space="0" w:color="000000"/>
              <w:right w:val="single" w:sz="4" w:space="0" w:color="000000"/>
            </w:tcBorders>
            <w:vAlign w:val="center"/>
          </w:tcPr>
          <w:p w14:paraId="7FCBA72A" w14:textId="77777777" w:rsidR="00B94B0C" w:rsidRPr="00CB4C60" w:rsidRDefault="00B94B0C" w:rsidP="00A5720F">
            <w:pPr>
              <w:pStyle w:val="TableParagraph"/>
              <w:ind w:left="5" w:right="5"/>
              <w:rPr>
                <w:sz w:val="24"/>
                <w:szCs w:val="24"/>
              </w:rPr>
            </w:pPr>
            <w:r w:rsidRPr="00CB4C60">
              <w:rPr>
                <w:spacing w:val="-5"/>
                <w:sz w:val="24"/>
                <w:szCs w:val="24"/>
              </w:rPr>
              <w:t>48</w:t>
            </w:r>
          </w:p>
        </w:tc>
        <w:tc>
          <w:tcPr>
            <w:tcW w:w="1153" w:type="dxa"/>
            <w:tcBorders>
              <w:left w:val="single" w:sz="4" w:space="0" w:color="000000"/>
            </w:tcBorders>
            <w:vAlign w:val="center"/>
          </w:tcPr>
          <w:p w14:paraId="7FCBA72B" w14:textId="4D89D621" w:rsidR="00B94B0C" w:rsidRPr="00CB4C60" w:rsidRDefault="00B94B0C" w:rsidP="00A5720F">
            <w:pPr>
              <w:pStyle w:val="TableParagraph"/>
              <w:ind w:right="7"/>
              <w:rPr>
                <w:sz w:val="24"/>
                <w:szCs w:val="24"/>
              </w:rPr>
            </w:pPr>
            <w:r w:rsidRPr="00CB4C60">
              <w:rPr>
                <w:sz w:val="24"/>
                <w:szCs w:val="24"/>
              </w:rPr>
              <w:t>25.6</w:t>
            </w:r>
          </w:p>
        </w:tc>
        <w:tc>
          <w:tcPr>
            <w:tcW w:w="1152" w:type="dxa"/>
            <w:vAlign w:val="center"/>
          </w:tcPr>
          <w:p w14:paraId="7FCBA72C" w14:textId="3BE884E2" w:rsidR="00B94B0C" w:rsidRPr="00CB4C60" w:rsidRDefault="00B94B0C" w:rsidP="00A5720F">
            <w:pPr>
              <w:pStyle w:val="TableParagraph"/>
              <w:ind w:right="3"/>
              <w:rPr>
                <w:sz w:val="24"/>
                <w:szCs w:val="24"/>
              </w:rPr>
            </w:pPr>
            <w:r w:rsidRPr="00CB4C60">
              <w:rPr>
                <w:sz w:val="24"/>
                <w:szCs w:val="24"/>
              </w:rPr>
              <w:t>21.1</w:t>
            </w:r>
          </w:p>
        </w:tc>
        <w:tc>
          <w:tcPr>
            <w:tcW w:w="1149" w:type="dxa"/>
            <w:tcBorders>
              <w:right w:val="single" w:sz="4" w:space="0" w:color="000000"/>
            </w:tcBorders>
            <w:vAlign w:val="center"/>
          </w:tcPr>
          <w:p w14:paraId="7FCBA72D" w14:textId="623EA439" w:rsidR="00B94B0C" w:rsidRPr="00CB4C60" w:rsidRDefault="00B94B0C" w:rsidP="00A5720F">
            <w:pPr>
              <w:pStyle w:val="TableParagraph"/>
              <w:ind w:right="4"/>
              <w:rPr>
                <w:sz w:val="24"/>
                <w:szCs w:val="24"/>
              </w:rPr>
            </w:pPr>
            <w:r w:rsidRPr="00CB4C60">
              <w:rPr>
                <w:sz w:val="24"/>
                <w:szCs w:val="24"/>
              </w:rPr>
              <w:t>14.8</w:t>
            </w:r>
          </w:p>
        </w:tc>
      </w:tr>
      <w:tr w:rsidR="00B94B0C" w14:paraId="7FCBA737" w14:textId="77777777" w:rsidTr="00A5720F">
        <w:trPr>
          <w:trHeight w:val="397"/>
        </w:trPr>
        <w:tc>
          <w:tcPr>
            <w:tcW w:w="1582" w:type="dxa"/>
            <w:tcBorders>
              <w:left w:val="single" w:sz="4" w:space="0" w:color="000000"/>
              <w:right w:val="single" w:sz="4" w:space="0" w:color="000000"/>
            </w:tcBorders>
            <w:vAlign w:val="center"/>
          </w:tcPr>
          <w:p w14:paraId="7FCBA72F" w14:textId="77777777" w:rsidR="00B94B0C" w:rsidRPr="00CB4C60" w:rsidRDefault="00B94B0C" w:rsidP="00A5720F">
            <w:pPr>
              <w:pStyle w:val="TableParagraph"/>
              <w:ind w:left="12"/>
              <w:rPr>
                <w:sz w:val="24"/>
                <w:szCs w:val="24"/>
              </w:rPr>
            </w:pPr>
            <w:r w:rsidRPr="00CB4C60">
              <w:rPr>
                <w:spacing w:val="-5"/>
                <w:sz w:val="24"/>
                <w:szCs w:val="24"/>
              </w:rPr>
              <w:t>25</w:t>
            </w:r>
          </w:p>
        </w:tc>
        <w:tc>
          <w:tcPr>
            <w:tcW w:w="1190" w:type="dxa"/>
            <w:tcBorders>
              <w:left w:val="single" w:sz="4" w:space="0" w:color="000000"/>
            </w:tcBorders>
            <w:vAlign w:val="center"/>
          </w:tcPr>
          <w:p w14:paraId="7FCBA730" w14:textId="182EFB8C" w:rsidR="00B94B0C" w:rsidRPr="00CB4C60" w:rsidRDefault="00B94B0C" w:rsidP="00A5720F">
            <w:pPr>
              <w:pStyle w:val="TableParagraph"/>
              <w:ind w:left="3" w:right="2"/>
              <w:rPr>
                <w:sz w:val="24"/>
                <w:szCs w:val="24"/>
              </w:rPr>
            </w:pPr>
            <w:r w:rsidRPr="00CB4C60">
              <w:rPr>
                <w:sz w:val="24"/>
                <w:szCs w:val="24"/>
              </w:rPr>
              <w:t>17.9</w:t>
            </w:r>
          </w:p>
        </w:tc>
        <w:tc>
          <w:tcPr>
            <w:tcW w:w="1078" w:type="dxa"/>
            <w:vAlign w:val="center"/>
          </w:tcPr>
          <w:p w14:paraId="7FCBA731" w14:textId="5D74DF5B" w:rsidR="00B94B0C" w:rsidRPr="00CB4C60" w:rsidRDefault="00B94B0C" w:rsidP="00A5720F">
            <w:pPr>
              <w:pStyle w:val="TableParagraph"/>
              <w:ind w:left="56" w:right="2"/>
              <w:rPr>
                <w:sz w:val="24"/>
                <w:szCs w:val="24"/>
              </w:rPr>
            </w:pPr>
            <w:r w:rsidRPr="00CB4C60">
              <w:rPr>
                <w:sz w:val="24"/>
                <w:szCs w:val="24"/>
              </w:rPr>
              <w:t>14.9</w:t>
            </w:r>
          </w:p>
        </w:tc>
        <w:tc>
          <w:tcPr>
            <w:tcW w:w="1134" w:type="dxa"/>
            <w:tcBorders>
              <w:right w:val="single" w:sz="4" w:space="0" w:color="000000"/>
            </w:tcBorders>
            <w:vAlign w:val="center"/>
          </w:tcPr>
          <w:p w14:paraId="7FCBA732" w14:textId="67A99A6C" w:rsidR="00B94B0C" w:rsidRPr="00CB4C60" w:rsidRDefault="00B94B0C" w:rsidP="00A5720F">
            <w:pPr>
              <w:pStyle w:val="TableParagraph"/>
              <w:ind w:left="57" w:right="2"/>
              <w:rPr>
                <w:sz w:val="24"/>
                <w:szCs w:val="24"/>
              </w:rPr>
            </w:pPr>
            <w:r w:rsidRPr="00CB4C60">
              <w:rPr>
                <w:sz w:val="24"/>
                <w:szCs w:val="24"/>
              </w:rPr>
              <w:t>10.6</w:t>
            </w:r>
          </w:p>
        </w:tc>
        <w:tc>
          <w:tcPr>
            <w:tcW w:w="1526" w:type="dxa"/>
            <w:tcBorders>
              <w:left w:val="single" w:sz="4" w:space="0" w:color="000000"/>
              <w:right w:val="single" w:sz="4" w:space="0" w:color="000000"/>
            </w:tcBorders>
            <w:vAlign w:val="center"/>
          </w:tcPr>
          <w:p w14:paraId="7FCBA733" w14:textId="77777777" w:rsidR="00B94B0C" w:rsidRPr="00CB4C60" w:rsidRDefault="00B94B0C" w:rsidP="00A5720F">
            <w:pPr>
              <w:pStyle w:val="TableParagraph"/>
              <w:ind w:left="5" w:right="5"/>
              <w:rPr>
                <w:sz w:val="24"/>
                <w:szCs w:val="24"/>
              </w:rPr>
            </w:pPr>
            <w:r w:rsidRPr="00CB4C60">
              <w:rPr>
                <w:spacing w:val="-5"/>
                <w:sz w:val="24"/>
                <w:szCs w:val="24"/>
              </w:rPr>
              <w:t>49</w:t>
            </w:r>
          </w:p>
        </w:tc>
        <w:tc>
          <w:tcPr>
            <w:tcW w:w="1153" w:type="dxa"/>
            <w:tcBorders>
              <w:left w:val="single" w:sz="4" w:space="0" w:color="000000"/>
            </w:tcBorders>
            <w:vAlign w:val="center"/>
          </w:tcPr>
          <w:p w14:paraId="7FCBA734" w14:textId="7095FE71" w:rsidR="00B94B0C" w:rsidRPr="00CB4C60" w:rsidRDefault="00B94B0C" w:rsidP="00A5720F">
            <w:pPr>
              <w:pStyle w:val="TableParagraph"/>
              <w:ind w:right="7"/>
              <w:rPr>
                <w:sz w:val="24"/>
                <w:szCs w:val="24"/>
              </w:rPr>
            </w:pPr>
            <w:r w:rsidRPr="00CB4C60">
              <w:rPr>
                <w:sz w:val="24"/>
                <w:szCs w:val="24"/>
              </w:rPr>
              <w:t>26.0</w:t>
            </w:r>
          </w:p>
        </w:tc>
        <w:tc>
          <w:tcPr>
            <w:tcW w:w="1152" w:type="dxa"/>
            <w:vAlign w:val="center"/>
          </w:tcPr>
          <w:p w14:paraId="7FCBA735" w14:textId="454F33C1" w:rsidR="00B94B0C" w:rsidRPr="00CB4C60" w:rsidRDefault="00B94B0C" w:rsidP="00A5720F">
            <w:pPr>
              <w:pStyle w:val="TableParagraph"/>
              <w:ind w:right="3"/>
              <w:rPr>
                <w:sz w:val="24"/>
                <w:szCs w:val="24"/>
              </w:rPr>
            </w:pPr>
            <w:r w:rsidRPr="00CB4C60">
              <w:rPr>
                <w:sz w:val="24"/>
                <w:szCs w:val="24"/>
              </w:rPr>
              <w:t>21.5</w:t>
            </w:r>
          </w:p>
        </w:tc>
        <w:tc>
          <w:tcPr>
            <w:tcW w:w="1149" w:type="dxa"/>
            <w:tcBorders>
              <w:right w:val="single" w:sz="4" w:space="0" w:color="000000"/>
            </w:tcBorders>
            <w:vAlign w:val="center"/>
          </w:tcPr>
          <w:p w14:paraId="7FCBA736" w14:textId="0A8152F3" w:rsidR="00B94B0C" w:rsidRPr="00CB4C60" w:rsidRDefault="00B94B0C" w:rsidP="00A5720F">
            <w:pPr>
              <w:pStyle w:val="TableParagraph"/>
              <w:ind w:right="4"/>
              <w:rPr>
                <w:sz w:val="24"/>
                <w:szCs w:val="24"/>
              </w:rPr>
            </w:pPr>
            <w:r w:rsidRPr="00CB4C60">
              <w:rPr>
                <w:sz w:val="24"/>
                <w:szCs w:val="24"/>
              </w:rPr>
              <w:t>15.1</w:t>
            </w:r>
          </w:p>
        </w:tc>
      </w:tr>
      <w:tr w:rsidR="00B94B0C" w14:paraId="7FCBA740" w14:textId="77777777" w:rsidTr="00A5720F">
        <w:trPr>
          <w:trHeight w:val="397"/>
        </w:trPr>
        <w:tc>
          <w:tcPr>
            <w:tcW w:w="1582" w:type="dxa"/>
            <w:tcBorders>
              <w:left w:val="single" w:sz="4" w:space="0" w:color="000000"/>
              <w:right w:val="single" w:sz="4" w:space="0" w:color="000000"/>
            </w:tcBorders>
            <w:vAlign w:val="center"/>
          </w:tcPr>
          <w:p w14:paraId="7FCBA738" w14:textId="77777777" w:rsidR="00B94B0C" w:rsidRPr="00CB4C60" w:rsidRDefault="00B94B0C" w:rsidP="00A5720F">
            <w:pPr>
              <w:pStyle w:val="TableParagraph"/>
              <w:ind w:left="12"/>
              <w:rPr>
                <w:sz w:val="24"/>
                <w:szCs w:val="24"/>
              </w:rPr>
            </w:pPr>
            <w:r w:rsidRPr="00CB4C60">
              <w:rPr>
                <w:spacing w:val="-5"/>
                <w:sz w:val="24"/>
                <w:szCs w:val="24"/>
              </w:rPr>
              <w:t>26</w:t>
            </w:r>
          </w:p>
        </w:tc>
        <w:tc>
          <w:tcPr>
            <w:tcW w:w="1190" w:type="dxa"/>
            <w:tcBorders>
              <w:left w:val="single" w:sz="4" w:space="0" w:color="000000"/>
            </w:tcBorders>
            <w:vAlign w:val="center"/>
          </w:tcPr>
          <w:p w14:paraId="7FCBA739" w14:textId="1E57F3F8" w:rsidR="00B94B0C" w:rsidRPr="00CB4C60" w:rsidRDefault="00B94B0C" w:rsidP="00A5720F">
            <w:pPr>
              <w:pStyle w:val="TableParagraph"/>
              <w:ind w:left="3" w:right="2"/>
              <w:rPr>
                <w:sz w:val="24"/>
                <w:szCs w:val="24"/>
              </w:rPr>
            </w:pPr>
            <w:r w:rsidRPr="00CB4C60">
              <w:rPr>
                <w:sz w:val="24"/>
                <w:szCs w:val="24"/>
              </w:rPr>
              <w:t>18.1</w:t>
            </w:r>
          </w:p>
        </w:tc>
        <w:tc>
          <w:tcPr>
            <w:tcW w:w="1078" w:type="dxa"/>
            <w:vAlign w:val="center"/>
          </w:tcPr>
          <w:p w14:paraId="7FCBA73A" w14:textId="2F3733B5" w:rsidR="00B94B0C" w:rsidRPr="00CB4C60" w:rsidRDefault="00B94B0C" w:rsidP="00A5720F">
            <w:pPr>
              <w:pStyle w:val="TableParagraph"/>
              <w:ind w:left="56" w:right="2"/>
              <w:rPr>
                <w:sz w:val="24"/>
                <w:szCs w:val="24"/>
              </w:rPr>
            </w:pPr>
            <w:r w:rsidRPr="00CB4C60">
              <w:rPr>
                <w:sz w:val="24"/>
                <w:szCs w:val="24"/>
              </w:rPr>
              <w:t>15.1</w:t>
            </w:r>
          </w:p>
        </w:tc>
        <w:tc>
          <w:tcPr>
            <w:tcW w:w="1134" w:type="dxa"/>
            <w:tcBorders>
              <w:right w:val="single" w:sz="4" w:space="0" w:color="000000"/>
            </w:tcBorders>
            <w:vAlign w:val="center"/>
          </w:tcPr>
          <w:p w14:paraId="7FCBA73B" w14:textId="73C76C96" w:rsidR="00B94B0C" w:rsidRPr="00CB4C60" w:rsidRDefault="00B94B0C" w:rsidP="00A5720F">
            <w:pPr>
              <w:pStyle w:val="TableParagraph"/>
              <w:ind w:left="57" w:right="2"/>
              <w:rPr>
                <w:sz w:val="24"/>
                <w:szCs w:val="24"/>
              </w:rPr>
            </w:pPr>
            <w:r w:rsidRPr="00CB4C60">
              <w:rPr>
                <w:sz w:val="24"/>
                <w:szCs w:val="24"/>
              </w:rPr>
              <w:t>10.7</w:t>
            </w:r>
          </w:p>
        </w:tc>
        <w:tc>
          <w:tcPr>
            <w:tcW w:w="1526" w:type="dxa"/>
            <w:tcBorders>
              <w:left w:val="single" w:sz="4" w:space="0" w:color="000000"/>
              <w:right w:val="single" w:sz="4" w:space="0" w:color="000000"/>
            </w:tcBorders>
            <w:vAlign w:val="center"/>
          </w:tcPr>
          <w:p w14:paraId="7FCBA73C" w14:textId="77777777" w:rsidR="00B94B0C" w:rsidRPr="00CB4C60" w:rsidRDefault="00B94B0C" w:rsidP="00A5720F">
            <w:pPr>
              <w:pStyle w:val="TableParagraph"/>
              <w:ind w:left="5" w:right="5"/>
              <w:rPr>
                <w:sz w:val="24"/>
                <w:szCs w:val="24"/>
              </w:rPr>
            </w:pPr>
            <w:r w:rsidRPr="00CB4C60">
              <w:rPr>
                <w:spacing w:val="-5"/>
                <w:sz w:val="24"/>
                <w:szCs w:val="24"/>
              </w:rPr>
              <w:t>50</w:t>
            </w:r>
          </w:p>
        </w:tc>
        <w:tc>
          <w:tcPr>
            <w:tcW w:w="1153" w:type="dxa"/>
            <w:tcBorders>
              <w:left w:val="single" w:sz="4" w:space="0" w:color="000000"/>
            </w:tcBorders>
            <w:vAlign w:val="center"/>
          </w:tcPr>
          <w:p w14:paraId="7FCBA73D" w14:textId="449D9B6C" w:rsidR="00B94B0C" w:rsidRPr="00CB4C60" w:rsidRDefault="00B94B0C" w:rsidP="00A5720F">
            <w:pPr>
              <w:pStyle w:val="TableParagraph"/>
              <w:ind w:right="7"/>
              <w:rPr>
                <w:sz w:val="24"/>
                <w:szCs w:val="24"/>
              </w:rPr>
            </w:pPr>
            <w:r w:rsidRPr="00CB4C60">
              <w:rPr>
                <w:sz w:val="24"/>
                <w:szCs w:val="24"/>
              </w:rPr>
              <w:t>26.4</w:t>
            </w:r>
          </w:p>
        </w:tc>
        <w:tc>
          <w:tcPr>
            <w:tcW w:w="1152" w:type="dxa"/>
            <w:vAlign w:val="center"/>
          </w:tcPr>
          <w:p w14:paraId="7FCBA73E" w14:textId="6D604B7C" w:rsidR="00B94B0C" w:rsidRPr="00CB4C60" w:rsidRDefault="00B94B0C" w:rsidP="00A5720F">
            <w:pPr>
              <w:pStyle w:val="TableParagraph"/>
              <w:ind w:right="3"/>
              <w:rPr>
                <w:sz w:val="24"/>
                <w:szCs w:val="24"/>
              </w:rPr>
            </w:pPr>
            <w:r w:rsidRPr="00CB4C60">
              <w:rPr>
                <w:sz w:val="24"/>
                <w:szCs w:val="24"/>
              </w:rPr>
              <w:t>21.8</w:t>
            </w:r>
          </w:p>
        </w:tc>
        <w:tc>
          <w:tcPr>
            <w:tcW w:w="1149" w:type="dxa"/>
            <w:tcBorders>
              <w:right w:val="single" w:sz="4" w:space="0" w:color="000000"/>
            </w:tcBorders>
            <w:vAlign w:val="center"/>
          </w:tcPr>
          <w:p w14:paraId="7FCBA73F" w14:textId="223CB84E" w:rsidR="00B94B0C" w:rsidRPr="00CB4C60" w:rsidRDefault="00B94B0C" w:rsidP="00A5720F">
            <w:pPr>
              <w:pStyle w:val="TableParagraph"/>
              <w:ind w:right="4"/>
              <w:rPr>
                <w:sz w:val="24"/>
                <w:szCs w:val="24"/>
              </w:rPr>
            </w:pPr>
            <w:r w:rsidRPr="00CB4C60">
              <w:rPr>
                <w:sz w:val="24"/>
                <w:szCs w:val="24"/>
              </w:rPr>
              <w:t>15.3</w:t>
            </w:r>
          </w:p>
        </w:tc>
      </w:tr>
      <w:tr w:rsidR="00B94B0C" w14:paraId="7FCBA749" w14:textId="77777777" w:rsidTr="00A5720F">
        <w:trPr>
          <w:trHeight w:val="397"/>
        </w:trPr>
        <w:tc>
          <w:tcPr>
            <w:tcW w:w="1582" w:type="dxa"/>
            <w:tcBorders>
              <w:left w:val="single" w:sz="4" w:space="0" w:color="000000"/>
              <w:right w:val="single" w:sz="4" w:space="0" w:color="000000"/>
            </w:tcBorders>
            <w:vAlign w:val="center"/>
          </w:tcPr>
          <w:p w14:paraId="7FCBA741" w14:textId="77777777" w:rsidR="00B94B0C" w:rsidRPr="00CB4C60" w:rsidRDefault="00B94B0C" w:rsidP="00A5720F">
            <w:pPr>
              <w:pStyle w:val="TableParagraph"/>
              <w:ind w:left="12"/>
              <w:rPr>
                <w:sz w:val="24"/>
                <w:szCs w:val="24"/>
              </w:rPr>
            </w:pPr>
            <w:r w:rsidRPr="00CB4C60">
              <w:rPr>
                <w:spacing w:val="-5"/>
                <w:sz w:val="24"/>
                <w:szCs w:val="24"/>
              </w:rPr>
              <w:t>27</w:t>
            </w:r>
          </w:p>
        </w:tc>
        <w:tc>
          <w:tcPr>
            <w:tcW w:w="1190" w:type="dxa"/>
            <w:tcBorders>
              <w:left w:val="single" w:sz="4" w:space="0" w:color="000000"/>
            </w:tcBorders>
            <w:vAlign w:val="center"/>
          </w:tcPr>
          <w:p w14:paraId="7FCBA742" w14:textId="0E773D50" w:rsidR="00B94B0C" w:rsidRPr="00CB4C60" w:rsidRDefault="00B94B0C" w:rsidP="00A5720F">
            <w:pPr>
              <w:pStyle w:val="TableParagraph"/>
              <w:ind w:left="3" w:right="2"/>
              <w:rPr>
                <w:sz w:val="24"/>
                <w:szCs w:val="24"/>
              </w:rPr>
            </w:pPr>
            <w:r w:rsidRPr="00CB4C60">
              <w:rPr>
                <w:sz w:val="24"/>
                <w:szCs w:val="24"/>
              </w:rPr>
              <w:t>18.4</w:t>
            </w:r>
          </w:p>
        </w:tc>
        <w:tc>
          <w:tcPr>
            <w:tcW w:w="1078" w:type="dxa"/>
            <w:vAlign w:val="center"/>
          </w:tcPr>
          <w:p w14:paraId="7FCBA743" w14:textId="0F77E9A7" w:rsidR="00B94B0C" w:rsidRPr="00CB4C60" w:rsidRDefault="00B94B0C" w:rsidP="00A5720F">
            <w:pPr>
              <w:pStyle w:val="TableParagraph"/>
              <w:ind w:left="56" w:right="2"/>
              <w:rPr>
                <w:sz w:val="24"/>
                <w:szCs w:val="24"/>
              </w:rPr>
            </w:pPr>
            <w:r w:rsidRPr="00CB4C60">
              <w:rPr>
                <w:sz w:val="24"/>
                <w:szCs w:val="24"/>
              </w:rPr>
              <w:t>15.3</w:t>
            </w:r>
          </w:p>
        </w:tc>
        <w:tc>
          <w:tcPr>
            <w:tcW w:w="1134" w:type="dxa"/>
            <w:tcBorders>
              <w:right w:val="single" w:sz="4" w:space="0" w:color="000000"/>
            </w:tcBorders>
            <w:vAlign w:val="center"/>
          </w:tcPr>
          <w:p w14:paraId="7FCBA744" w14:textId="064B5901" w:rsidR="00B94B0C" w:rsidRPr="00CB4C60" w:rsidRDefault="00B94B0C" w:rsidP="00A5720F">
            <w:pPr>
              <w:pStyle w:val="TableParagraph"/>
              <w:ind w:left="57" w:right="2"/>
              <w:rPr>
                <w:sz w:val="24"/>
                <w:szCs w:val="24"/>
              </w:rPr>
            </w:pPr>
            <w:r w:rsidRPr="00CB4C60">
              <w:rPr>
                <w:sz w:val="24"/>
                <w:szCs w:val="24"/>
              </w:rPr>
              <w:t>10.9</w:t>
            </w:r>
          </w:p>
        </w:tc>
        <w:tc>
          <w:tcPr>
            <w:tcW w:w="1526" w:type="dxa"/>
            <w:tcBorders>
              <w:left w:val="single" w:sz="4" w:space="0" w:color="000000"/>
              <w:right w:val="single" w:sz="4" w:space="0" w:color="000000"/>
            </w:tcBorders>
            <w:vAlign w:val="center"/>
          </w:tcPr>
          <w:p w14:paraId="7FCBA745" w14:textId="77777777" w:rsidR="00B94B0C" w:rsidRPr="00CB4C60" w:rsidRDefault="00B94B0C" w:rsidP="00A5720F">
            <w:pPr>
              <w:pStyle w:val="TableParagraph"/>
              <w:ind w:left="5" w:right="5"/>
              <w:rPr>
                <w:sz w:val="24"/>
                <w:szCs w:val="24"/>
              </w:rPr>
            </w:pPr>
            <w:r w:rsidRPr="00CB4C60">
              <w:rPr>
                <w:spacing w:val="-5"/>
                <w:sz w:val="24"/>
                <w:szCs w:val="24"/>
              </w:rPr>
              <w:t>51</w:t>
            </w:r>
          </w:p>
        </w:tc>
        <w:tc>
          <w:tcPr>
            <w:tcW w:w="1153" w:type="dxa"/>
            <w:tcBorders>
              <w:left w:val="single" w:sz="4" w:space="0" w:color="000000"/>
            </w:tcBorders>
            <w:vAlign w:val="center"/>
          </w:tcPr>
          <w:p w14:paraId="7FCBA746" w14:textId="13A22AB9" w:rsidR="00B94B0C" w:rsidRPr="00CB4C60" w:rsidRDefault="00B94B0C" w:rsidP="00A5720F">
            <w:pPr>
              <w:pStyle w:val="TableParagraph"/>
              <w:ind w:right="7"/>
              <w:rPr>
                <w:sz w:val="24"/>
                <w:szCs w:val="24"/>
              </w:rPr>
            </w:pPr>
            <w:r w:rsidRPr="00CB4C60">
              <w:rPr>
                <w:sz w:val="24"/>
                <w:szCs w:val="24"/>
              </w:rPr>
              <w:t>26.8</w:t>
            </w:r>
          </w:p>
        </w:tc>
        <w:tc>
          <w:tcPr>
            <w:tcW w:w="1152" w:type="dxa"/>
            <w:vAlign w:val="center"/>
          </w:tcPr>
          <w:p w14:paraId="7FCBA747" w14:textId="4F4DA6E4" w:rsidR="00B94B0C" w:rsidRPr="00CB4C60" w:rsidRDefault="00B94B0C" w:rsidP="00A5720F">
            <w:pPr>
              <w:pStyle w:val="TableParagraph"/>
              <w:ind w:right="3"/>
              <w:rPr>
                <w:sz w:val="24"/>
                <w:szCs w:val="24"/>
              </w:rPr>
            </w:pPr>
            <w:r w:rsidRPr="00CB4C60">
              <w:rPr>
                <w:sz w:val="24"/>
                <w:szCs w:val="24"/>
              </w:rPr>
              <w:t>22.2</w:t>
            </w:r>
          </w:p>
        </w:tc>
        <w:tc>
          <w:tcPr>
            <w:tcW w:w="1149" w:type="dxa"/>
            <w:tcBorders>
              <w:right w:val="single" w:sz="4" w:space="0" w:color="000000"/>
            </w:tcBorders>
            <w:vAlign w:val="center"/>
          </w:tcPr>
          <w:p w14:paraId="7FCBA748" w14:textId="71084EB1" w:rsidR="00B94B0C" w:rsidRPr="00CB4C60" w:rsidRDefault="00B94B0C" w:rsidP="00A5720F">
            <w:pPr>
              <w:pStyle w:val="TableParagraph"/>
              <w:ind w:right="4"/>
              <w:rPr>
                <w:sz w:val="24"/>
                <w:szCs w:val="24"/>
              </w:rPr>
            </w:pPr>
            <w:r w:rsidRPr="00CB4C60">
              <w:rPr>
                <w:sz w:val="24"/>
                <w:szCs w:val="24"/>
              </w:rPr>
              <w:t>15.5</w:t>
            </w:r>
          </w:p>
        </w:tc>
      </w:tr>
      <w:tr w:rsidR="00B94B0C" w14:paraId="7FCBA752" w14:textId="77777777" w:rsidTr="00A5720F">
        <w:trPr>
          <w:trHeight w:val="397"/>
        </w:trPr>
        <w:tc>
          <w:tcPr>
            <w:tcW w:w="1582" w:type="dxa"/>
            <w:tcBorders>
              <w:left w:val="single" w:sz="4" w:space="0" w:color="000000"/>
              <w:right w:val="single" w:sz="4" w:space="0" w:color="000000"/>
            </w:tcBorders>
            <w:vAlign w:val="center"/>
          </w:tcPr>
          <w:p w14:paraId="7FCBA74A" w14:textId="77777777" w:rsidR="00B94B0C" w:rsidRPr="00CB4C60" w:rsidRDefault="00B94B0C" w:rsidP="00A5720F">
            <w:pPr>
              <w:pStyle w:val="TableParagraph"/>
              <w:ind w:left="12"/>
              <w:rPr>
                <w:sz w:val="24"/>
                <w:szCs w:val="24"/>
              </w:rPr>
            </w:pPr>
            <w:r w:rsidRPr="00CB4C60">
              <w:rPr>
                <w:spacing w:val="-5"/>
                <w:sz w:val="24"/>
                <w:szCs w:val="24"/>
              </w:rPr>
              <w:t>28</w:t>
            </w:r>
          </w:p>
        </w:tc>
        <w:tc>
          <w:tcPr>
            <w:tcW w:w="1190" w:type="dxa"/>
            <w:tcBorders>
              <w:left w:val="single" w:sz="4" w:space="0" w:color="000000"/>
            </w:tcBorders>
            <w:vAlign w:val="center"/>
          </w:tcPr>
          <w:p w14:paraId="7FCBA74B" w14:textId="66BFE2A5" w:rsidR="00B94B0C" w:rsidRPr="00CB4C60" w:rsidRDefault="00B94B0C" w:rsidP="00A5720F">
            <w:pPr>
              <w:pStyle w:val="TableParagraph"/>
              <w:ind w:left="3" w:right="2"/>
              <w:rPr>
                <w:sz w:val="24"/>
                <w:szCs w:val="24"/>
              </w:rPr>
            </w:pPr>
            <w:r w:rsidRPr="00CB4C60">
              <w:rPr>
                <w:sz w:val="24"/>
                <w:szCs w:val="24"/>
              </w:rPr>
              <w:t>18.7</w:t>
            </w:r>
          </w:p>
        </w:tc>
        <w:tc>
          <w:tcPr>
            <w:tcW w:w="1078" w:type="dxa"/>
            <w:vAlign w:val="center"/>
          </w:tcPr>
          <w:p w14:paraId="7FCBA74C" w14:textId="6A66C801" w:rsidR="00B94B0C" w:rsidRPr="00CB4C60" w:rsidRDefault="00B94B0C" w:rsidP="00A5720F">
            <w:pPr>
              <w:pStyle w:val="TableParagraph"/>
              <w:ind w:left="56" w:right="2"/>
              <w:rPr>
                <w:sz w:val="24"/>
                <w:szCs w:val="24"/>
              </w:rPr>
            </w:pPr>
            <w:r w:rsidRPr="00CB4C60">
              <w:rPr>
                <w:sz w:val="24"/>
                <w:szCs w:val="24"/>
              </w:rPr>
              <w:t>15.5</w:t>
            </w:r>
          </w:p>
        </w:tc>
        <w:tc>
          <w:tcPr>
            <w:tcW w:w="1134" w:type="dxa"/>
            <w:tcBorders>
              <w:right w:val="single" w:sz="4" w:space="0" w:color="000000"/>
            </w:tcBorders>
            <w:vAlign w:val="center"/>
          </w:tcPr>
          <w:p w14:paraId="7FCBA74D" w14:textId="0413B611" w:rsidR="00B94B0C" w:rsidRPr="00CB4C60" w:rsidRDefault="00B94B0C" w:rsidP="00A5720F">
            <w:pPr>
              <w:pStyle w:val="TableParagraph"/>
              <w:ind w:left="57" w:right="2"/>
              <w:rPr>
                <w:sz w:val="24"/>
                <w:szCs w:val="24"/>
              </w:rPr>
            </w:pPr>
            <w:r w:rsidRPr="00CB4C60">
              <w:rPr>
                <w:sz w:val="24"/>
                <w:szCs w:val="24"/>
              </w:rPr>
              <w:t>11.1</w:t>
            </w:r>
          </w:p>
        </w:tc>
        <w:tc>
          <w:tcPr>
            <w:tcW w:w="1526" w:type="dxa"/>
            <w:tcBorders>
              <w:left w:val="single" w:sz="4" w:space="0" w:color="000000"/>
              <w:right w:val="single" w:sz="4" w:space="0" w:color="000000"/>
            </w:tcBorders>
            <w:vAlign w:val="center"/>
          </w:tcPr>
          <w:p w14:paraId="7FCBA74E" w14:textId="77777777" w:rsidR="00B94B0C" w:rsidRPr="00CB4C60" w:rsidRDefault="00B94B0C" w:rsidP="00A5720F">
            <w:pPr>
              <w:pStyle w:val="TableParagraph"/>
              <w:ind w:left="5" w:right="5"/>
              <w:rPr>
                <w:sz w:val="24"/>
                <w:szCs w:val="24"/>
              </w:rPr>
            </w:pPr>
            <w:r w:rsidRPr="00CB4C60">
              <w:rPr>
                <w:spacing w:val="-5"/>
                <w:sz w:val="24"/>
                <w:szCs w:val="24"/>
              </w:rPr>
              <w:t>52</w:t>
            </w:r>
          </w:p>
        </w:tc>
        <w:tc>
          <w:tcPr>
            <w:tcW w:w="1153" w:type="dxa"/>
            <w:tcBorders>
              <w:left w:val="single" w:sz="4" w:space="0" w:color="000000"/>
            </w:tcBorders>
            <w:vAlign w:val="center"/>
          </w:tcPr>
          <w:p w14:paraId="7FCBA74F" w14:textId="033C6CA4" w:rsidR="00B94B0C" w:rsidRPr="00CB4C60" w:rsidRDefault="00B94B0C" w:rsidP="00A5720F">
            <w:pPr>
              <w:pStyle w:val="TableParagraph"/>
              <w:ind w:right="7"/>
              <w:rPr>
                <w:sz w:val="24"/>
                <w:szCs w:val="24"/>
              </w:rPr>
            </w:pPr>
            <w:r w:rsidRPr="00CB4C60">
              <w:rPr>
                <w:sz w:val="24"/>
                <w:szCs w:val="24"/>
              </w:rPr>
              <w:t>27.3</w:t>
            </w:r>
          </w:p>
        </w:tc>
        <w:tc>
          <w:tcPr>
            <w:tcW w:w="1152" w:type="dxa"/>
            <w:vAlign w:val="center"/>
          </w:tcPr>
          <w:p w14:paraId="7FCBA750" w14:textId="4020877A" w:rsidR="00B94B0C" w:rsidRPr="00CB4C60" w:rsidRDefault="00B94B0C" w:rsidP="00A5720F">
            <w:pPr>
              <w:pStyle w:val="TableParagraph"/>
              <w:ind w:right="3"/>
              <w:rPr>
                <w:sz w:val="24"/>
                <w:szCs w:val="24"/>
              </w:rPr>
            </w:pPr>
            <w:r w:rsidRPr="00CB4C60">
              <w:rPr>
                <w:sz w:val="24"/>
                <w:szCs w:val="24"/>
              </w:rPr>
              <w:t>22.5</w:t>
            </w:r>
          </w:p>
        </w:tc>
        <w:tc>
          <w:tcPr>
            <w:tcW w:w="1149" w:type="dxa"/>
            <w:tcBorders>
              <w:right w:val="single" w:sz="4" w:space="0" w:color="000000"/>
            </w:tcBorders>
            <w:vAlign w:val="center"/>
          </w:tcPr>
          <w:p w14:paraId="7FCBA751" w14:textId="3AFA1A21" w:rsidR="00B94B0C" w:rsidRPr="00CB4C60" w:rsidRDefault="00B94B0C" w:rsidP="00A5720F">
            <w:pPr>
              <w:pStyle w:val="TableParagraph"/>
              <w:ind w:right="4"/>
              <w:rPr>
                <w:sz w:val="24"/>
                <w:szCs w:val="24"/>
              </w:rPr>
            </w:pPr>
            <w:r w:rsidRPr="00CB4C60">
              <w:rPr>
                <w:sz w:val="24"/>
                <w:szCs w:val="24"/>
              </w:rPr>
              <w:t>15.8</w:t>
            </w:r>
          </w:p>
        </w:tc>
      </w:tr>
      <w:tr w:rsidR="00B94B0C" w14:paraId="7FCBA75B" w14:textId="77777777" w:rsidTr="00A5720F">
        <w:trPr>
          <w:trHeight w:val="397"/>
        </w:trPr>
        <w:tc>
          <w:tcPr>
            <w:tcW w:w="1582" w:type="dxa"/>
            <w:tcBorders>
              <w:left w:val="single" w:sz="4" w:space="0" w:color="000000"/>
              <w:right w:val="single" w:sz="4" w:space="0" w:color="000000"/>
            </w:tcBorders>
            <w:vAlign w:val="center"/>
          </w:tcPr>
          <w:p w14:paraId="7FCBA753" w14:textId="77777777" w:rsidR="00B94B0C" w:rsidRPr="00CB4C60" w:rsidRDefault="00B94B0C" w:rsidP="00A5720F">
            <w:pPr>
              <w:pStyle w:val="TableParagraph"/>
              <w:ind w:left="12"/>
              <w:rPr>
                <w:sz w:val="24"/>
                <w:szCs w:val="24"/>
              </w:rPr>
            </w:pPr>
            <w:r w:rsidRPr="00CB4C60">
              <w:rPr>
                <w:spacing w:val="-5"/>
                <w:sz w:val="24"/>
                <w:szCs w:val="24"/>
              </w:rPr>
              <w:t>29</w:t>
            </w:r>
          </w:p>
        </w:tc>
        <w:tc>
          <w:tcPr>
            <w:tcW w:w="1190" w:type="dxa"/>
            <w:tcBorders>
              <w:left w:val="single" w:sz="4" w:space="0" w:color="000000"/>
            </w:tcBorders>
            <w:vAlign w:val="center"/>
          </w:tcPr>
          <w:p w14:paraId="7FCBA754" w14:textId="27C9476C" w:rsidR="00B94B0C" w:rsidRPr="00CB4C60" w:rsidRDefault="00B94B0C" w:rsidP="00A5720F">
            <w:pPr>
              <w:pStyle w:val="TableParagraph"/>
              <w:ind w:left="3" w:right="2"/>
              <w:rPr>
                <w:sz w:val="24"/>
                <w:szCs w:val="24"/>
              </w:rPr>
            </w:pPr>
            <w:r w:rsidRPr="00CB4C60">
              <w:rPr>
                <w:sz w:val="24"/>
                <w:szCs w:val="24"/>
              </w:rPr>
              <w:t>19.0</w:t>
            </w:r>
          </w:p>
        </w:tc>
        <w:tc>
          <w:tcPr>
            <w:tcW w:w="1078" w:type="dxa"/>
            <w:vAlign w:val="center"/>
          </w:tcPr>
          <w:p w14:paraId="7FCBA755" w14:textId="6FC5AF22" w:rsidR="00B94B0C" w:rsidRPr="00CB4C60" w:rsidRDefault="00B94B0C" w:rsidP="00A5720F">
            <w:pPr>
              <w:pStyle w:val="TableParagraph"/>
              <w:ind w:left="56" w:right="2"/>
              <w:rPr>
                <w:sz w:val="24"/>
                <w:szCs w:val="24"/>
              </w:rPr>
            </w:pPr>
            <w:r w:rsidRPr="00CB4C60">
              <w:rPr>
                <w:sz w:val="24"/>
                <w:szCs w:val="24"/>
              </w:rPr>
              <w:t>15.8</w:t>
            </w:r>
          </w:p>
        </w:tc>
        <w:tc>
          <w:tcPr>
            <w:tcW w:w="1134" w:type="dxa"/>
            <w:tcBorders>
              <w:right w:val="single" w:sz="4" w:space="0" w:color="000000"/>
            </w:tcBorders>
            <w:vAlign w:val="center"/>
          </w:tcPr>
          <w:p w14:paraId="7FCBA756" w14:textId="73637F0B" w:rsidR="00B94B0C" w:rsidRPr="00CB4C60" w:rsidRDefault="00B94B0C" w:rsidP="00A5720F">
            <w:pPr>
              <w:pStyle w:val="TableParagraph"/>
              <w:ind w:left="57" w:right="2"/>
              <w:rPr>
                <w:sz w:val="24"/>
                <w:szCs w:val="24"/>
              </w:rPr>
            </w:pPr>
            <w:r w:rsidRPr="00CB4C60">
              <w:rPr>
                <w:sz w:val="24"/>
                <w:szCs w:val="24"/>
              </w:rPr>
              <w:t>11.2</w:t>
            </w:r>
          </w:p>
        </w:tc>
        <w:tc>
          <w:tcPr>
            <w:tcW w:w="1526" w:type="dxa"/>
            <w:tcBorders>
              <w:left w:val="single" w:sz="4" w:space="0" w:color="000000"/>
              <w:right w:val="single" w:sz="4" w:space="0" w:color="000000"/>
            </w:tcBorders>
            <w:vAlign w:val="center"/>
          </w:tcPr>
          <w:p w14:paraId="7FCBA757" w14:textId="77777777" w:rsidR="00B94B0C" w:rsidRPr="00CB4C60" w:rsidRDefault="00B94B0C" w:rsidP="00A5720F">
            <w:pPr>
              <w:pStyle w:val="TableParagraph"/>
              <w:ind w:left="5" w:right="5"/>
              <w:rPr>
                <w:sz w:val="24"/>
                <w:szCs w:val="24"/>
              </w:rPr>
            </w:pPr>
            <w:r w:rsidRPr="00CB4C60">
              <w:rPr>
                <w:spacing w:val="-5"/>
                <w:sz w:val="24"/>
                <w:szCs w:val="24"/>
              </w:rPr>
              <w:t>53</w:t>
            </w:r>
          </w:p>
        </w:tc>
        <w:tc>
          <w:tcPr>
            <w:tcW w:w="1153" w:type="dxa"/>
            <w:tcBorders>
              <w:left w:val="single" w:sz="4" w:space="0" w:color="000000"/>
            </w:tcBorders>
            <w:vAlign w:val="center"/>
          </w:tcPr>
          <w:p w14:paraId="7FCBA758" w14:textId="4B0DD15D" w:rsidR="00B94B0C" w:rsidRPr="00CB4C60" w:rsidRDefault="00B94B0C" w:rsidP="00A5720F">
            <w:pPr>
              <w:pStyle w:val="TableParagraph"/>
              <w:ind w:right="7"/>
              <w:rPr>
                <w:sz w:val="24"/>
                <w:szCs w:val="24"/>
              </w:rPr>
            </w:pPr>
            <w:r w:rsidRPr="00CB4C60">
              <w:rPr>
                <w:sz w:val="24"/>
                <w:szCs w:val="24"/>
              </w:rPr>
              <w:t>27.8</w:t>
            </w:r>
          </w:p>
        </w:tc>
        <w:tc>
          <w:tcPr>
            <w:tcW w:w="1152" w:type="dxa"/>
            <w:vAlign w:val="center"/>
          </w:tcPr>
          <w:p w14:paraId="7FCBA759" w14:textId="6C25CD1A" w:rsidR="00B94B0C" w:rsidRPr="00CB4C60" w:rsidRDefault="00B94B0C" w:rsidP="00A5720F">
            <w:pPr>
              <w:pStyle w:val="TableParagraph"/>
              <w:ind w:right="3"/>
              <w:rPr>
                <w:sz w:val="24"/>
                <w:szCs w:val="24"/>
              </w:rPr>
            </w:pPr>
            <w:r w:rsidRPr="00CB4C60">
              <w:rPr>
                <w:sz w:val="24"/>
                <w:szCs w:val="24"/>
              </w:rPr>
              <w:t>22.9</w:t>
            </w:r>
          </w:p>
        </w:tc>
        <w:tc>
          <w:tcPr>
            <w:tcW w:w="1149" w:type="dxa"/>
            <w:tcBorders>
              <w:right w:val="single" w:sz="4" w:space="0" w:color="000000"/>
            </w:tcBorders>
            <w:vAlign w:val="center"/>
          </w:tcPr>
          <w:p w14:paraId="7FCBA75A" w14:textId="013A4301" w:rsidR="00B94B0C" w:rsidRPr="00CB4C60" w:rsidRDefault="00B94B0C" w:rsidP="00A5720F">
            <w:pPr>
              <w:pStyle w:val="TableParagraph"/>
              <w:ind w:right="4"/>
              <w:rPr>
                <w:sz w:val="24"/>
                <w:szCs w:val="24"/>
              </w:rPr>
            </w:pPr>
            <w:r w:rsidRPr="00CB4C60">
              <w:rPr>
                <w:sz w:val="24"/>
                <w:szCs w:val="24"/>
              </w:rPr>
              <w:t>16.0</w:t>
            </w:r>
          </w:p>
        </w:tc>
      </w:tr>
      <w:tr w:rsidR="00B94B0C" w14:paraId="7FCBA764" w14:textId="77777777" w:rsidTr="00A5720F">
        <w:trPr>
          <w:trHeight w:val="397"/>
        </w:trPr>
        <w:tc>
          <w:tcPr>
            <w:tcW w:w="1582" w:type="dxa"/>
            <w:tcBorders>
              <w:left w:val="single" w:sz="4" w:space="0" w:color="000000"/>
              <w:right w:val="single" w:sz="4" w:space="0" w:color="000000"/>
            </w:tcBorders>
            <w:vAlign w:val="center"/>
          </w:tcPr>
          <w:p w14:paraId="7FCBA75C" w14:textId="77777777" w:rsidR="00B94B0C" w:rsidRPr="00CB4C60" w:rsidRDefault="00B94B0C" w:rsidP="00A5720F">
            <w:pPr>
              <w:pStyle w:val="TableParagraph"/>
              <w:ind w:left="12"/>
              <w:rPr>
                <w:sz w:val="24"/>
                <w:szCs w:val="24"/>
              </w:rPr>
            </w:pPr>
            <w:r w:rsidRPr="00CB4C60">
              <w:rPr>
                <w:spacing w:val="-5"/>
                <w:sz w:val="24"/>
                <w:szCs w:val="24"/>
              </w:rPr>
              <w:t>30</w:t>
            </w:r>
          </w:p>
        </w:tc>
        <w:tc>
          <w:tcPr>
            <w:tcW w:w="1190" w:type="dxa"/>
            <w:tcBorders>
              <w:left w:val="single" w:sz="4" w:space="0" w:color="000000"/>
            </w:tcBorders>
            <w:vAlign w:val="center"/>
          </w:tcPr>
          <w:p w14:paraId="7FCBA75D" w14:textId="332927D9" w:rsidR="00B94B0C" w:rsidRPr="00CB4C60" w:rsidRDefault="00B94B0C" w:rsidP="00A5720F">
            <w:pPr>
              <w:pStyle w:val="TableParagraph"/>
              <w:ind w:left="3" w:right="2"/>
              <w:rPr>
                <w:sz w:val="24"/>
                <w:szCs w:val="24"/>
              </w:rPr>
            </w:pPr>
            <w:r w:rsidRPr="00CB4C60">
              <w:rPr>
                <w:sz w:val="24"/>
                <w:szCs w:val="24"/>
              </w:rPr>
              <w:t>19.3</w:t>
            </w:r>
          </w:p>
        </w:tc>
        <w:tc>
          <w:tcPr>
            <w:tcW w:w="1078" w:type="dxa"/>
            <w:vAlign w:val="center"/>
          </w:tcPr>
          <w:p w14:paraId="7FCBA75E" w14:textId="4CEA894C" w:rsidR="00B94B0C" w:rsidRPr="00CB4C60" w:rsidRDefault="00B94B0C" w:rsidP="00A5720F">
            <w:pPr>
              <w:pStyle w:val="TableParagraph"/>
              <w:ind w:left="56" w:right="2"/>
              <w:rPr>
                <w:sz w:val="24"/>
                <w:szCs w:val="24"/>
              </w:rPr>
            </w:pPr>
            <w:r w:rsidRPr="00CB4C60">
              <w:rPr>
                <w:sz w:val="24"/>
                <w:szCs w:val="24"/>
              </w:rPr>
              <w:t>16.0</w:t>
            </w:r>
          </w:p>
        </w:tc>
        <w:tc>
          <w:tcPr>
            <w:tcW w:w="1134" w:type="dxa"/>
            <w:tcBorders>
              <w:right w:val="single" w:sz="4" w:space="0" w:color="000000"/>
            </w:tcBorders>
            <w:vAlign w:val="center"/>
          </w:tcPr>
          <w:p w14:paraId="7FCBA75F" w14:textId="5CA2094E" w:rsidR="00B94B0C" w:rsidRPr="00CB4C60" w:rsidRDefault="00B94B0C" w:rsidP="00A5720F">
            <w:pPr>
              <w:pStyle w:val="TableParagraph"/>
              <w:ind w:left="57" w:right="2"/>
              <w:rPr>
                <w:sz w:val="24"/>
                <w:szCs w:val="24"/>
              </w:rPr>
            </w:pPr>
            <w:r w:rsidRPr="00CB4C60">
              <w:rPr>
                <w:sz w:val="24"/>
                <w:szCs w:val="24"/>
              </w:rPr>
              <w:t>11.4</w:t>
            </w:r>
          </w:p>
        </w:tc>
        <w:tc>
          <w:tcPr>
            <w:tcW w:w="1526" w:type="dxa"/>
            <w:tcBorders>
              <w:left w:val="single" w:sz="4" w:space="0" w:color="000000"/>
              <w:right w:val="single" w:sz="4" w:space="0" w:color="000000"/>
            </w:tcBorders>
            <w:vAlign w:val="center"/>
          </w:tcPr>
          <w:p w14:paraId="7FCBA760" w14:textId="77777777" w:rsidR="00B94B0C" w:rsidRPr="00CB4C60" w:rsidRDefault="00B94B0C" w:rsidP="00A5720F">
            <w:pPr>
              <w:pStyle w:val="TableParagraph"/>
              <w:ind w:left="5" w:right="5"/>
              <w:rPr>
                <w:sz w:val="24"/>
                <w:szCs w:val="24"/>
              </w:rPr>
            </w:pPr>
            <w:r w:rsidRPr="00CB4C60">
              <w:rPr>
                <w:spacing w:val="-5"/>
                <w:sz w:val="24"/>
                <w:szCs w:val="24"/>
              </w:rPr>
              <w:t>54</w:t>
            </w:r>
          </w:p>
        </w:tc>
        <w:tc>
          <w:tcPr>
            <w:tcW w:w="1153" w:type="dxa"/>
            <w:tcBorders>
              <w:left w:val="single" w:sz="4" w:space="0" w:color="000000"/>
              <w:bottom w:val="single" w:sz="4" w:space="0" w:color="auto"/>
            </w:tcBorders>
            <w:vAlign w:val="center"/>
          </w:tcPr>
          <w:p w14:paraId="7FCBA761" w14:textId="4F4BCBA7" w:rsidR="00B94B0C" w:rsidRPr="00CB4C60" w:rsidRDefault="00B94B0C" w:rsidP="00A5720F">
            <w:pPr>
              <w:pStyle w:val="TableParagraph"/>
              <w:ind w:right="7"/>
              <w:rPr>
                <w:sz w:val="24"/>
                <w:szCs w:val="24"/>
              </w:rPr>
            </w:pPr>
            <w:r w:rsidRPr="00CB4C60">
              <w:rPr>
                <w:sz w:val="24"/>
                <w:szCs w:val="24"/>
              </w:rPr>
              <w:t>28.2</w:t>
            </w:r>
          </w:p>
        </w:tc>
        <w:tc>
          <w:tcPr>
            <w:tcW w:w="1152" w:type="dxa"/>
            <w:vAlign w:val="center"/>
          </w:tcPr>
          <w:p w14:paraId="7FCBA762" w14:textId="29D0A919" w:rsidR="00B94B0C" w:rsidRPr="00CB4C60" w:rsidRDefault="00B94B0C" w:rsidP="00A5720F">
            <w:pPr>
              <w:pStyle w:val="TableParagraph"/>
              <w:ind w:right="3"/>
              <w:rPr>
                <w:sz w:val="24"/>
                <w:szCs w:val="24"/>
              </w:rPr>
            </w:pPr>
            <w:r w:rsidRPr="00CB4C60">
              <w:rPr>
                <w:sz w:val="24"/>
                <w:szCs w:val="24"/>
              </w:rPr>
              <w:t>23.2</w:t>
            </w:r>
          </w:p>
        </w:tc>
        <w:tc>
          <w:tcPr>
            <w:tcW w:w="1149" w:type="dxa"/>
            <w:tcBorders>
              <w:right w:val="single" w:sz="4" w:space="0" w:color="000000"/>
            </w:tcBorders>
            <w:vAlign w:val="center"/>
          </w:tcPr>
          <w:p w14:paraId="7FCBA763" w14:textId="44F3FF58" w:rsidR="00B94B0C" w:rsidRPr="00CB4C60" w:rsidRDefault="00B94B0C" w:rsidP="00A5720F">
            <w:pPr>
              <w:pStyle w:val="TableParagraph"/>
              <w:ind w:right="4"/>
              <w:rPr>
                <w:sz w:val="24"/>
                <w:szCs w:val="24"/>
              </w:rPr>
            </w:pPr>
            <w:r w:rsidRPr="00CB4C60">
              <w:rPr>
                <w:sz w:val="24"/>
                <w:szCs w:val="24"/>
              </w:rPr>
              <w:t>16.3</w:t>
            </w:r>
          </w:p>
        </w:tc>
      </w:tr>
      <w:tr w:rsidR="00B94B0C" w14:paraId="7FCBA76D" w14:textId="77777777" w:rsidTr="00A5720F">
        <w:trPr>
          <w:trHeight w:val="397"/>
        </w:trPr>
        <w:tc>
          <w:tcPr>
            <w:tcW w:w="1582" w:type="dxa"/>
            <w:tcBorders>
              <w:left w:val="single" w:sz="4" w:space="0" w:color="000000"/>
              <w:right w:val="single" w:sz="4" w:space="0" w:color="000000"/>
            </w:tcBorders>
            <w:vAlign w:val="center"/>
          </w:tcPr>
          <w:p w14:paraId="7FCBA765" w14:textId="77777777" w:rsidR="00B94B0C" w:rsidRPr="00CB4C60" w:rsidRDefault="00B94B0C" w:rsidP="00A5720F">
            <w:pPr>
              <w:pStyle w:val="TableParagraph"/>
              <w:ind w:left="12"/>
              <w:rPr>
                <w:sz w:val="24"/>
                <w:szCs w:val="24"/>
              </w:rPr>
            </w:pPr>
            <w:r w:rsidRPr="00CB4C60">
              <w:rPr>
                <w:spacing w:val="-5"/>
                <w:sz w:val="24"/>
                <w:szCs w:val="24"/>
              </w:rPr>
              <w:t>31</w:t>
            </w:r>
          </w:p>
        </w:tc>
        <w:tc>
          <w:tcPr>
            <w:tcW w:w="1190" w:type="dxa"/>
            <w:tcBorders>
              <w:left w:val="single" w:sz="4" w:space="0" w:color="000000"/>
            </w:tcBorders>
            <w:vAlign w:val="center"/>
          </w:tcPr>
          <w:p w14:paraId="7FCBA766" w14:textId="5F97B5F3" w:rsidR="00B94B0C" w:rsidRPr="00CB4C60" w:rsidRDefault="00B94B0C" w:rsidP="00A5720F">
            <w:pPr>
              <w:pStyle w:val="TableParagraph"/>
              <w:ind w:left="3" w:right="2"/>
              <w:rPr>
                <w:sz w:val="24"/>
                <w:szCs w:val="24"/>
              </w:rPr>
            </w:pPr>
            <w:r w:rsidRPr="00CB4C60">
              <w:rPr>
                <w:sz w:val="24"/>
                <w:szCs w:val="24"/>
              </w:rPr>
              <w:t>19.6</w:t>
            </w:r>
          </w:p>
        </w:tc>
        <w:tc>
          <w:tcPr>
            <w:tcW w:w="1078" w:type="dxa"/>
            <w:vAlign w:val="center"/>
          </w:tcPr>
          <w:p w14:paraId="7FCBA767" w14:textId="5A2C0318" w:rsidR="00B94B0C" w:rsidRPr="00CB4C60" w:rsidRDefault="00B94B0C" w:rsidP="00A5720F">
            <w:pPr>
              <w:pStyle w:val="TableParagraph"/>
              <w:ind w:left="56" w:right="2"/>
              <w:rPr>
                <w:sz w:val="24"/>
                <w:szCs w:val="24"/>
              </w:rPr>
            </w:pPr>
            <w:r w:rsidRPr="00CB4C60">
              <w:rPr>
                <w:sz w:val="24"/>
                <w:szCs w:val="24"/>
              </w:rPr>
              <w:t>16.3</w:t>
            </w:r>
          </w:p>
        </w:tc>
        <w:tc>
          <w:tcPr>
            <w:tcW w:w="1134" w:type="dxa"/>
            <w:tcBorders>
              <w:right w:val="single" w:sz="4" w:space="0" w:color="000000"/>
            </w:tcBorders>
            <w:vAlign w:val="center"/>
          </w:tcPr>
          <w:p w14:paraId="7FCBA768" w14:textId="657F850F" w:rsidR="00B94B0C" w:rsidRPr="00CB4C60" w:rsidRDefault="00B94B0C" w:rsidP="00A5720F">
            <w:pPr>
              <w:pStyle w:val="TableParagraph"/>
              <w:ind w:left="57" w:right="2"/>
              <w:rPr>
                <w:sz w:val="24"/>
                <w:szCs w:val="24"/>
              </w:rPr>
            </w:pPr>
            <w:r w:rsidRPr="00CB4C60">
              <w:rPr>
                <w:sz w:val="24"/>
                <w:szCs w:val="24"/>
              </w:rPr>
              <w:t>11.5</w:t>
            </w:r>
          </w:p>
        </w:tc>
        <w:tc>
          <w:tcPr>
            <w:tcW w:w="1526" w:type="dxa"/>
            <w:tcBorders>
              <w:left w:val="single" w:sz="4" w:space="0" w:color="000000"/>
              <w:right w:val="single" w:sz="4" w:space="0" w:color="000000"/>
            </w:tcBorders>
            <w:vAlign w:val="center"/>
          </w:tcPr>
          <w:p w14:paraId="7FCBA769" w14:textId="77777777" w:rsidR="00B94B0C" w:rsidRPr="00CB4C60" w:rsidRDefault="00B94B0C" w:rsidP="00A5720F">
            <w:pPr>
              <w:pStyle w:val="TableParagraph"/>
              <w:ind w:left="5" w:right="5"/>
              <w:rPr>
                <w:sz w:val="24"/>
                <w:szCs w:val="24"/>
              </w:rPr>
            </w:pPr>
            <w:r w:rsidRPr="00CB4C60">
              <w:rPr>
                <w:spacing w:val="-5"/>
                <w:sz w:val="24"/>
                <w:szCs w:val="24"/>
              </w:rPr>
              <w:t>55</w:t>
            </w:r>
          </w:p>
        </w:tc>
        <w:tc>
          <w:tcPr>
            <w:tcW w:w="1153" w:type="dxa"/>
            <w:tcBorders>
              <w:top w:val="single" w:sz="4" w:space="0" w:color="auto"/>
              <w:left w:val="single" w:sz="4" w:space="0" w:color="000000"/>
              <w:right w:val="single" w:sz="4" w:space="0" w:color="auto"/>
            </w:tcBorders>
            <w:shd w:val="clear" w:color="auto" w:fill="DBE5F1" w:themeFill="accent1" w:themeFillTint="33"/>
            <w:vAlign w:val="center"/>
          </w:tcPr>
          <w:p w14:paraId="7FCBA76A" w14:textId="68208C61" w:rsidR="00B94B0C" w:rsidRPr="00CB4C60" w:rsidRDefault="00B94B0C" w:rsidP="00A5720F">
            <w:pPr>
              <w:pStyle w:val="TableParagraph"/>
              <w:ind w:right="7"/>
              <w:rPr>
                <w:sz w:val="24"/>
                <w:szCs w:val="24"/>
              </w:rPr>
            </w:pPr>
            <w:r w:rsidRPr="00CB4C60">
              <w:rPr>
                <w:sz w:val="24"/>
                <w:szCs w:val="24"/>
              </w:rPr>
              <w:t>28.2</w:t>
            </w:r>
          </w:p>
        </w:tc>
        <w:tc>
          <w:tcPr>
            <w:tcW w:w="1152" w:type="dxa"/>
            <w:tcBorders>
              <w:left w:val="single" w:sz="4" w:space="0" w:color="auto"/>
            </w:tcBorders>
            <w:vAlign w:val="center"/>
          </w:tcPr>
          <w:p w14:paraId="7FCBA76B" w14:textId="43B64FB6" w:rsidR="00B94B0C" w:rsidRPr="00CB4C60" w:rsidRDefault="00B94B0C" w:rsidP="00A5720F">
            <w:pPr>
              <w:pStyle w:val="TableParagraph"/>
              <w:ind w:right="3"/>
              <w:rPr>
                <w:sz w:val="24"/>
                <w:szCs w:val="24"/>
              </w:rPr>
            </w:pPr>
            <w:r w:rsidRPr="00CB4C60">
              <w:rPr>
                <w:sz w:val="24"/>
                <w:szCs w:val="24"/>
              </w:rPr>
              <w:t>23.6</w:t>
            </w:r>
          </w:p>
        </w:tc>
        <w:tc>
          <w:tcPr>
            <w:tcW w:w="1149" w:type="dxa"/>
            <w:tcBorders>
              <w:right w:val="single" w:sz="4" w:space="0" w:color="000000"/>
            </w:tcBorders>
            <w:vAlign w:val="center"/>
          </w:tcPr>
          <w:p w14:paraId="7FCBA76C" w14:textId="441CD73A" w:rsidR="00B94B0C" w:rsidRPr="00CB4C60" w:rsidRDefault="00B94B0C" w:rsidP="00A5720F">
            <w:pPr>
              <w:pStyle w:val="TableParagraph"/>
              <w:ind w:right="4"/>
              <w:rPr>
                <w:sz w:val="24"/>
                <w:szCs w:val="24"/>
              </w:rPr>
            </w:pPr>
            <w:r w:rsidRPr="00CB4C60">
              <w:rPr>
                <w:sz w:val="24"/>
                <w:szCs w:val="24"/>
              </w:rPr>
              <w:t>16.5</w:t>
            </w:r>
          </w:p>
        </w:tc>
      </w:tr>
      <w:tr w:rsidR="00B94B0C" w14:paraId="7FCBA776" w14:textId="77777777" w:rsidTr="00A5720F">
        <w:trPr>
          <w:trHeight w:val="397"/>
        </w:trPr>
        <w:tc>
          <w:tcPr>
            <w:tcW w:w="1582" w:type="dxa"/>
            <w:tcBorders>
              <w:left w:val="single" w:sz="4" w:space="0" w:color="000000"/>
              <w:right w:val="single" w:sz="4" w:space="0" w:color="000000"/>
            </w:tcBorders>
            <w:vAlign w:val="center"/>
          </w:tcPr>
          <w:p w14:paraId="7FCBA76E" w14:textId="77777777" w:rsidR="00B94B0C" w:rsidRPr="00CB4C60" w:rsidRDefault="00B94B0C" w:rsidP="00A5720F">
            <w:pPr>
              <w:pStyle w:val="TableParagraph"/>
              <w:ind w:left="12"/>
              <w:rPr>
                <w:sz w:val="24"/>
                <w:szCs w:val="24"/>
              </w:rPr>
            </w:pPr>
            <w:r w:rsidRPr="00CB4C60">
              <w:rPr>
                <w:spacing w:val="-5"/>
                <w:sz w:val="24"/>
                <w:szCs w:val="24"/>
              </w:rPr>
              <w:t>32</w:t>
            </w:r>
          </w:p>
        </w:tc>
        <w:tc>
          <w:tcPr>
            <w:tcW w:w="1190" w:type="dxa"/>
            <w:tcBorders>
              <w:left w:val="single" w:sz="4" w:space="0" w:color="000000"/>
            </w:tcBorders>
            <w:vAlign w:val="center"/>
          </w:tcPr>
          <w:p w14:paraId="7FCBA76F" w14:textId="2179AB4E" w:rsidR="00B94B0C" w:rsidRPr="00CB4C60" w:rsidRDefault="00B94B0C" w:rsidP="00A5720F">
            <w:pPr>
              <w:pStyle w:val="TableParagraph"/>
              <w:ind w:left="3" w:right="2"/>
              <w:rPr>
                <w:sz w:val="24"/>
                <w:szCs w:val="24"/>
              </w:rPr>
            </w:pPr>
            <w:r w:rsidRPr="00CB4C60">
              <w:rPr>
                <w:sz w:val="24"/>
                <w:szCs w:val="24"/>
              </w:rPr>
              <w:t>19.9</w:t>
            </w:r>
          </w:p>
        </w:tc>
        <w:tc>
          <w:tcPr>
            <w:tcW w:w="1078" w:type="dxa"/>
            <w:vAlign w:val="center"/>
          </w:tcPr>
          <w:p w14:paraId="7FCBA770" w14:textId="53ADA401" w:rsidR="00B94B0C" w:rsidRPr="00CB4C60" w:rsidRDefault="00B94B0C" w:rsidP="00A5720F">
            <w:pPr>
              <w:pStyle w:val="TableParagraph"/>
              <w:ind w:left="56" w:right="2"/>
              <w:rPr>
                <w:sz w:val="24"/>
                <w:szCs w:val="24"/>
              </w:rPr>
            </w:pPr>
            <w:r w:rsidRPr="00CB4C60">
              <w:rPr>
                <w:sz w:val="24"/>
                <w:szCs w:val="24"/>
              </w:rPr>
              <w:t>16.5</w:t>
            </w:r>
          </w:p>
        </w:tc>
        <w:tc>
          <w:tcPr>
            <w:tcW w:w="1134" w:type="dxa"/>
            <w:tcBorders>
              <w:right w:val="single" w:sz="4" w:space="0" w:color="000000"/>
            </w:tcBorders>
            <w:vAlign w:val="center"/>
          </w:tcPr>
          <w:p w14:paraId="7FCBA771" w14:textId="47799DF1" w:rsidR="00B94B0C" w:rsidRPr="00CB4C60" w:rsidRDefault="00B94B0C" w:rsidP="00A5720F">
            <w:pPr>
              <w:pStyle w:val="TableParagraph"/>
              <w:ind w:left="57" w:right="2"/>
              <w:rPr>
                <w:sz w:val="24"/>
                <w:szCs w:val="24"/>
              </w:rPr>
            </w:pPr>
            <w:r w:rsidRPr="00CB4C60">
              <w:rPr>
                <w:sz w:val="24"/>
                <w:szCs w:val="24"/>
              </w:rPr>
              <w:t>11.7</w:t>
            </w:r>
          </w:p>
        </w:tc>
        <w:tc>
          <w:tcPr>
            <w:tcW w:w="1526" w:type="dxa"/>
            <w:tcBorders>
              <w:left w:val="single" w:sz="4" w:space="0" w:color="000000"/>
              <w:right w:val="single" w:sz="4" w:space="0" w:color="000000"/>
            </w:tcBorders>
            <w:vAlign w:val="center"/>
          </w:tcPr>
          <w:p w14:paraId="7FCBA772" w14:textId="77777777" w:rsidR="00B94B0C" w:rsidRPr="00CB4C60" w:rsidRDefault="00B94B0C" w:rsidP="00A5720F">
            <w:pPr>
              <w:pStyle w:val="TableParagraph"/>
              <w:ind w:left="5" w:right="5"/>
              <w:rPr>
                <w:sz w:val="24"/>
                <w:szCs w:val="24"/>
              </w:rPr>
            </w:pPr>
            <w:r w:rsidRPr="00CB4C60">
              <w:rPr>
                <w:spacing w:val="-5"/>
                <w:sz w:val="24"/>
                <w:szCs w:val="24"/>
              </w:rPr>
              <w:t>56</w:t>
            </w:r>
          </w:p>
        </w:tc>
        <w:tc>
          <w:tcPr>
            <w:tcW w:w="1153" w:type="dxa"/>
            <w:tcBorders>
              <w:left w:val="single" w:sz="4" w:space="0" w:color="000000"/>
              <w:right w:val="single" w:sz="4" w:space="0" w:color="auto"/>
            </w:tcBorders>
            <w:shd w:val="clear" w:color="auto" w:fill="DBE5F1" w:themeFill="accent1" w:themeFillTint="33"/>
            <w:vAlign w:val="center"/>
          </w:tcPr>
          <w:p w14:paraId="7FCBA773" w14:textId="1FAD0FC1" w:rsidR="00B94B0C" w:rsidRPr="00CB4C60" w:rsidRDefault="00B94B0C" w:rsidP="00A5720F">
            <w:pPr>
              <w:pStyle w:val="TableParagraph"/>
              <w:ind w:right="7"/>
              <w:rPr>
                <w:sz w:val="24"/>
                <w:szCs w:val="24"/>
              </w:rPr>
            </w:pPr>
            <w:r w:rsidRPr="00CB4C60">
              <w:rPr>
                <w:sz w:val="24"/>
                <w:szCs w:val="24"/>
              </w:rPr>
              <w:t>27.6</w:t>
            </w:r>
          </w:p>
        </w:tc>
        <w:tc>
          <w:tcPr>
            <w:tcW w:w="1152" w:type="dxa"/>
            <w:tcBorders>
              <w:left w:val="single" w:sz="4" w:space="0" w:color="auto"/>
            </w:tcBorders>
            <w:vAlign w:val="center"/>
          </w:tcPr>
          <w:p w14:paraId="7FCBA774" w14:textId="4D42137D" w:rsidR="00B94B0C" w:rsidRPr="00CB4C60" w:rsidRDefault="00B94B0C" w:rsidP="00A5720F">
            <w:pPr>
              <w:pStyle w:val="TableParagraph"/>
              <w:ind w:right="3"/>
              <w:rPr>
                <w:sz w:val="24"/>
                <w:szCs w:val="24"/>
              </w:rPr>
            </w:pPr>
            <w:r w:rsidRPr="00CB4C60">
              <w:rPr>
                <w:sz w:val="24"/>
                <w:szCs w:val="24"/>
              </w:rPr>
              <w:t>24.0</w:t>
            </w:r>
          </w:p>
        </w:tc>
        <w:tc>
          <w:tcPr>
            <w:tcW w:w="1149" w:type="dxa"/>
            <w:tcBorders>
              <w:right w:val="single" w:sz="4" w:space="0" w:color="000000"/>
            </w:tcBorders>
            <w:vAlign w:val="center"/>
          </w:tcPr>
          <w:p w14:paraId="7FCBA775" w14:textId="0421A623" w:rsidR="00B94B0C" w:rsidRPr="00CB4C60" w:rsidRDefault="00B94B0C" w:rsidP="00A5720F">
            <w:pPr>
              <w:pStyle w:val="TableParagraph"/>
              <w:ind w:right="4"/>
              <w:rPr>
                <w:sz w:val="24"/>
                <w:szCs w:val="24"/>
              </w:rPr>
            </w:pPr>
            <w:r w:rsidRPr="00CB4C60">
              <w:rPr>
                <w:sz w:val="24"/>
                <w:szCs w:val="24"/>
              </w:rPr>
              <w:t>16.8</w:t>
            </w:r>
          </w:p>
        </w:tc>
      </w:tr>
      <w:tr w:rsidR="00B94B0C" w14:paraId="7FCBA77F" w14:textId="77777777" w:rsidTr="00A5720F">
        <w:trPr>
          <w:trHeight w:val="397"/>
        </w:trPr>
        <w:tc>
          <w:tcPr>
            <w:tcW w:w="1582" w:type="dxa"/>
            <w:tcBorders>
              <w:left w:val="single" w:sz="4" w:space="0" w:color="000000"/>
              <w:right w:val="single" w:sz="4" w:space="0" w:color="000000"/>
            </w:tcBorders>
            <w:vAlign w:val="center"/>
          </w:tcPr>
          <w:p w14:paraId="7FCBA777" w14:textId="77777777" w:rsidR="00B94B0C" w:rsidRPr="00CB4C60" w:rsidRDefault="00B94B0C" w:rsidP="00A5720F">
            <w:pPr>
              <w:pStyle w:val="TableParagraph"/>
              <w:ind w:left="12"/>
              <w:rPr>
                <w:sz w:val="24"/>
                <w:szCs w:val="24"/>
              </w:rPr>
            </w:pPr>
            <w:r w:rsidRPr="00CB4C60">
              <w:rPr>
                <w:spacing w:val="-5"/>
                <w:sz w:val="24"/>
                <w:szCs w:val="24"/>
              </w:rPr>
              <w:t>33</w:t>
            </w:r>
          </w:p>
        </w:tc>
        <w:tc>
          <w:tcPr>
            <w:tcW w:w="1190" w:type="dxa"/>
            <w:tcBorders>
              <w:left w:val="single" w:sz="4" w:space="0" w:color="000000"/>
            </w:tcBorders>
            <w:vAlign w:val="center"/>
          </w:tcPr>
          <w:p w14:paraId="7FCBA778" w14:textId="19EF4B95" w:rsidR="00B94B0C" w:rsidRPr="00CB4C60" w:rsidRDefault="00B94B0C" w:rsidP="00A5720F">
            <w:pPr>
              <w:pStyle w:val="TableParagraph"/>
              <w:ind w:left="3" w:right="2"/>
              <w:rPr>
                <w:sz w:val="24"/>
                <w:szCs w:val="24"/>
              </w:rPr>
            </w:pPr>
            <w:r w:rsidRPr="00CB4C60">
              <w:rPr>
                <w:sz w:val="24"/>
                <w:szCs w:val="24"/>
              </w:rPr>
              <w:t>20.2</w:t>
            </w:r>
          </w:p>
        </w:tc>
        <w:tc>
          <w:tcPr>
            <w:tcW w:w="1078" w:type="dxa"/>
            <w:vAlign w:val="center"/>
          </w:tcPr>
          <w:p w14:paraId="7FCBA779" w14:textId="0C3355D2" w:rsidR="00B94B0C" w:rsidRPr="00CB4C60" w:rsidRDefault="00B94B0C" w:rsidP="00A5720F">
            <w:pPr>
              <w:pStyle w:val="TableParagraph"/>
              <w:ind w:left="56" w:right="2"/>
              <w:rPr>
                <w:sz w:val="24"/>
                <w:szCs w:val="24"/>
              </w:rPr>
            </w:pPr>
            <w:r w:rsidRPr="00CB4C60">
              <w:rPr>
                <w:sz w:val="24"/>
                <w:szCs w:val="24"/>
              </w:rPr>
              <w:t>16.8</w:t>
            </w:r>
          </w:p>
        </w:tc>
        <w:tc>
          <w:tcPr>
            <w:tcW w:w="1134" w:type="dxa"/>
            <w:tcBorders>
              <w:right w:val="single" w:sz="4" w:space="0" w:color="000000"/>
            </w:tcBorders>
            <w:vAlign w:val="center"/>
          </w:tcPr>
          <w:p w14:paraId="7FCBA77A" w14:textId="286FFFBB" w:rsidR="00B94B0C" w:rsidRPr="00CB4C60" w:rsidRDefault="00B94B0C" w:rsidP="00A5720F">
            <w:pPr>
              <w:pStyle w:val="TableParagraph"/>
              <w:ind w:left="57" w:right="2"/>
              <w:rPr>
                <w:sz w:val="24"/>
                <w:szCs w:val="24"/>
              </w:rPr>
            </w:pPr>
            <w:r w:rsidRPr="00CB4C60">
              <w:rPr>
                <w:sz w:val="24"/>
                <w:szCs w:val="24"/>
              </w:rPr>
              <w:t>11.9</w:t>
            </w:r>
          </w:p>
        </w:tc>
        <w:tc>
          <w:tcPr>
            <w:tcW w:w="1526" w:type="dxa"/>
            <w:tcBorders>
              <w:left w:val="single" w:sz="4" w:space="0" w:color="000000"/>
              <w:right w:val="single" w:sz="4" w:space="0" w:color="000000"/>
            </w:tcBorders>
            <w:vAlign w:val="center"/>
          </w:tcPr>
          <w:p w14:paraId="7FCBA77B" w14:textId="77777777" w:rsidR="00B94B0C" w:rsidRPr="00CB4C60" w:rsidRDefault="00B94B0C" w:rsidP="00A5720F">
            <w:pPr>
              <w:pStyle w:val="TableParagraph"/>
              <w:ind w:left="5" w:right="5"/>
              <w:rPr>
                <w:sz w:val="24"/>
                <w:szCs w:val="24"/>
              </w:rPr>
            </w:pPr>
            <w:r w:rsidRPr="00CB4C60">
              <w:rPr>
                <w:spacing w:val="-5"/>
                <w:sz w:val="24"/>
                <w:szCs w:val="24"/>
              </w:rPr>
              <w:t>57</w:t>
            </w:r>
          </w:p>
        </w:tc>
        <w:tc>
          <w:tcPr>
            <w:tcW w:w="1153" w:type="dxa"/>
            <w:tcBorders>
              <w:left w:val="single" w:sz="4" w:space="0" w:color="000000"/>
              <w:right w:val="single" w:sz="4" w:space="0" w:color="auto"/>
            </w:tcBorders>
            <w:shd w:val="clear" w:color="auto" w:fill="DBE5F1" w:themeFill="accent1" w:themeFillTint="33"/>
            <w:vAlign w:val="center"/>
          </w:tcPr>
          <w:p w14:paraId="7FCBA77C" w14:textId="6BB26360" w:rsidR="00B94B0C" w:rsidRPr="00CB4C60" w:rsidRDefault="00B94B0C" w:rsidP="00A5720F">
            <w:pPr>
              <w:pStyle w:val="TableParagraph"/>
              <w:ind w:right="7"/>
              <w:rPr>
                <w:sz w:val="24"/>
                <w:szCs w:val="24"/>
              </w:rPr>
            </w:pPr>
            <w:r w:rsidRPr="00CB4C60">
              <w:rPr>
                <w:sz w:val="24"/>
                <w:szCs w:val="24"/>
              </w:rPr>
              <w:t>27.0</w:t>
            </w:r>
          </w:p>
        </w:tc>
        <w:tc>
          <w:tcPr>
            <w:tcW w:w="1152" w:type="dxa"/>
            <w:tcBorders>
              <w:left w:val="single" w:sz="4" w:space="0" w:color="auto"/>
            </w:tcBorders>
            <w:vAlign w:val="center"/>
          </w:tcPr>
          <w:p w14:paraId="7FCBA77D" w14:textId="359B4DCA" w:rsidR="00B94B0C" w:rsidRPr="00CB4C60" w:rsidRDefault="00B94B0C" w:rsidP="00A5720F">
            <w:pPr>
              <w:pStyle w:val="TableParagraph"/>
              <w:ind w:right="3"/>
              <w:rPr>
                <w:sz w:val="24"/>
                <w:szCs w:val="24"/>
              </w:rPr>
            </w:pPr>
            <w:r w:rsidRPr="00CB4C60">
              <w:rPr>
                <w:sz w:val="24"/>
                <w:szCs w:val="24"/>
              </w:rPr>
              <w:t>24.4</w:t>
            </w:r>
          </w:p>
        </w:tc>
        <w:tc>
          <w:tcPr>
            <w:tcW w:w="1149" w:type="dxa"/>
            <w:tcBorders>
              <w:right w:val="single" w:sz="4" w:space="0" w:color="000000"/>
            </w:tcBorders>
            <w:vAlign w:val="center"/>
          </w:tcPr>
          <w:p w14:paraId="7FCBA77E" w14:textId="22041839" w:rsidR="00B94B0C" w:rsidRPr="00CB4C60" w:rsidRDefault="00B94B0C" w:rsidP="00A5720F">
            <w:pPr>
              <w:pStyle w:val="TableParagraph"/>
              <w:ind w:right="4"/>
              <w:rPr>
                <w:sz w:val="24"/>
                <w:szCs w:val="24"/>
              </w:rPr>
            </w:pPr>
            <w:r w:rsidRPr="00CB4C60">
              <w:rPr>
                <w:sz w:val="24"/>
                <w:szCs w:val="24"/>
              </w:rPr>
              <w:t>17.0</w:t>
            </w:r>
          </w:p>
        </w:tc>
      </w:tr>
      <w:tr w:rsidR="00B94B0C" w14:paraId="7FCBA788" w14:textId="77777777" w:rsidTr="00A5720F">
        <w:trPr>
          <w:trHeight w:val="397"/>
        </w:trPr>
        <w:tc>
          <w:tcPr>
            <w:tcW w:w="1582" w:type="dxa"/>
            <w:tcBorders>
              <w:left w:val="single" w:sz="4" w:space="0" w:color="000000"/>
              <w:right w:val="single" w:sz="4" w:space="0" w:color="000000"/>
            </w:tcBorders>
            <w:vAlign w:val="center"/>
          </w:tcPr>
          <w:p w14:paraId="7FCBA780" w14:textId="77777777" w:rsidR="00B94B0C" w:rsidRPr="00CB4C60" w:rsidRDefault="00B94B0C" w:rsidP="00A5720F">
            <w:pPr>
              <w:pStyle w:val="TableParagraph"/>
              <w:spacing w:before="7"/>
              <w:ind w:left="12"/>
              <w:rPr>
                <w:sz w:val="24"/>
                <w:szCs w:val="24"/>
              </w:rPr>
            </w:pPr>
            <w:r w:rsidRPr="00CB4C60">
              <w:rPr>
                <w:spacing w:val="-5"/>
                <w:sz w:val="24"/>
                <w:szCs w:val="24"/>
              </w:rPr>
              <w:t>34</w:t>
            </w:r>
          </w:p>
        </w:tc>
        <w:tc>
          <w:tcPr>
            <w:tcW w:w="1190" w:type="dxa"/>
            <w:tcBorders>
              <w:left w:val="single" w:sz="4" w:space="0" w:color="000000"/>
            </w:tcBorders>
            <w:vAlign w:val="center"/>
          </w:tcPr>
          <w:p w14:paraId="7FCBA781" w14:textId="12221462" w:rsidR="00B94B0C" w:rsidRPr="00CB4C60" w:rsidRDefault="00B94B0C" w:rsidP="00A5720F">
            <w:pPr>
              <w:pStyle w:val="TableParagraph"/>
              <w:spacing w:before="7"/>
              <w:ind w:left="3" w:right="2"/>
              <w:rPr>
                <w:sz w:val="24"/>
                <w:szCs w:val="24"/>
              </w:rPr>
            </w:pPr>
            <w:r w:rsidRPr="00CB4C60">
              <w:rPr>
                <w:sz w:val="24"/>
                <w:szCs w:val="24"/>
              </w:rPr>
              <w:t>20.5</w:t>
            </w:r>
          </w:p>
        </w:tc>
        <w:tc>
          <w:tcPr>
            <w:tcW w:w="1078" w:type="dxa"/>
            <w:vAlign w:val="center"/>
          </w:tcPr>
          <w:p w14:paraId="7FCBA782" w14:textId="4074A6A1" w:rsidR="00B94B0C" w:rsidRPr="00CB4C60" w:rsidRDefault="00B94B0C" w:rsidP="00A5720F">
            <w:pPr>
              <w:pStyle w:val="TableParagraph"/>
              <w:spacing w:before="7"/>
              <w:ind w:left="56" w:right="2"/>
              <w:rPr>
                <w:sz w:val="24"/>
                <w:szCs w:val="24"/>
              </w:rPr>
            </w:pPr>
            <w:r w:rsidRPr="00CB4C60">
              <w:rPr>
                <w:sz w:val="24"/>
                <w:szCs w:val="24"/>
              </w:rPr>
              <w:t>17.0</w:t>
            </w:r>
          </w:p>
        </w:tc>
        <w:tc>
          <w:tcPr>
            <w:tcW w:w="1134" w:type="dxa"/>
            <w:tcBorders>
              <w:right w:val="single" w:sz="4" w:space="0" w:color="000000"/>
            </w:tcBorders>
            <w:vAlign w:val="center"/>
          </w:tcPr>
          <w:p w14:paraId="7FCBA783" w14:textId="56293CB6" w:rsidR="00B94B0C" w:rsidRPr="00CB4C60" w:rsidRDefault="00B94B0C" w:rsidP="00A5720F">
            <w:pPr>
              <w:pStyle w:val="TableParagraph"/>
              <w:spacing w:before="7"/>
              <w:ind w:left="57" w:right="2"/>
              <w:rPr>
                <w:sz w:val="24"/>
                <w:szCs w:val="24"/>
              </w:rPr>
            </w:pPr>
            <w:r w:rsidRPr="00CB4C60">
              <w:rPr>
                <w:sz w:val="24"/>
                <w:szCs w:val="24"/>
              </w:rPr>
              <w:t>12.1</w:t>
            </w:r>
          </w:p>
        </w:tc>
        <w:tc>
          <w:tcPr>
            <w:tcW w:w="1526" w:type="dxa"/>
            <w:tcBorders>
              <w:left w:val="single" w:sz="4" w:space="0" w:color="000000"/>
              <w:right w:val="single" w:sz="4" w:space="0" w:color="000000"/>
            </w:tcBorders>
            <w:vAlign w:val="center"/>
          </w:tcPr>
          <w:p w14:paraId="7FCBA784" w14:textId="77777777" w:rsidR="00B94B0C" w:rsidRPr="00CB4C60" w:rsidRDefault="00B94B0C" w:rsidP="00A5720F">
            <w:pPr>
              <w:pStyle w:val="TableParagraph"/>
              <w:spacing w:before="7"/>
              <w:ind w:left="5" w:right="5"/>
              <w:rPr>
                <w:sz w:val="24"/>
                <w:szCs w:val="24"/>
              </w:rPr>
            </w:pPr>
            <w:r w:rsidRPr="00CB4C60">
              <w:rPr>
                <w:spacing w:val="-5"/>
                <w:sz w:val="24"/>
                <w:szCs w:val="24"/>
              </w:rPr>
              <w:t>58</w:t>
            </w:r>
          </w:p>
        </w:tc>
        <w:tc>
          <w:tcPr>
            <w:tcW w:w="1153" w:type="dxa"/>
            <w:tcBorders>
              <w:left w:val="single" w:sz="4" w:space="0" w:color="000000"/>
              <w:right w:val="single" w:sz="4" w:space="0" w:color="000000"/>
            </w:tcBorders>
            <w:shd w:val="clear" w:color="auto" w:fill="DBE5F1" w:themeFill="accent1" w:themeFillTint="33"/>
            <w:vAlign w:val="center"/>
          </w:tcPr>
          <w:p w14:paraId="7FCBA785" w14:textId="070B043D" w:rsidR="00B94B0C" w:rsidRPr="00CB4C60" w:rsidRDefault="00B94B0C" w:rsidP="00A5720F">
            <w:pPr>
              <w:pStyle w:val="TableParagraph"/>
              <w:spacing w:before="7"/>
              <w:ind w:right="2"/>
              <w:rPr>
                <w:sz w:val="24"/>
                <w:szCs w:val="24"/>
              </w:rPr>
            </w:pPr>
            <w:r w:rsidRPr="00CB4C60">
              <w:rPr>
                <w:sz w:val="24"/>
                <w:szCs w:val="24"/>
              </w:rPr>
              <w:t>26.4</w:t>
            </w:r>
          </w:p>
        </w:tc>
        <w:tc>
          <w:tcPr>
            <w:tcW w:w="1152" w:type="dxa"/>
            <w:tcBorders>
              <w:left w:val="single" w:sz="4" w:space="0" w:color="000000"/>
            </w:tcBorders>
            <w:vAlign w:val="center"/>
          </w:tcPr>
          <w:p w14:paraId="7FCBA786" w14:textId="4CAE3DC6" w:rsidR="00B94B0C" w:rsidRPr="00CB4C60" w:rsidRDefault="00B94B0C" w:rsidP="00A5720F">
            <w:pPr>
              <w:pStyle w:val="TableParagraph"/>
              <w:spacing w:before="7"/>
              <w:ind w:right="8"/>
              <w:rPr>
                <w:sz w:val="24"/>
                <w:szCs w:val="24"/>
              </w:rPr>
            </w:pPr>
            <w:r w:rsidRPr="00CB4C60">
              <w:rPr>
                <w:sz w:val="24"/>
                <w:szCs w:val="24"/>
              </w:rPr>
              <w:t>24.8</w:t>
            </w:r>
          </w:p>
        </w:tc>
        <w:tc>
          <w:tcPr>
            <w:tcW w:w="1149" w:type="dxa"/>
            <w:tcBorders>
              <w:right w:val="single" w:sz="4" w:space="0" w:color="000000"/>
            </w:tcBorders>
            <w:vAlign w:val="center"/>
          </w:tcPr>
          <w:p w14:paraId="7FCBA787" w14:textId="5384B5D0" w:rsidR="00B94B0C" w:rsidRPr="00CB4C60" w:rsidRDefault="00B94B0C" w:rsidP="00A5720F">
            <w:pPr>
              <w:pStyle w:val="TableParagraph"/>
              <w:spacing w:before="7"/>
              <w:ind w:right="4"/>
              <w:rPr>
                <w:sz w:val="24"/>
                <w:szCs w:val="24"/>
              </w:rPr>
            </w:pPr>
            <w:r w:rsidRPr="00CB4C60">
              <w:rPr>
                <w:sz w:val="24"/>
                <w:szCs w:val="24"/>
              </w:rPr>
              <w:t>17.3</w:t>
            </w:r>
          </w:p>
        </w:tc>
      </w:tr>
      <w:tr w:rsidR="00B94B0C" w14:paraId="7FCBA791" w14:textId="77777777" w:rsidTr="00A5720F">
        <w:trPr>
          <w:trHeight w:val="397"/>
        </w:trPr>
        <w:tc>
          <w:tcPr>
            <w:tcW w:w="1582" w:type="dxa"/>
            <w:tcBorders>
              <w:left w:val="single" w:sz="4" w:space="0" w:color="000000"/>
              <w:right w:val="single" w:sz="4" w:space="0" w:color="000000"/>
            </w:tcBorders>
            <w:vAlign w:val="center"/>
          </w:tcPr>
          <w:p w14:paraId="7FCBA789" w14:textId="77777777" w:rsidR="00B94B0C" w:rsidRPr="00CB4C60" w:rsidRDefault="00B94B0C" w:rsidP="00A5720F">
            <w:pPr>
              <w:pStyle w:val="TableParagraph"/>
              <w:ind w:left="12"/>
              <w:rPr>
                <w:sz w:val="24"/>
                <w:szCs w:val="24"/>
              </w:rPr>
            </w:pPr>
            <w:r w:rsidRPr="00CB4C60">
              <w:rPr>
                <w:spacing w:val="-5"/>
                <w:sz w:val="24"/>
                <w:szCs w:val="24"/>
              </w:rPr>
              <w:t>35</w:t>
            </w:r>
          </w:p>
        </w:tc>
        <w:tc>
          <w:tcPr>
            <w:tcW w:w="1190" w:type="dxa"/>
            <w:tcBorders>
              <w:left w:val="single" w:sz="4" w:space="0" w:color="000000"/>
            </w:tcBorders>
            <w:vAlign w:val="center"/>
          </w:tcPr>
          <w:p w14:paraId="7FCBA78A" w14:textId="269DF522" w:rsidR="00B94B0C" w:rsidRPr="00CB4C60" w:rsidRDefault="00B94B0C" w:rsidP="00A5720F">
            <w:pPr>
              <w:pStyle w:val="TableParagraph"/>
              <w:ind w:left="3" w:right="2"/>
              <w:rPr>
                <w:sz w:val="24"/>
                <w:szCs w:val="24"/>
              </w:rPr>
            </w:pPr>
            <w:r w:rsidRPr="00CB4C60">
              <w:rPr>
                <w:sz w:val="24"/>
                <w:szCs w:val="24"/>
              </w:rPr>
              <w:t>20.8</w:t>
            </w:r>
          </w:p>
        </w:tc>
        <w:tc>
          <w:tcPr>
            <w:tcW w:w="1078" w:type="dxa"/>
            <w:vAlign w:val="center"/>
          </w:tcPr>
          <w:p w14:paraId="7FCBA78B" w14:textId="67BA6029" w:rsidR="00B94B0C" w:rsidRPr="00CB4C60" w:rsidRDefault="00B94B0C" w:rsidP="00A5720F">
            <w:pPr>
              <w:pStyle w:val="TableParagraph"/>
              <w:ind w:left="56" w:right="2"/>
              <w:rPr>
                <w:sz w:val="24"/>
                <w:szCs w:val="24"/>
              </w:rPr>
            </w:pPr>
            <w:r w:rsidRPr="00CB4C60">
              <w:rPr>
                <w:sz w:val="24"/>
                <w:szCs w:val="24"/>
              </w:rPr>
              <w:t>17.3</w:t>
            </w:r>
          </w:p>
        </w:tc>
        <w:tc>
          <w:tcPr>
            <w:tcW w:w="1134" w:type="dxa"/>
            <w:tcBorders>
              <w:right w:val="single" w:sz="4" w:space="0" w:color="000000"/>
            </w:tcBorders>
            <w:vAlign w:val="center"/>
          </w:tcPr>
          <w:p w14:paraId="7FCBA78C" w14:textId="413470D5" w:rsidR="00B94B0C" w:rsidRPr="00CB4C60" w:rsidRDefault="00B94B0C" w:rsidP="00A5720F">
            <w:pPr>
              <w:pStyle w:val="TableParagraph"/>
              <w:ind w:left="57" w:right="2"/>
              <w:rPr>
                <w:sz w:val="24"/>
                <w:szCs w:val="24"/>
              </w:rPr>
            </w:pPr>
            <w:r w:rsidRPr="00CB4C60">
              <w:rPr>
                <w:sz w:val="24"/>
                <w:szCs w:val="24"/>
              </w:rPr>
              <w:t>12.2</w:t>
            </w:r>
          </w:p>
        </w:tc>
        <w:tc>
          <w:tcPr>
            <w:tcW w:w="1526" w:type="dxa"/>
            <w:tcBorders>
              <w:left w:val="single" w:sz="4" w:space="0" w:color="000000"/>
              <w:right w:val="single" w:sz="4" w:space="0" w:color="000000"/>
            </w:tcBorders>
            <w:vAlign w:val="center"/>
          </w:tcPr>
          <w:p w14:paraId="7FCBA78D" w14:textId="77777777" w:rsidR="00B94B0C" w:rsidRPr="00CB4C60" w:rsidRDefault="00B94B0C" w:rsidP="00A5720F">
            <w:pPr>
              <w:pStyle w:val="TableParagraph"/>
              <w:ind w:left="5" w:right="5"/>
              <w:rPr>
                <w:sz w:val="24"/>
                <w:szCs w:val="24"/>
              </w:rPr>
            </w:pPr>
            <w:r w:rsidRPr="00CB4C60">
              <w:rPr>
                <w:spacing w:val="-5"/>
                <w:sz w:val="24"/>
                <w:szCs w:val="24"/>
              </w:rPr>
              <w:t>59</w:t>
            </w:r>
          </w:p>
        </w:tc>
        <w:tc>
          <w:tcPr>
            <w:tcW w:w="1153" w:type="dxa"/>
            <w:tcBorders>
              <w:left w:val="single" w:sz="4" w:space="0" w:color="000000"/>
              <w:right w:val="single" w:sz="4" w:space="0" w:color="000000"/>
            </w:tcBorders>
            <w:shd w:val="clear" w:color="auto" w:fill="DBE5F1" w:themeFill="accent1" w:themeFillTint="33"/>
            <w:vAlign w:val="center"/>
          </w:tcPr>
          <w:p w14:paraId="7FCBA78E" w14:textId="1B48D5A7" w:rsidR="00B94B0C" w:rsidRPr="00CB4C60" w:rsidRDefault="00B94B0C" w:rsidP="00A5720F">
            <w:pPr>
              <w:pStyle w:val="TableParagraph"/>
              <w:ind w:right="2"/>
              <w:rPr>
                <w:sz w:val="24"/>
                <w:szCs w:val="24"/>
              </w:rPr>
            </w:pPr>
            <w:r w:rsidRPr="00CB4C60">
              <w:rPr>
                <w:sz w:val="24"/>
                <w:szCs w:val="24"/>
              </w:rPr>
              <w:t>25.8</w:t>
            </w:r>
          </w:p>
        </w:tc>
        <w:tc>
          <w:tcPr>
            <w:tcW w:w="1152" w:type="dxa"/>
            <w:tcBorders>
              <w:left w:val="single" w:sz="4" w:space="0" w:color="000000"/>
              <w:bottom w:val="single" w:sz="4" w:space="0" w:color="auto"/>
            </w:tcBorders>
            <w:vAlign w:val="center"/>
          </w:tcPr>
          <w:p w14:paraId="7FCBA78F" w14:textId="3EC7CFAE" w:rsidR="00B94B0C" w:rsidRPr="00CB4C60" w:rsidRDefault="00B94B0C" w:rsidP="00A5720F">
            <w:pPr>
              <w:pStyle w:val="TableParagraph"/>
              <w:ind w:right="8"/>
              <w:rPr>
                <w:sz w:val="24"/>
                <w:szCs w:val="24"/>
              </w:rPr>
            </w:pPr>
            <w:r w:rsidRPr="00CB4C60">
              <w:rPr>
                <w:sz w:val="24"/>
                <w:szCs w:val="24"/>
              </w:rPr>
              <w:t>25.2</w:t>
            </w:r>
          </w:p>
        </w:tc>
        <w:tc>
          <w:tcPr>
            <w:tcW w:w="1149" w:type="dxa"/>
            <w:tcBorders>
              <w:right w:val="single" w:sz="4" w:space="0" w:color="000000"/>
            </w:tcBorders>
            <w:vAlign w:val="center"/>
          </w:tcPr>
          <w:p w14:paraId="7FCBA790" w14:textId="45507D7F" w:rsidR="00B94B0C" w:rsidRPr="00CB4C60" w:rsidRDefault="00B94B0C" w:rsidP="00A5720F">
            <w:pPr>
              <w:pStyle w:val="TableParagraph"/>
              <w:ind w:right="4"/>
              <w:rPr>
                <w:sz w:val="24"/>
                <w:szCs w:val="24"/>
              </w:rPr>
            </w:pPr>
            <w:r w:rsidRPr="00CB4C60">
              <w:rPr>
                <w:sz w:val="24"/>
                <w:szCs w:val="24"/>
              </w:rPr>
              <w:t>17.6</w:t>
            </w:r>
          </w:p>
        </w:tc>
      </w:tr>
      <w:tr w:rsidR="00B94B0C" w14:paraId="7FCBA79A" w14:textId="77777777" w:rsidTr="00A5720F">
        <w:trPr>
          <w:trHeight w:val="397"/>
        </w:trPr>
        <w:tc>
          <w:tcPr>
            <w:tcW w:w="1582" w:type="dxa"/>
            <w:tcBorders>
              <w:left w:val="single" w:sz="4" w:space="0" w:color="000000"/>
              <w:right w:val="single" w:sz="4" w:space="0" w:color="000000"/>
            </w:tcBorders>
            <w:vAlign w:val="center"/>
          </w:tcPr>
          <w:p w14:paraId="7FCBA792" w14:textId="77777777" w:rsidR="00B94B0C" w:rsidRPr="00CB4C60" w:rsidRDefault="00B94B0C" w:rsidP="00A5720F">
            <w:pPr>
              <w:pStyle w:val="TableParagraph"/>
              <w:ind w:left="12"/>
              <w:rPr>
                <w:sz w:val="24"/>
                <w:szCs w:val="24"/>
              </w:rPr>
            </w:pPr>
            <w:r w:rsidRPr="00CB4C60">
              <w:rPr>
                <w:spacing w:val="-5"/>
                <w:sz w:val="24"/>
                <w:szCs w:val="24"/>
              </w:rPr>
              <w:t>36</w:t>
            </w:r>
          </w:p>
        </w:tc>
        <w:tc>
          <w:tcPr>
            <w:tcW w:w="1190" w:type="dxa"/>
            <w:tcBorders>
              <w:left w:val="single" w:sz="4" w:space="0" w:color="000000"/>
            </w:tcBorders>
            <w:vAlign w:val="center"/>
          </w:tcPr>
          <w:p w14:paraId="7FCBA793" w14:textId="48259E06" w:rsidR="00B94B0C" w:rsidRPr="00CB4C60" w:rsidRDefault="00B94B0C" w:rsidP="00A5720F">
            <w:pPr>
              <w:pStyle w:val="TableParagraph"/>
              <w:ind w:left="3" w:right="2"/>
              <w:rPr>
                <w:sz w:val="24"/>
                <w:szCs w:val="24"/>
              </w:rPr>
            </w:pPr>
            <w:r w:rsidRPr="00CB4C60">
              <w:rPr>
                <w:sz w:val="24"/>
                <w:szCs w:val="24"/>
              </w:rPr>
              <w:t>21.2</w:t>
            </w:r>
          </w:p>
        </w:tc>
        <w:tc>
          <w:tcPr>
            <w:tcW w:w="1078" w:type="dxa"/>
            <w:vAlign w:val="center"/>
          </w:tcPr>
          <w:p w14:paraId="7FCBA794" w14:textId="662C2844" w:rsidR="00B94B0C" w:rsidRPr="00CB4C60" w:rsidRDefault="00B94B0C" w:rsidP="00A5720F">
            <w:pPr>
              <w:pStyle w:val="TableParagraph"/>
              <w:ind w:left="56" w:right="2"/>
              <w:rPr>
                <w:sz w:val="24"/>
                <w:szCs w:val="24"/>
              </w:rPr>
            </w:pPr>
            <w:r w:rsidRPr="00CB4C60">
              <w:rPr>
                <w:sz w:val="24"/>
                <w:szCs w:val="24"/>
              </w:rPr>
              <w:t>17.5</w:t>
            </w:r>
          </w:p>
        </w:tc>
        <w:tc>
          <w:tcPr>
            <w:tcW w:w="1134" w:type="dxa"/>
            <w:tcBorders>
              <w:right w:val="single" w:sz="4" w:space="0" w:color="000000"/>
            </w:tcBorders>
            <w:vAlign w:val="center"/>
          </w:tcPr>
          <w:p w14:paraId="7FCBA795" w14:textId="3027BB1B" w:rsidR="00B94B0C" w:rsidRPr="00CB4C60" w:rsidRDefault="00B94B0C" w:rsidP="00A5720F">
            <w:pPr>
              <w:pStyle w:val="TableParagraph"/>
              <w:ind w:left="57" w:right="2"/>
              <w:rPr>
                <w:sz w:val="24"/>
                <w:szCs w:val="24"/>
              </w:rPr>
            </w:pPr>
            <w:r w:rsidRPr="00CB4C60">
              <w:rPr>
                <w:sz w:val="24"/>
                <w:szCs w:val="24"/>
              </w:rPr>
              <w:t>12.4</w:t>
            </w:r>
          </w:p>
        </w:tc>
        <w:tc>
          <w:tcPr>
            <w:tcW w:w="1526" w:type="dxa"/>
            <w:tcBorders>
              <w:left w:val="single" w:sz="4" w:space="0" w:color="000000"/>
              <w:right w:val="single" w:sz="4" w:space="0" w:color="000000"/>
            </w:tcBorders>
            <w:vAlign w:val="center"/>
          </w:tcPr>
          <w:p w14:paraId="7FCBA796" w14:textId="77777777" w:rsidR="00B94B0C" w:rsidRPr="00CB4C60" w:rsidRDefault="00B94B0C" w:rsidP="00A5720F">
            <w:pPr>
              <w:pStyle w:val="TableParagraph"/>
              <w:ind w:left="5" w:right="5"/>
              <w:rPr>
                <w:sz w:val="24"/>
                <w:szCs w:val="24"/>
              </w:rPr>
            </w:pPr>
            <w:r w:rsidRPr="00CB4C60">
              <w:rPr>
                <w:spacing w:val="-5"/>
                <w:sz w:val="24"/>
                <w:szCs w:val="24"/>
              </w:rPr>
              <w:t>60</w:t>
            </w:r>
          </w:p>
        </w:tc>
        <w:tc>
          <w:tcPr>
            <w:tcW w:w="1153" w:type="dxa"/>
            <w:tcBorders>
              <w:left w:val="single" w:sz="4" w:space="0" w:color="000000"/>
            </w:tcBorders>
            <w:shd w:val="clear" w:color="auto" w:fill="DBE5F1" w:themeFill="accent1" w:themeFillTint="33"/>
            <w:vAlign w:val="center"/>
          </w:tcPr>
          <w:p w14:paraId="7FCBA797" w14:textId="679B8648" w:rsidR="00B94B0C" w:rsidRPr="00CB4C60" w:rsidRDefault="00B94B0C" w:rsidP="00A5720F">
            <w:pPr>
              <w:pStyle w:val="TableParagraph"/>
              <w:ind w:right="2"/>
              <w:rPr>
                <w:sz w:val="24"/>
                <w:szCs w:val="24"/>
              </w:rPr>
            </w:pPr>
            <w:r w:rsidRPr="00CB4C60">
              <w:rPr>
                <w:sz w:val="24"/>
                <w:szCs w:val="24"/>
              </w:rPr>
              <w:t>25.2</w:t>
            </w:r>
          </w:p>
        </w:tc>
        <w:tc>
          <w:tcPr>
            <w:tcW w:w="1152" w:type="dxa"/>
            <w:tcBorders>
              <w:top w:val="single" w:sz="4" w:space="0" w:color="auto"/>
              <w:right w:val="single" w:sz="4" w:space="0" w:color="auto"/>
            </w:tcBorders>
            <w:shd w:val="clear" w:color="auto" w:fill="DBE5F1" w:themeFill="accent1" w:themeFillTint="33"/>
            <w:vAlign w:val="center"/>
          </w:tcPr>
          <w:p w14:paraId="7FCBA798" w14:textId="1BB113B3" w:rsidR="00B94B0C" w:rsidRPr="00CB4C60" w:rsidRDefault="00B94B0C" w:rsidP="00A5720F">
            <w:pPr>
              <w:pStyle w:val="TableParagraph"/>
              <w:ind w:right="8"/>
              <w:rPr>
                <w:sz w:val="24"/>
                <w:szCs w:val="24"/>
              </w:rPr>
            </w:pPr>
            <w:r w:rsidRPr="00CB4C60">
              <w:rPr>
                <w:sz w:val="24"/>
                <w:szCs w:val="24"/>
              </w:rPr>
              <w:t>25.2</w:t>
            </w:r>
          </w:p>
        </w:tc>
        <w:tc>
          <w:tcPr>
            <w:tcW w:w="1149" w:type="dxa"/>
            <w:tcBorders>
              <w:left w:val="single" w:sz="4" w:space="0" w:color="auto"/>
              <w:right w:val="single" w:sz="4" w:space="0" w:color="000000"/>
            </w:tcBorders>
            <w:vAlign w:val="center"/>
          </w:tcPr>
          <w:p w14:paraId="7FCBA799" w14:textId="37F4A1F6" w:rsidR="00B94B0C" w:rsidRPr="00CB4C60" w:rsidRDefault="00B94B0C" w:rsidP="00A5720F">
            <w:pPr>
              <w:pStyle w:val="TableParagraph"/>
              <w:ind w:right="4"/>
              <w:rPr>
                <w:sz w:val="24"/>
                <w:szCs w:val="24"/>
              </w:rPr>
            </w:pPr>
            <w:r w:rsidRPr="00CB4C60">
              <w:rPr>
                <w:sz w:val="24"/>
                <w:szCs w:val="24"/>
              </w:rPr>
              <w:t>17.9</w:t>
            </w:r>
          </w:p>
        </w:tc>
      </w:tr>
      <w:tr w:rsidR="00B94B0C" w14:paraId="7FCBA7A3" w14:textId="77777777" w:rsidTr="00A5720F">
        <w:trPr>
          <w:trHeight w:val="397"/>
        </w:trPr>
        <w:tc>
          <w:tcPr>
            <w:tcW w:w="1582" w:type="dxa"/>
            <w:tcBorders>
              <w:left w:val="single" w:sz="4" w:space="0" w:color="000000"/>
              <w:right w:val="single" w:sz="4" w:space="0" w:color="000000"/>
            </w:tcBorders>
            <w:vAlign w:val="center"/>
          </w:tcPr>
          <w:p w14:paraId="7FCBA79B" w14:textId="77777777" w:rsidR="00B94B0C" w:rsidRPr="00CB4C60" w:rsidRDefault="00B94B0C" w:rsidP="00A5720F">
            <w:pPr>
              <w:pStyle w:val="TableParagraph"/>
              <w:ind w:left="12"/>
              <w:rPr>
                <w:sz w:val="24"/>
                <w:szCs w:val="24"/>
              </w:rPr>
            </w:pPr>
            <w:r w:rsidRPr="00CB4C60">
              <w:rPr>
                <w:spacing w:val="-5"/>
                <w:sz w:val="24"/>
                <w:szCs w:val="24"/>
              </w:rPr>
              <w:t>37</w:t>
            </w:r>
          </w:p>
        </w:tc>
        <w:tc>
          <w:tcPr>
            <w:tcW w:w="1190" w:type="dxa"/>
            <w:tcBorders>
              <w:left w:val="single" w:sz="4" w:space="0" w:color="000000"/>
            </w:tcBorders>
            <w:vAlign w:val="center"/>
          </w:tcPr>
          <w:p w14:paraId="7FCBA79C" w14:textId="54C32F8D" w:rsidR="00B94B0C" w:rsidRPr="00CB4C60" w:rsidRDefault="00B94B0C" w:rsidP="00A5720F">
            <w:pPr>
              <w:pStyle w:val="TableParagraph"/>
              <w:ind w:left="3" w:right="2"/>
              <w:rPr>
                <w:sz w:val="24"/>
                <w:szCs w:val="24"/>
              </w:rPr>
            </w:pPr>
            <w:r w:rsidRPr="00CB4C60">
              <w:rPr>
                <w:sz w:val="24"/>
                <w:szCs w:val="24"/>
              </w:rPr>
              <w:t>21.5</w:t>
            </w:r>
          </w:p>
        </w:tc>
        <w:tc>
          <w:tcPr>
            <w:tcW w:w="1078" w:type="dxa"/>
            <w:vAlign w:val="center"/>
          </w:tcPr>
          <w:p w14:paraId="7FCBA79D" w14:textId="552ECB4C" w:rsidR="00B94B0C" w:rsidRPr="00CB4C60" w:rsidRDefault="00B94B0C" w:rsidP="00A5720F">
            <w:pPr>
              <w:pStyle w:val="TableParagraph"/>
              <w:ind w:left="56" w:right="2"/>
              <w:rPr>
                <w:sz w:val="24"/>
                <w:szCs w:val="24"/>
              </w:rPr>
            </w:pPr>
            <w:r w:rsidRPr="00CB4C60">
              <w:rPr>
                <w:sz w:val="24"/>
                <w:szCs w:val="24"/>
              </w:rPr>
              <w:t>17.8</w:t>
            </w:r>
          </w:p>
        </w:tc>
        <w:tc>
          <w:tcPr>
            <w:tcW w:w="1134" w:type="dxa"/>
            <w:tcBorders>
              <w:right w:val="single" w:sz="4" w:space="0" w:color="000000"/>
            </w:tcBorders>
            <w:vAlign w:val="center"/>
          </w:tcPr>
          <w:p w14:paraId="7FCBA79E" w14:textId="22D1976A" w:rsidR="00B94B0C" w:rsidRPr="00CB4C60" w:rsidRDefault="00B94B0C" w:rsidP="00A5720F">
            <w:pPr>
              <w:pStyle w:val="TableParagraph"/>
              <w:ind w:left="57" w:right="2"/>
              <w:rPr>
                <w:sz w:val="24"/>
                <w:szCs w:val="24"/>
              </w:rPr>
            </w:pPr>
            <w:r w:rsidRPr="00CB4C60">
              <w:rPr>
                <w:sz w:val="24"/>
                <w:szCs w:val="24"/>
              </w:rPr>
              <w:t>12.6</w:t>
            </w:r>
          </w:p>
        </w:tc>
        <w:tc>
          <w:tcPr>
            <w:tcW w:w="1526" w:type="dxa"/>
            <w:tcBorders>
              <w:left w:val="single" w:sz="4" w:space="0" w:color="000000"/>
              <w:right w:val="single" w:sz="4" w:space="0" w:color="000000"/>
            </w:tcBorders>
            <w:vAlign w:val="center"/>
          </w:tcPr>
          <w:p w14:paraId="7FCBA79F" w14:textId="77777777" w:rsidR="00B94B0C" w:rsidRPr="00CB4C60" w:rsidRDefault="00B94B0C" w:rsidP="00A5720F">
            <w:pPr>
              <w:pStyle w:val="TableParagraph"/>
              <w:ind w:left="5" w:right="5"/>
              <w:rPr>
                <w:sz w:val="24"/>
                <w:szCs w:val="24"/>
              </w:rPr>
            </w:pPr>
            <w:r w:rsidRPr="00CB4C60">
              <w:rPr>
                <w:spacing w:val="-5"/>
                <w:sz w:val="24"/>
                <w:szCs w:val="24"/>
              </w:rPr>
              <w:t>61</w:t>
            </w:r>
          </w:p>
        </w:tc>
        <w:tc>
          <w:tcPr>
            <w:tcW w:w="1153" w:type="dxa"/>
            <w:tcBorders>
              <w:left w:val="single" w:sz="4" w:space="0" w:color="000000"/>
            </w:tcBorders>
            <w:shd w:val="clear" w:color="auto" w:fill="DBE5F1" w:themeFill="accent1" w:themeFillTint="33"/>
            <w:vAlign w:val="center"/>
          </w:tcPr>
          <w:p w14:paraId="7FCBA7A0" w14:textId="44D078E4" w:rsidR="00B94B0C" w:rsidRPr="00CB4C60" w:rsidRDefault="00B94B0C" w:rsidP="00A5720F">
            <w:pPr>
              <w:pStyle w:val="TableParagraph"/>
              <w:ind w:right="2"/>
              <w:rPr>
                <w:sz w:val="24"/>
                <w:szCs w:val="24"/>
              </w:rPr>
            </w:pPr>
            <w:r w:rsidRPr="00CB4C60">
              <w:rPr>
                <w:sz w:val="24"/>
                <w:szCs w:val="24"/>
              </w:rPr>
              <w:t>24.5</w:t>
            </w:r>
          </w:p>
        </w:tc>
        <w:tc>
          <w:tcPr>
            <w:tcW w:w="1152" w:type="dxa"/>
            <w:tcBorders>
              <w:right w:val="single" w:sz="4" w:space="0" w:color="auto"/>
            </w:tcBorders>
            <w:shd w:val="clear" w:color="auto" w:fill="DBE5F1" w:themeFill="accent1" w:themeFillTint="33"/>
            <w:vAlign w:val="center"/>
          </w:tcPr>
          <w:p w14:paraId="7FCBA7A1" w14:textId="4E4785A0" w:rsidR="00B94B0C" w:rsidRPr="00CB4C60" w:rsidRDefault="00B94B0C" w:rsidP="00A5720F">
            <w:pPr>
              <w:pStyle w:val="TableParagraph"/>
              <w:ind w:right="8"/>
              <w:rPr>
                <w:sz w:val="24"/>
                <w:szCs w:val="24"/>
              </w:rPr>
            </w:pPr>
            <w:r w:rsidRPr="00CB4C60">
              <w:rPr>
                <w:sz w:val="24"/>
                <w:szCs w:val="24"/>
              </w:rPr>
              <w:t>24.5</w:t>
            </w:r>
          </w:p>
        </w:tc>
        <w:tc>
          <w:tcPr>
            <w:tcW w:w="1149" w:type="dxa"/>
            <w:tcBorders>
              <w:left w:val="single" w:sz="4" w:space="0" w:color="auto"/>
              <w:right w:val="single" w:sz="4" w:space="0" w:color="000000"/>
            </w:tcBorders>
            <w:vAlign w:val="center"/>
          </w:tcPr>
          <w:p w14:paraId="7FCBA7A2" w14:textId="62BE2A3C" w:rsidR="00B94B0C" w:rsidRPr="00CB4C60" w:rsidRDefault="00B94B0C" w:rsidP="00A5720F">
            <w:pPr>
              <w:pStyle w:val="TableParagraph"/>
              <w:ind w:right="4"/>
              <w:rPr>
                <w:sz w:val="24"/>
                <w:szCs w:val="24"/>
              </w:rPr>
            </w:pPr>
            <w:r w:rsidRPr="00CB4C60">
              <w:rPr>
                <w:sz w:val="24"/>
                <w:szCs w:val="24"/>
              </w:rPr>
              <w:t>18.2</w:t>
            </w:r>
          </w:p>
        </w:tc>
      </w:tr>
      <w:tr w:rsidR="00B94B0C" w14:paraId="7FCBA7AC" w14:textId="77777777" w:rsidTr="00A5720F">
        <w:trPr>
          <w:trHeight w:val="397"/>
        </w:trPr>
        <w:tc>
          <w:tcPr>
            <w:tcW w:w="1582" w:type="dxa"/>
            <w:tcBorders>
              <w:left w:val="single" w:sz="4" w:space="0" w:color="000000"/>
              <w:right w:val="single" w:sz="4" w:space="0" w:color="000000"/>
            </w:tcBorders>
            <w:vAlign w:val="center"/>
          </w:tcPr>
          <w:p w14:paraId="7FCBA7A4" w14:textId="77777777" w:rsidR="00B94B0C" w:rsidRPr="00CB4C60" w:rsidRDefault="00B94B0C" w:rsidP="00A5720F">
            <w:pPr>
              <w:pStyle w:val="TableParagraph"/>
              <w:ind w:left="12"/>
              <w:rPr>
                <w:sz w:val="24"/>
                <w:szCs w:val="24"/>
              </w:rPr>
            </w:pPr>
            <w:r w:rsidRPr="00CB4C60">
              <w:rPr>
                <w:spacing w:val="-5"/>
                <w:sz w:val="24"/>
                <w:szCs w:val="24"/>
              </w:rPr>
              <w:t>38</w:t>
            </w:r>
          </w:p>
        </w:tc>
        <w:tc>
          <w:tcPr>
            <w:tcW w:w="1190" w:type="dxa"/>
            <w:tcBorders>
              <w:left w:val="single" w:sz="4" w:space="0" w:color="000000"/>
            </w:tcBorders>
            <w:vAlign w:val="center"/>
          </w:tcPr>
          <w:p w14:paraId="7FCBA7A5" w14:textId="0FBB48BD" w:rsidR="00B94B0C" w:rsidRPr="00CB4C60" w:rsidRDefault="00B94B0C" w:rsidP="00A5720F">
            <w:pPr>
              <w:pStyle w:val="TableParagraph"/>
              <w:ind w:left="3" w:right="2"/>
              <w:rPr>
                <w:sz w:val="24"/>
                <w:szCs w:val="24"/>
              </w:rPr>
            </w:pPr>
            <w:r w:rsidRPr="00CB4C60">
              <w:rPr>
                <w:sz w:val="24"/>
                <w:szCs w:val="24"/>
              </w:rPr>
              <w:t>21.8</w:t>
            </w:r>
          </w:p>
        </w:tc>
        <w:tc>
          <w:tcPr>
            <w:tcW w:w="1078" w:type="dxa"/>
            <w:vAlign w:val="center"/>
          </w:tcPr>
          <w:p w14:paraId="7FCBA7A6" w14:textId="4F1EE2B2" w:rsidR="00B94B0C" w:rsidRPr="00CB4C60" w:rsidRDefault="00B94B0C" w:rsidP="00A5720F">
            <w:pPr>
              <w:pStyle w:val="TableParagraph"/>
              <w:ind w:left="56" w:right="1"/>
              <w:rPr>
                <w:sz w:val="24"/>
                <w:szCs w:val="24"/>
              </w:rPr>
            </w:pPr>
            <w:r w:rsidRPr="00CB4C60">
              <w:rPr>
                <w:sz w:val="24"/>
                <w:szCs w:val="24"/>
              </w:rPr>
              <w:t>18.1</w:t>
            </w:r>
          </w:p>
        </w:tc>
        <w:tc>
          <w:tcPr>
            <w:tcW w:w="1134" w:type="dxa"/>
            <w:tcBorders>
              <w:right w:val="single" w:sz="4" w:space="0" w:color="000000"/>
            </w:tcBorders>
            <w:vAlign w:val="center"/>
          </w:tcPr>
          <w:p w14:paraId="7FCBA7A7" w14:textId="56DC3FC6" w:rsidR="00B94B0C" w:rsidRPr="00CB4C60" w:rsidRDefault="00B94B0C" w:rsidP="00A5720F">
            <w:pPr>
              <w:pStyle w:val="TableParagraph"/>
              <w:ind w:left="57" w:right="2"/>
              <w:rPr>
                <w:sz w:val="24"/>
                <w:szCs w:val="24"/>
              </w:rPr>
            </w:pPr>
            <w:r w:rsidRPr="00CB4C60">
              <w:rPr>
                <w:sz w:val="24"/>
                <w:szCs w:val="24"/>
              </w:rPr>
              <w:t>12.8</w:t>
            </w:r>
          </w:p>
        </w:tc>
        <w:tc>
          <w:tcPr>
            <w:tcW w:w="1526" w:type="dxa"/>
            <w:tcBorders>
              <w:left w:val="single" w:sz="4" w:space="0" w:color="000000"/>
              <w:right w:val="single" w:sz="4" w:space="0" w:color="000000"/>
            </w:tcBorders>
            <w:vAlign w:val="center"/>
          </w:tcPr>
          <w:p w14:paraId="7FCBA7A8" w14:textId="77777777" w:rsidR="00B94B0C" w:rsidRPr="00CB4C60" w:rsidRDefault="00B94B0C" w:rsidP="00A5720F">
            <w:pPr>
              <w:pStyle w:val="TableParagraph"/>
              <w:ind w:left="5" w:right="5"/>
              <w:rPr>
                <w:sz w:val="24"/>
                <w:szCs w:val="24"/>
              </w:rPr>
            </w:pPr>
            <w:r w:rsidRPr="00CB4C60">
              <w:rPr>
                <w:spacing w:val="-5"/>
                <w:sz w:val="24"/>
                <w:szCs w:val="24"/>
              </w:rPr>
              <w:t>62</w:t>
            </w:r>
          </w:p>
        </w:tc>
        <w:tc>
          <w:tcPr>
            <w:tcW w:w="1153" w:type="dxa"/>
            <w:tcBorders>
              <w:left w:val="single" w:sz="4" w:space="0" w:color="000000"/>
            </w:tcBorders>
            <w:shd w:val="clear" w:color="auto" w:fill="DBE5F1" w:themeFill="accent1" w:themeFillTint="33"/>
            <w:vAlign w:val="center"/>
          </w:tcPr>
          <w:p w14:paraId="7FCBA7A9" w14:textId="736CC4B0" w:rsidR="00B94B0C" w:rsidRPr="00CB4C60" w:rsidRDefault="00B94B0C" w:rsidP="00A5720F">
            <w:pPr>
              <w:pStyle w:val="TableParagraph"/>
              <w:ind w:right="2"/>
              <w:rPr>
                <w:sz w:val="24"/>
                <w:szCs w:val="24"/>
              </w:rPr>
            </w:pPr>
            <w:r w:rsidRPr="00CB4C60">
              <w:rPr>
                <w:sz w:val="24"/>
                <w:szCs w:val="24"/>
              </w:rPr>
              <w:t>23.9</w:t>
            </w:r>
          </w:p>
        </w:tc>
        <w:tc>
          <w:tcPr>
            <w:tcW w:w="1152" w:type="dxa"/>
            <w:tcBorders>
              <w:right w:val="single" w:sz="4" w:space="0" w:color="auto"/>
            </w:tcBorders>
            <w:shd w:val="clear" w:color="auto" w:fill="DBE5F1" w:themeFill="accent1" w:themeFillTint="33"/>
            <w:vAlign w:val="center"/>
          </w:tcPr>
          <w:p w14:paraId="7FCBA7AA" w14:textId="7090DBE0" w:rsidR="00B94B0C" w:rsidRPr="00CB4C60" w:rsidRDefault="00B94B0C" w:rsidP="00A5720F">
            <w:pPr>
              <w:pStyle w:val="TableParagraph"/>
              <w:ind w:right="8"/>
              <w:rPr>
                <w:sz w:val="24"/>
                <w:szCs w:val="24"/>
              </w:rPr>
            </w:pPr>
            <w:r w:rsidRPr="00CB4C60">
              <w:rPr>
                <w:sz w:val="24"/>
                <w:szCs w:val="24"/>
              </w:rPr>
              <w:t>23.9</w:t>
            </w:r>
          </w:p>
        </w:tc>
        <w:tc>
          <w:tcPr>
            <w:tcW w:w="1149" w:type="dxa"/>
            <w:tcBorders>
              <w:left w:val="single" w:sz="4" w:space="0" w:color="auto"/>
              <w:right w:val="single" w:sz="4" w:space="0" w:color="000000"/>
            </w:tcBorders>
            <w:vAlign w:val="center"/>
          </w:tcPr>
          <w:p w14:paraId="7FCBA7AB" w14:textId="17AF77C9" w:rsidR="00B94B0C" w:rsidRPr="00CB4C60" w:rsidRDefault="00B94B0C" w:rsidP="00A5720F">
            <w:pPr>
              <w:pStyle w:val="TableParagraph"/>
              <w:ind w:right="4"/>
              <w:rPr>
                <w:sz w:val="24"/>
                <w:szCs w:val="24"/>
              </w:rPr>
            </w:pPr>
            <w:r w:rsidRPr="00CB4C60">
              <w:rPr>
                <w:sz w:val="24"/>
                <w:szCs w:val="24"/>
              </w:rPr>
              <w:t>18.5</w:t>
            </w:r>
          </w:p>
        </w:tc>
      </w:tr>
      <w:tr w:rsidR="00B94B0C" w14:paraId="7FCBA7B5" w14:textId="77777777" w:rsidTr="00A5720F">
        <w:trPr>
          <w:trHeight w:val="397"/>
        </w:trPr>
        <w:tc>
          <w:tcPr>
            <w:tcW w:w="1582" w:type="dxa"/>
            <w:tcBorders>
              <w:left w:val="single" w:sz="4" w:space="0" w:color="000000"/>
              <w:right w:val="single" w:sz="4" w:space="0" w:color="000000"/>
            </w:tcBorders>
            <w:vAlign w:val="center"/>
          </w:tcPr>
          <w:p w14:paraId="7FCBA7AD" w14:textId="77777777" w:rsidR="00B94B0C" w:rsidRPr="00CB4C60" w:rsidRDefault="00B94B0C" w:rsidP="00A5720F">
            <w:pPr>
              <w:pStyle w:val="TableParagraph"/>
              <w:spacing w:before="10"/>
              <w:ind w:left="12"/>
              <w:rPr>
                <w:sz w:val="24"/>
                <w:szCs w:val="24"/>
              </w:rPr>
            </w:pPr>
            <w:r w:rsidRPr="00CB4C60">
              <w:rPr>
                <w:spacing w:val="-5"/>
                <w:sz w:val="24"/>
                <w:szCs w:val="24"/>
              </w:rPr>
              <w:t>39</w:t>
            </w:r>
          </w:p>
        </w:tc>
        <w:tc>
          <w:tcPr>
            <w:tcW w:w="1190" w:type="dxa"/>
            <w:tcBorders>
              <w:left w:val="single" w:sz="4" w:space="0" w:color="000000"/>
            </w:tcBorders>
            <w:vAlign w:val="center"/>
          </w:tcPr>
          <w:p w14:paraId="7FCBA7AE" w14:textId="76D603C5" w:rsidR="00B94B0C" w:rsidRPr="00CB4C60" w:rsidRDefault="00B94B0C" w:rsidP="00A5720F">
            <w:pPr>
              <w:pStyle w:val="TableParagraph"/>
              <w:spacing w:before="10"/>
              <w:ind w:left="3" w:right="2"/>
              <w:rPr>
                <w:sz w:val="24"/>
                <w:szCs w:val="24"/>
              </w:rPr>
            </w:pPr>
            <w:r w:rsidRPr="00CB4C60">
              <w:rPr>
                <w:sz w:val="24"/>
                <w:szCs w:val="24"/>
              </w:rPr>
              <w:t>22.2</w:t>
            </w:r>
          </w:p>
        </w:tc>
        <w:tc>
          <w:tcPr>
            <w:tcW w:w="1078" w:type="dxa"/>
            <w:vAlign w:val="center"/>
          </w:tcPr>
          <w:p w14:paraId="7FCBA7AF" w14:textId="5FCD971D" w:rsidR="00B94B0C" w:rsidRPr="00CB4C60" w:rsidRDefault="00B94B0C" w:rsidP="00A5720F">
            <w:pPr>
              <w:pStyle w:val="TableParagraph"/>
              <w:spacing w:before="10"/>
              <w:ind w:left="56" w:right="2"/>
              <w:rPr>
                <w:sz w:val="24"/>
                <w:szCs w:val="24"/>
              </w:rPr>
            </w:pPr>
            <w:r w:rsidRPr="00CB4C60">
              <w:rPr>
                <w:sz w:val="24"/>
                <w:szCs w:val="24"/>
              </w:rPr>
              <w:t>18.4</w:t>
            </w:r>
          </w:p>
        </w:tc>
        <w:tc>
          <w:tcPr>
            <w:tcW w:w="1134" w:type="dxa"/>
            <w:tcBorders>
              <w:right w:val="single" w:sz="4" w:space="0" w:color="000000"/>
            </w:tcBorders>
            <w:vAlign w:val="center"/>
          </w:tcPr>
          <w:p w14:paraId="7FCBA7B0" w14:textId="5D5D575E" w:rsidR="00B94B0C" w:rsidRPr="00CB4C60" w:rsidRDefault="00B94B0C" w:rsidP="00A5720F">
            <w:pPr>
              <w:pStyle w:val="TableParagraph"/>
              <w:spacing w:before="10"/>
              <w:ind w:left="57" w:right="2"/>
              <w:rPr>
                <w:sz w:val="24"/>
                <w:szCs w:val="24"/>
              </w:rPr>
            </w:pPr>
            <w:r w:rsidRPr="00CB4C60">
              <w:rPr>
                <w:sz w:val="24"/>
                <w:szCs w:val="24"/>
              </w:rPr>
              <w:t>13.0</w:t>
            </w:r>
          </w:p>
        </w:tc>
        <w:tc>
          <w:tcPr>
            <w:tcW w:w="1526" w:type="dxa"/>
            <w:tcBorders>
              <w:left w:val="single" w:sz="4" w:space="0" w:color="000000"/>
              <w:right w:val="single" w:sz="4" w:space="0" w:color="000000"/>
            </w:tcBorders>
            <w:vAlign w:val="center"/>
          </w:tcPr>
          <w:p w14:paraId="7FCBA7B1" w14:textId="77777777" w:rsidR="00B94B0C" w:rsidRPr="00CB4C60" w:rsidRDefault="00B94B0C" w:rsidP="00A5720F">
            <w:pPr>
              <w:pStyle w:val="TableParagraph"/>
              <w:spacing w:before="10"/>
              <w:ind w:left="5" w:right="5"/>
              <w:rPr>
                <w:sz w:val="24"/>
                <w:szCs w:val="24"/>
              </w:rPr>
            </w:pPr>
            <w:r w:rsidRPr="00CB4C60">
              <w:rPr>
                <w:spacing w:val="-5"/>
                <w:sz w:val="24"/>
                <w:szCs w:val="24"/>
              </w:rPr>
              <w:t>63</w:t>
            </w:r>
          </w:p>
        </w:tc>
        <w:tc>
          <w:tcPr>
            <w:tcW w:w="1153" w:type="dxa"/>
            <w:tcBorders>
              <w:left w:val="single" w:sz="4" w:space="0" w:color="000000"/>
            </w:tcBorders>
            <w:shd w:val="clear" w:color="auto" w:fill="DBE5F1" w:themeFill="accent1" w:themeFillTint="33"/>
            <w:vAlign w:val="center"/>
          </w:tcPr>
          <w:p w14:paraId="7FCBA7B2" w14:textId="1CA67585" w:rsidR="00B94B0C" w:rsidRPr="00CB4C60" w:rsidRDefault="00B94B0C" w:rsidP="00A5720F">
            <w:pPr>
              <w:pStyle w:val="TableParagraph"/>
              <w:spacing w:before="10"/>
              <w:ind w:right="7"/>
              <w:rPr>
                <w:sz w:val="24"/>
                <w:szCs w:val="24"/>
              </w:rPr>
            </w:pPr>
            <w:r w:rsidRPr="00CB4C60">
              <w:rPr>
                <w:sz w:val="24"/>
                <w:szCs w:val="24"/>
              </w:rPr>
              <w:t>23.3</w:t>
            </w:r>
          </w:p>
        </w:tc>
        <w:tc>
          <w:tcPr>
            <w:tcW w:w="1152" w:type="dxa"/>
            <w:tcBorders>
              <w:right w:val="single" w:sz="4" w:space="0" w:color="000000"/>
            </w:tcBorders>
            <w:shd w:val="clear" w:color="auto" w:fill="DBE5F1" w:themeFill="accent1" w:themeFillTint="33"/>
            <w:vAlign w:val="center"/>
          </w:tcPr>
          <w:p w14:paraId="7FCBA7B3" w14:textId="02C12E75" w:rsidR="00B94B0C" w:rsidRPr="00CB4C60" w:rsidRDefault="00B94B0C" w:rsidP="00A5720F">
            <w:pPr>
              <w:pStyle w:val="TableParagraph"/>
              <w:spacing w:before="10"/>
              <w:ind w:left="8" w:right="8"/>
              <w:rPr>
                <w:sz w:val="24"/>
                <w:szCs w:val="24"/>
              </w:rPr>
            </w:pPr>
            <w:r w:rsidRPr="00CB4C60">
              <w:rPr>
                <w:sz w:val="24"/>
                <w:szCs w:val="24"/>
              </w:rPr>
              <w:t>23.3</w:t>
            </w:r>
          </w:p>
        </w:tc>
        <w:tc>
          <w:tcPr>
            <w:tcW w:w="1149" w:type="dxa"/>
            <w:tcBorders>
              <w:left w:val="single" w:sz="4" w:space="0" w:color="000000"/>
              <w:right w:val="single" w:sz="4" w:space="0" w:color="000000"/>
            </w:tcBorders>
            <w:vAlign w:val="center"/>
          </w:tcPr>
          <w:p w14:paraId="7FCBA7B4" w14:textId="2E7B5444" w:rsidR="00B94B0C" w:rsidRPr="00CB4C60" w:rsidRDefault="00B94B0C" w:rsidP="00A5720F">
            <w:pPr>
              <w:pStyle w:val="TableParagraph"/>
              <w:spacing w:before="10"/>
              <w:ind w:right="9"/>
              <w:rPr>
                <w:sz w:val="24"/>
                <w:szCs w:val="24"/>
              </w:rPr>
            </w:pPr>
            <w:r w:rsidRPr="00CB4C60">
              <w:rPr>
                <w:sz w:val="24"/>
                <w:szCs w:val="24"/>
              </w:rPr>
              <w:t>18.9</w:t>
            </w:r>
          </w:p>
        </w:tc>
      </w:tr>
      <w:tr w:rsidR="00B94B0C" w14:paraId="7FCBA7BE" w14:textId="77777777" w:rsidTr="00A5720F">
        <w:trPr>
          <w:trHeight w:val="397"/>
        </w:trPr>
        <w:tc>
          <w:tcPr>
            <w:tcW w:w="1582" w:type="dxa"/>
            <w:tcBorders>
              <w:left w:val="single" w:sz="4" w:space="0" w:color="000000"/>
              <w:right w:val="single" w:sz="4" w:space="0" w:color="000000"/>
            </w:tcBorders>
            <w:vAlign w:val="center"/>
          </w:tcPr>
          <w:p w14:paraId="7FCBA7B6" w14:textId="77777777" w:rsidR="00B94B0C" w:rsidRPr="00CB4C60" w:rsidRDefault="00B94B0C" w:rsidP="00A5720F">
            <w:pPr>
              <w:pStyle w:val="TableParagraph"/>
              <w:ind w:left="12"/>
              <w:rPr>
                <w:sz w:val="24"/>
                <w:szCs w:val="24"/>
              </w:rPr>
            </w:pPr>
            <w:r w:rsidRPr="00CB4C60">
              <w:rPr>
                <w:spacing w:val="-5"/>
                <w:sz w:val="24"/>
                <w:szCs w:val="24"/>
              </w:rPr>
              <w:t>40</w:t>
            </w:r>
          </w:p>
        </w:tc>
        <w:tc>
          <w:tcPr>
            <w:tcW w:w="1190" w:type="dxa"/>
            <w:tcBorders>
              <w:left w:val="single" w:sz="4" w:space="0" w:color="000000"/>
            </w:tcBorders>
            <w:vAlign w:val="center"/>
          </w:tcPr>
          <w:p w14:paraId="7FCBA7B7" w14:textId="4786DB0E" w:rsidR="00B94B0C" w:rsidRPr="00CB4C60" w:rsidRDefault="00B94B0C" w:rsidP="00A5720F">
            <w:pPr>
              <w:pStyle w:val="TableParagraph"/>
              <w:ind w:left="3" w:right="2"/>
              <w:rPr>
                <w:sz w:val="24"/>
                <w:szCs w:val="24"/>
              </w:rPr>
            </w:pPr>
            <w:r w:rsidRPr="00CB4C60">
              <w:rPr>
                <w:sz w:val="24"/>
                <w:szCs w:val="24"/>
              </w:rPr>
              <w:t>22.5</w:t>
            </w:r>
          </w:p>
        </w:tc>
        <w:tc>
          <w:tcPr>
            <w:tcW w:w="1078" w:type="dxa"/>
            <w:vAlign w:val="center"/>
          </w:tcPr>
          <w:p w14:paraId="7FCBA7B8" w14:textId="702494AA" w:rsidR="00B94B0C" w:rsidRPr="00CB4C60" w:rsidRDefault="00B94B0C" w:rsidP="00A5720F">
            <w:pPr>
              <w:pStyle w:val="TableParagraph"/>
              <w:ind w:left="56" w:right="2"/>
              <w:rPr>
                <w:sz w:val="24"/>
                <w:szCs w:val="24"/>
              </w:rPr>
            </w:pPr>
            <w:r w:rsidRPr="00CB4C60">
              <w:rPr>
                <w:sz w:val="24"/>
                <w:szCs w:val="24"/>
              </w:rPr>
              <w:t>18.7</w:t>
            </w:r>
          </w:p>
        </w:tc>
        <w:tc>
          <w:tcPr>
            <w:tcW w:w="1134" w:type="dxa"/>
            <w:tcBorders>
              <w:right w:val="single" w:sz="4" w:space="0" w:color="000000"/>
            </w:tcBorders>
            <w:vAlign w:val="center"/>
          </w:tcPr>
          <w:p w14:paraId="7FCBA7B9" w14:textId="403CD92B" w:rsidR="00B94B0C" w:rsidRPr="00CB4C60" w:rsidRDefault="00B94B0C" w:rsidP="00A5720F">
            <w:pPr>
              <w:pStyle w:val="TableParagraph"/>
              <w:ind w:left="57" w:right="2"/>
              <w:rPr>
                <w:sz w:val="24"/>
                <w:szCs w:val="24"/>
              </w:rPr>
            </w:pPr>
            <w:r w:rsidRPr="00CB4C60">
              <w:rPr>
                <w:sz w:val="24"/>
                <w:szCs w:val="24"/>
              </w:rPr>
              <w:t>13.2</w:t>
            </w:r>
          </w:p>
        </w:tc>
        <w:tc>
          <w:tcPr>
            <w:tcW w:w="1526" w:type="dxa"/>
            <w:tcBorders>
              <w:left w:val="single" w:sz="4" w:space="0" w:color="000000"/>
              <w:right w:val="single" w:sz="4" w:space="0" w:color="000000"/>
            </w:tcBorders>
            <w:vAlign w:val="center"/>
          </w:tcPr>
          <w:p w14:paraId="7FCBA7BA" w14:textId="77777777" w:rsidR="00B94B0C" w:rsidRPr="00CB4C60" w:rsidRDefault="00B94B0C" w:rsidP="00A5720F">
            <w:pPr>
              <w:pStyle w:val="TableParagraph"/>
              <w:ind w:left="5" w:right="5"/>
              <w:rPr>
                <w:sz w:val="24"/>
                <w:szCs w:val="24"/>
              </w:rPr>
            </w:pPr>
            <w:r w:rsidRPr="00CB4C60">
              <w:rPr>
                <w:spacing w:val="-5"/>
                <w:sz w:val="24"/>
                <w:szCs w:val="24"/>
              </w:rPr>
              <w:t>64</w:t>
            </w:r>
          </w:p>
        </w:tc>
        <w:tc>
          <w:tcPr>
            <w:tcW w:w="1153" w:type="dxa"/>
            <w:tcBorders>
              <w:left w:val="single" w:sz="4" w:space="0" w:color="000000"/>
            </w:tcBorders>
            <w:shd w:val="clear" w:color="auto" w:fill="DBE5F1" w:themeFill="accent1" w:themeFillTint="33"/>
            <w:vAlign w:val="center"/>
          </w:tcPr>
          <w:p w14:paraId="7FCBA7BB" w14:textId="00DFFF6F" w:rsidR="00B94B0C" w:rsidRPr="00CB4C60" w:rsidRDefault="00B94B0C" w:rsidP="00A5720F">
            <w:pPr>
              <w:pStyle w:val="TableParagraph"/>
              <w:ind w:right="7"/>
              <w:rPr>
                <w:sz w:val="24"/>
                <w:szCs w:val="24"/>
              </w:rPr>
            </w:pPr>
            <w:r w:rsidRPr="00CB4C60">
              <w:rPr>
                <w:sz w:val="24"/>
                <w:szCs w:val="24"/>
              </w:rPr>
              <w:t>22.7</w:t>
            </w:r>
          </w:p>
        </w:tc>
        <w:tc>
          <w:tcPr>
            <w:tcW w:w="1152" w:type="dxa"/>
            <w:tcBorders>
              <w:right w:val="single" w:sz="4" w:space="0" w:color="000000"/>
            </w:tcBorders>
            <w:shd w:val="clear" w:color="auto" w:fill="DBE5F1" w:themeFill="accent1" w:themeFillTint="33"/>
            <w:vAlign w:val="center"/>
          </w:tcPr>
          <w:p w14:paraId="7FCBA7BC" w14:textId="4329B158" w:rsidR="00B94B0C" w:rsidRPr="00CB4C60" w:rsidRDefault="00B94B0C" w:rsidP="00A5720F">
            <w:pPr>
              <w:pStyle w:val="TableParagraph"/>
              <w:ind w:left="8" w:right="8"/>
              <w:rPr>
                <w:sz w:val="24"/>
                <w:szCs w:val="24"/>
              </w:rPr>
            </w:pPr>
            <w:r w:rsidRPr="00CB4C60">
              <w:rPr>
                <w:sz w:val="24"/>
                <w:szCs w:val="24"/>
              </w:rPr>
              <w:t>22.7</w:t>
            </w:r>
          </w:p>
        </w:tc>
        <w:tc>
          <w:tcPr>
            <w:tcW w:w="1149" w:type="dxa"/>
            <w:tcBorders>
              <w:left w:val="single" w:sz="4" w:space="0" w:color="000000"/>
              <w:bottom w:val="single" w:sz="4" w:space="0" w:color="auto"/>
              <w:right w:val="single" w:sz="4" w:space="0" w:color="000000"/>
            </w:tcBorders>
            <w:vAlign w:val="center"/>
          </w:tcPr>
          <w:p w14:paraId="7FCBA7BD" w14:textId="0049AD68" w:rsidR="00B94B0C" w:rsidRPr="00CB4C60" w:rsidRDefault="00B94B0C" w:rsidP="00A5720F">
            <w:pPr>
              <w:pStyle w:val="TableParagraph"/>
              <w:ind w:right="9"/>
              <w:rPr>
                <w:sz w:val="24"/>
                <w:szCs w:val="24"/>
              </w:rPr>
            </w:pPr>
            <w:r w:rsidRPr="00CB4C60">
              <w:rPr>
                <w:sz w:val="24"/>
                <w:szCs w:val="24"/>
              </w:rPr>
              <w:t>19.2</w:t>
            </w:r>
          </w:p>
        </w:tc>
      </w:tr>
      <w:tr w:rsidR="00B94B0C" w14:paraId="7FCBA7C7" w14:textId="77777777" w:rsidTr="00A5720F">
        <w:trPr>
          <w:trHeight w:val="397"/>
        </w:trPr>
        <w:tc>
          <w:tcPr>
            <w:tcW w:w="1582" w:type="dxa"/>
            <w:tcBorders>
              <w:left w:val="single" w:sz="4" w:space="0" w:color="000000"/>
              <w:right w:val="single" w:sz="4" w:space="0" w:color="000000"/>
            </w:tcBorders>
            <w:vAlign w:val="center"/>
          </w:tcPr>
          <w:p w14:paraId="7FCBA7BF" w14:textId="77777777" w:rsidR="00B94B0C" w:rsidRPr="00CB4C60" w:rsidRDefault="00B94B0C" w:rsidP="00A5720F">
            <w:pPr>
              <w:pStyle w:val="TableParagraph"/>
              <w:ind w:left="12"/>
              <w:rPr>
                <w:sz w:val="24"/>
                <w:szCs w:val="24"/>
              </w:rPr>
            </w:pPr>
            <w:r w:rsidRPr="00CB4C60">
              <w:rPr>
                <w:spacing w:val="-5"/>
                <w:sz w:val="24"/>
                <w:szCs w:val="24"/>
              </w:rPr>
              <w:t>41</w:t>
            </w:r>
          </w:p>
        </w:tc>
        <w:tc>
          <w:tcPr>
            <w:tcW w:w="1190" w:type="dxa"/>
            <w:tcBorders>
              <w:left w:val="single" w:sz="4" w:space="0" w:color="000000"/>
            </w:tcBorders>
            <w:vAlign w:val="center"/>
          </w:tcPr>
          <w:p w14:paraId="7FCBA7C0" w14:textId="27E039A7" w:rsidR="00B94B0C" w:rsidRPr="00CB4C60" w:rsidRDefault="00B94B0C" w:rsidP="00A5720F">
            <w:pPr>
              <w:pStyle w:val="TableParagraph"/>
              <w:ind w:left="3" w:right="2"/>
              <w:rPr>
                <w:sz w:val="24"/>
                <w:szCs w:val="24"/>
              </w:rPr>
            </w:pPr>
            <w:r w:rsidRPr="00CB4C60">
              <w:rPr>
                <w:sz w:val="24"/>
                <w:szCs w:val="24"/>
              </w:rPr>
              <w:t>22.9</w:t>
            </w:r>
          </w:p>
        </w:tc>
        <w:tc>
          <w:tcPr>
            <w:tcW w:w="1078" w:type="dxa"/>
            <w:vAlign w:val="center"/>
          </w:tcPr>
          <w:p w14:paraId="7FCBA7C1" w14:textId="637FA69A" w:rsidR="00B94B0C" w:rsidRPr="00CB4C60" w:rsidRDefault="00B94B0C" w:rsidP="00A5720F">
            <w:pPr>
              <w:pStyle w:val="TableParagraph"/>
              <w:ind w:left="56" w:right="2"/>
              <w:rPr>
                <w:sz w:val="24"/>
                <w:szCs w:val="24"/>
              </w:rPr>
            </w:pPr>
            <w:r w:rsidRPr="00CB4C60">
              <w:rPr>
                <w:sz w:val="24"/>
                <w:szCs w:val="24"/>
              </w:rPr>
              <w:t>18.9</w:t>
            </w:r>
          </w:p>
        </w:tc>
        <w:tc>
          <w:tcPr>
            <w:tcW w:w="1134" w:type="dxa"/>
            <w:tcBorders>
              <w:right w:val="single" w:sz="4" w:space="0" w:color="000000"/>
            </w:tcBorders>
            <w:vAlign w:val="center"/>
          </w:tcPr>
          <w:p w14:paraId="7FCBA7C2" w14:textId="2A0FAF76" w:rsidR="00B94B0C" w:rsidRPr="00CB4C60" w:rsidRDefault="00B94B0C" w:rsidP="00A5720F">
            <w:pPr>
              <w:pStyle w:val="TableParagraph"/>
              <w:ind w:left="57" w:right="2"/>
              <w:rPr>
                <w:sz w:val="24"/>
                <w:szCs w:val="24"/>
              </w:rPr>
            </w:pPr>
            <w:r w:rsidRPr="00CB4C60">
              <w:rPr>
                <w:sz w:val="24"/>
                <w:szCs w:val="24"/>
              </w:rPr>
              <w:t>13.4</w:t>
            </w:r>
          </w:p>
        </w:tc>
        <w:tc>
          <w:tcPr>
            <w:tcW w:w="1526" w:type="dxa"/>
            <w:tcBorders>
              <w:left w:val="single" w:sz="4" w:space="0" w:color="000000"/>
              <w:right w:val="single" w:sz="4" w:space="0" w:color="000000"/>
            </w:tcBorders>
            <w:vAlign w:val="center"/>
          </w:tcPr>
          <w:p w14:paraId="7FCBA7C3" w14:textId="77777777" w:rsidR="00B94B0C" w:rsidRPr="00CB4C60" w:rsidRDefault="00B94B0C" w:rsidP="00A5720F">
            <w:pPr>
              <w:pStyle w:val="TableParagraph"/>
              <w:ind w:left="5" w:right="5"/>
              <w:rPr>
                <w:sz w:val="24"/>
                <w:szCs w:val="24"/>
              </w:rPr>
            </w:pPr>
            <w:r w:rsidRPr="00CB4C60">
              <w:rPr>
                <w:spacing w:val="-5"/>
                <w:sz w:val="24"/>
                <w:szCs w:val="24"/>
              </w:rPr>
              <w:t>65</w:t>
            </w:r>
          </w:p>
        </w:tc>
        <w:tc>
          <w:tcPr>
            <w:tcW w:w="1153" w:type="dxa"/>
            <w:tcBorders>
              <w:left w:val="single" w:sz="4" w:space="0" w:color="000000"/>
            </w:tcBorders>
            <w:shd w:val="clear" w:color="auto" w:fill="DBE5F1" w:themeFill="accent1" w:themeFillTint="33"/>
            <w:vAlign w:val="center"/>
          </w:tcPr>
          <w:p w14:paraId="7FCBA7C4" w14:textId="41D339FB" w:rsidR="00B94B0C" w:rsidRPr="00CB4C60" w:rsidRDefault="00B94B0C" w:rsidP="00A5720F">
            <w:pPr>
              <w:pStyle w:val="TableParagraph"/>
              <w:ind w:right="7"/>
              <w:rPr>
                <w:sz w:val="24"/>
                <w:szCs w:val="24"/>
              </w:rPr>
            </w:pPr>
            <w:r w:rsidRPr="00CB4C60">
              <w:rPr>
                <w:sz w:val="24"/>
                <w:szCs w:val="24"/>
              </w:rPr>
              <w:t>22.0</w:t>
            </w:r>
          </w:p>
        </w:tc>
        <w:tc>
          <w:tcPr>
            <w:tcW w:w="1152" w:type="dxa"/>
            <w:shd w:val="clear" w:color="auto" w:fill="DBE5F1" w:themeFill="accent1" w:themeFillTint="33"/>
            <w:vAlign w:val="center"/>
          </w:tcPr>
          <w:p w14:paraId="7FCBA7C5" w14:textId="2CA8E470" w:rsidR="00B94B0C" w:rsidRPr="00CB4C60" w:rsidRDefault="00B94B0C" w:rsidP="00A5720F">
            <w:pPr>
              <w:pStyle w:val="TableParagraph"/>
              <w:ind w:left="8" w:right="8"/>
              <w:rPr>
                <w:sz w:val="24"/>
                <w:szCs w:val="24"/>
              </w:rPr>
            </w:pPr>
            <w:r w:rsidRPr="00CB4C60">
              <w:rPr>
                <w:sz w:val="24"/>
                <w:szCs w:val="24"/>
              </w:rPr>
              <w:t>22.0</w:t>
            </w:r>
          </w:p>
        </w:tc>
        <w:tc>
          <w:tcPr>
            <w:tcW w:w="1149" w:type="dxa"/>
            <w:tcBorders>
              <w:top w:val="single" w:sz="4" w:space="0" w:color="auto"/>
              <w:right w:val="single" w:sz="4" w:space="0" w:color="auto"/>
            </w:tcBorders>
            <w:shd w:val="clear" w:color="auto" w:fill="DBE5F1" w:themeFill="accent1" w:themeFillTint="33"/>
            <w:vAlign w:val="center"/>
          </w:tcPr>
          <w:p w14:paraId="7FCBA7C6" w14:textId="72D22C88" w:rsidR="00B94B0C" w:rsidRPr="00CB4C60" w:rsidRDefault="00B94B0C" w:rsidP="00A5720F">
            <w:pPr>
              <w:pStyle w:val="TableParagraph"/>
              <w:ind w:right="9"/>
              <w:rPr>
                <w:sz w:val="24"/>
                <w:szCs w:val="24"/>
              </w:rPr>
            </w:pPr>
            <w:r w:rsidRPr="00CB4C60">
              <w:rPr>
                <w:sz w:val="24"/>
                <w:szCs w:val="24"/>
              </w:rPr>
              <w:t>19.0</w:t>
            </w:r>
          </w:p>
        </w:tc>
      </w:tr>
      <w:tr w:rsidR="00B94B0C" w14:paraId="7FCBA7D0" w14:textId="77777777" w:rsidTr="00A5720F">
        <w:trPr>
          <w:trHeight w:val="397"/>
        </w:trPr>
        <w:tc>
          <w:tcPr>
            <w:tcW w:w="1582" w:type="dxa"/>
            <w:tcBorders>
              <w:left w:val="single" w:sz="4" w:space="0" w:color="000000"/>
              <w:right w:val="single" w:sz="4" w:space="0" w:color="000000"/>
            </w:tcBorders>
            <w:vAlign w:val="center"/>
          </w:tcPr>
          <w:p w14:paraId="7FCBA7C8" w14:textId="77777777" w:rsidR="00B94B0C" w:rsidRPr="00CB4C60" w:rsidRDefault="00B94B0C" w:rsidP="00A5720F">
            <w:pPr>
              <w:pStyle w:val="TableParagraph"/>
              <w:ind w:left="12"/>
              <w:rPr>
                <w:sz w:val="24"/>
                <w:szCs w:val="24"/>
              </w:rPr>
            </w:pPr>
            <w:r w:rsidRPr="00CB4C60">
              <w:rPr>
                <w:spacing w:val="-5"/>
                <w:sz w:val="24"/>
                <w:szCs w:val="24"/>
              </w:rPr>
              <w:t>42</w:t>
            </w:r>
          </w:p>
        </w:tc>
        <w:tc>
          <w:tcPr>
            <w:tcW w:w="1190" w:type="dxa"/>
            <w:tcBorders>
              <w:left w:val="single" w:sz="4" w:space="0" w:color="000000"/>
            </w:tcBorders>
            <w:vAlign w:val="center"/>
          </w:tcPr>
          <w:p w14:paraId="7FCBA7C9" w14:textId="4ABBD45E" w:rsidR="00B94B0C" w:rsidRPr="00CB4C60" w:rsidRDefault="00B94B0C" w:rsidP="00A5720F">
            <w:pPr>
              <w:pStyle w:val="TableParagraph"/>
              <w:ind w:left="3" w:right="2"/>
              <w:rPr>
                <w:sz w:val="24"/>
                <w:szCs w:val="24"/>
              </w:rPr>
            </w:pPr>
            <w:r w:rsidRPr="00CB4C60">
              <w:rPr>
                <w:sz w:val="24"/>
                <w:szCs w:val="24"/>
              </w:rPr>
              <w:t>23.3</w:t>
            </w:r>
          </w:p>
        </w:tc>
        <w:tc>
          <w:tcPr>
            <w:tcW w:w="1078" w:type="dxa"/>
            <w:vAlign w:val="center"/>
          </w:tcPr>
          <w:p w14:paraId="7FCBA7CA" w14:textId="51981E9C" w:rsidR="00B94B0C" w:rsidRPr="00CB4C60" w:rsidRDefault="00B94B0C" w:rsidP="00A5720F">
            <w:pPr>
              <w:pStyle w:val="TableParagraph"/>
              <w:ind w:left="56" w:right="2"/>
              <w:rPr>
                <w:sz w:val="24"/>
                <w:szCs w:val="24"/>
              </w:rPr>
            </w:pPr>
            <w:r w:rsidRPr="00CB4C60">
              <w:rPr>
                <w:sz w:val="24"/>
                <w:szCs w:val="24"/>
              </w:rPr>
              <w:t>19.2</w:t>
            </w:r>
          </w:p>
        </w:tc>
        <w:tc>
          <w:tcPr>
            <w:tcW w:w="1134" w:type="dxa"/>
            <w:tcBorders>
              <w:right w:val="single" w:sz="4" w:space="0" w:color="000000"/>
            </w:tcBorders>
            <w:vAlign w:val="center"/>
          </w:tcPr>
          <w:p w14:paraId="7FCBA7CB" w14:textId="6C6AB60A" w:rsidR="00B94B0C" w:rsidRPr="00CB4C60" w:rsidRDefault="00B94B0C" w:rsidP="00A5720F">
            <w:pPr>
              <w:pStyle w:val="TableParagraph"/>
              <w:ind w:left="57" w:right="2"/>
              <w:rPr>
                <w:sz w:val="24"/>
                <w:szCs w:val="24"/>
              </w:rPr>
            </w:pPr>
            <w:r w:rsidRPr="00CB4C60">
              <w:rPr>
                <w:sz w:val="24"/>
                <w:szCs w:val="24"/>
              </w:rPr>
              <w:t>13.6</w:t>
            </w:r>
          </w:p>
        </w:tc>
        <w:tc>
          <w:tcPr>
            <w:tcW w:w="1526" w:type="dxa"/>
            <w:tcBorders>
              <w:left w:val="single" w:sz="4" w:space="0" w:color="000000"/>
              <w:right w:val="single" w:sz="4" w:space="0" w:color="000000"/>
            </w:tcBorders>
            <w:vAlign w:val="center"/>
          </w:tcPr>
          <w:p w14:paraId="7FCBA7CC" w14:textId="77777777" w:rsidR="00B94B0C" w:rsidRPr="00CB4C60" w:rsidRDefault="00B94B0C" w:rsidP="00A5720F">
            <w:pPr>
              <w:pStyle w:val="TableParagraph"/>
              <w:ind w:left="5" w:right="5"/>
              <w:rPr>
                <w:sz w:val="24"/>
                <w:szCs w:val="24"/>
              </w:rPr>
            </w:pPr>
            <w:r w:rsidRPr="00CB4C60">
              <w:rPr>
                <w:spacing w:val="-5"/>
                <w:sz w:val="24"/>
                <w:szCs w:val="24"/>
              </w:rPr>
              <w:t>66</w:t>
            </w:r>
          </w:p>
        </w:tc>
        <w:tc>
          <w:tcPr>
            <w:tcW w:w="1153" w:type="dxa"/>
            <w:tcBorders>
              <w:left w:val="single" w:sz="4" w:space="0" w:color="000000"/>
            </w:tcBorders>
            <w:shd w:val="clear" w:color="auto" w:fill="DBE5F1" w:themeFill="accent1" w:themeFillTint="33"/>
            <w:vAlign w:val="center"/>
          </w:tcPr>
          <w:p w14:paraId="7FCBA7CD" w14:textId="2B8CE0EE" w:rsidR="00B94B0C" w:rsidRPr="00CB4C60" w:rsidRDefault="00B94B0C" w:rsidP="00A5720F">
            <w:pPr>
              <w:pStyle w:val="TableParagraph"/>
              <w:ind w:right="7"/>
              <w:rPr>
                <w:sz w:val="24"/>
                <w:szCs w:val="24"/>
              </w:rPr>
            </w:pPr>
            <w:r w:rsidRPr="00CB4C60">
              <w:rPr>
                <w:sz w:val="24"/>
                <w:szCs w:val="24"/>
              </w:rPr>
              <w:t>21.4</w:t>
            </w:r>
          </w:p>
        </w:tc>
        <w:tc>
          <w:tcPr>
            <w:tcW w:w="1152" w:type="dxa"/>
            <w:shd w:val="clear" w:color="auto" w:fill="DBE5F1" w:themeFill="accent1" w:themeFillTint="33"/>
            <w:vAlign w:val="center"/>
          </w:tcPr>
          <w:p w14:paraId="7FCBA7CE" w14:textId="45A67193" w:rsidR="00B94B0C" w:rsidRPr="00CB4C60" w:rsidRDefault="00B94B0C" w:rsidP="00A5720F">
            <w:pPr>
              <w:pStyle w:val="TableParagraph"/>
              <w:ind w:left="8" w:right="8"/>
              <w:rPr>
                <w:sz w:val="24"/>
                <w:szCs w:val="24"/>
              </w:rPr>
            </w:pPr>
            <w:r w:rsidRPr="00CB4C60">
              <w:rPr>
                <w:sz w:val="24"/>
                <w:szCs w:val="24"/>
              </w:rPr>
              <w:t>21.4</w:t>
            </w:r>
          </w:p>
        </w:tc>
        <w:tc>
          <w:tcPr>
            <w:tcW w:w="1149" w:type="dxa"/>
            <w:tcBorders>
              <w:right w:val="single" w:sz="4" w:space="0" w:color="auto"/>
            </w:tcBorders>
            <w:shd w:val="clear" w:color="auto" w:fill="DBE5F1" w:themeFill="accent1" w:themeFillTint="33"/>
            <w:vAlign w:val="center"/>
          </w:tcPr>
          <w:p w14:paraId="7FCBA7CF" w14:textId="320FCD27" w:rsidR="00B94B0C" w:rsidRPr="00CB4C60" w:rsidRDefault="00B94B0C" w:rsidP="00A5720F">
            <w:pPr>
              <w:pStyle w:val="TableParagraph"/>
              <w:ind w:right="9"/>
              <w:rPr>
                <w:sz w:val="24"/>
                <w:szCs w:val="24"/>
              </w:rPr>
            </w:pPr>
            <w:r w:rsidRPr="00CB4C60">
              <w:rPr>
                <w:sz w:val="24"/>
                <w:szCs w:val="24"/>
              </w:rPr>
              <w:t>18.4</w:t>
            </w:r>
          </w:p>
        </w:tc>
      </w:tr>
      <w:tr w:rsidR="00B94B0C" w14:paraId="7FCBA7D9" w14:textId="77777777" w:rsidTr="00A5720F">
        <w:trPr>
          <w:trHeight w:val="397"/>
        </w:trPr>
        <w:tc>
          <w:tcPr>
            <w:tcW w:w="1582" w:type="dxa"/>
            <w:tcBorders>
              <w:left w:val="single" w:sz="4" w:space="0" w:color="000000"/>
              <w:right w:val="single" w:sz="4" w:space="0" w:color="000000"/>
            </w:tcBorders>
            <w:vAlign w:val="center"/>
          </w:tcPr>
          <w:p w14:paraId="7FCBA7D1" w14:textId="77777777" w:rsidR="00B94B0C" w:rsidRPr="00CB4C60" w:rsidRDefault="00B94B0C" w:rsidP="00A5720F">
            <w:pPr>
              <w:pStyle w:val="TableParagraph"/>
              <w:ind w:left="12"/>
              <w:rPr>
                <w:sz w:val="24"/>
                <w:szCs w:val="24"/>
              </w:rPr>
            </w:pPr>
            <w:r w:rsidRPr="00CB4C60">
              <w:rPr>
                <w:spacing w:val="-5"/>
                <w:sz w:val="24"/>
                <w:szCs w:val="24"/>
              </w:rPr>
              <w:t>43</w:t>
            </w:r>
          </w:p>
        </w:tc>
        <w:tc>
          <w:tcPr>
            <w:tcW w:w="1190" w:type="dxa"/>
            <w:tcBorders>
              <w:left w:val="single" w:sz="4" w:space="0" w:color="000000"/>
            </w:tcBorders>
            <w:vAlign w:val="center"/>
          </w:tcPr>
          <w:p w14:paraId="7FCBA7D2" w14:textId="61F12316" w:rsidR="00B94B0C" w:rsidRPr="00CB4C60" w:rsidRDefault="00B94B0C" w:rsidP="00A5720F">
            <w:pPr>
              <w:pStyle w:val="TableParagraph"/>
              <w:ind w:left="3" w:right="2"/>
              <w:rPr>
                <w:sz w:val="24"/>
                <w:szCs w:val="24"/>
              </w:rPr>
            </w:pPr>
            <w:r w:rsidRPr="00CB4C60">
              <w:rPr>
                <w:sz w:val="24"/>
                <w:szCs w:val="24"/>
              </w:rPr>
              <w:t>23.6</w:t>
            </w:r>
          </w:p>
        </w:tc>
        <w:tc>
          <w:tcPr>
            <w:tcW w:w="1078" w:type="dxa"/>
            <w:vAlign w:val="center"/>
          </w:tcPr>
          <w:p w14:paraId="7FCBA7D3" w14:textId="502E976F" w:rsidR="00B94B0C" w:rsidRPr="00CB4C60" w:rsidRDefault="00B94B0C" w:rsidP="00A5720F">
            <w:pPr>
              <w:pStyle w:val="TableParagraph"/>
              <w:ind w:left="56" w:right="2"/>
              <w:rPr>
                <w:sz w:val="24"/>
                <w:szCs w:val="24"/>
              </w:rPr>
            </w:pPr>
            <w:r w:rsidRPr="00CB4C60">
              <w:rPr>
                <w:sz w:val="24"/>
                <w:szCs w:val="24"/>
              </w:rPr>
              <w:t>19.5</w:t>
            </w:r>
          </w:p>
        </w:tc>
        <w:tc>
          <w:tcPr>
            <w:tcW w:w="1134" w:type="dxa"/>
            <w:tcBorders>
              <w:right w:val="single" w:sz="4" w:space="0" w:color="000000"/>
            </w:tcBorders>
            <w:vAlign w:val="center"/>
          </w:tcPr>
          <w:p w14:paraId="7FCBA7D4" w14:textId="4223CC00" w:rsidR="00B94B0C" w:rsidRPr="00CB4C60" w:rsidRDefault="00B94B0C" w:rsidP="00A5720F">
            <w:pPr>
              <w:pStyle w:val="TableParagraph"/>
              <w:ind w:left="57" w:right="2"/>
              <w:rPr>
                <w:sz w:val="24"/>
                <w:szCs w:val="24"/>
              </w:rPr>
            </w:pPr>
            <w:r w:rsidRPr="00CB4C60">
              <w:rPr>
                <w:sz w:val="24"/>
                <w:szCs w:val="24"/>
              </w:rPr>
              <w:t>13.8</w:t>
            </w:r>
          </w:p>
        </w:tc>
        <w:tc>
          <w:tcPr>
            <w:tcW w:w="1526" w:type="dxa"/>
            <w:tcBorders>
              <w:left w:val="single" w:sz="4" w:space="0" w:color="000000"/>
              <w:right w:val="single" w:sz="4" w:space="0" w:color="000000"/>
            </w:tcBorders>
            <w:vAlign w:val="center"/>
          </w:tcPr>
          <w:p w14:paraId="7FCBA7D5" w14:textId="77777777" w:rsidR="00B94B0C" w:rsidRPr="00CB4C60" w:rsidRDefault="00B94B0C" w:rsidP="00A5720F">
            <w:pPr>
              <w:pStyle w:val="TableParagraph"/>
              <w:ind w:left="5" w:right="5"/>
              <w:rPr>
                <w:sz w:val="24"/>
                <w:szCs w:val="24"/>
              </w:rPr>
            </w:pPr>
            <w:r w:rsidRPr="00CB4C60">
              <w:rPr>
                <w:spacing w:val="-5"/>
                <w:sz w:val="24"/>
                <w:szCs w:val="24"/>
              </w:rPr>
              <w:t>67</w:t>
            </w:r>
          </w:p>
        </w:tc>
        <w:tc>
          <w:tcPr>
            <w:tcW w:w="1153" w:type="dxa"/>
            <w:tcBorders>
              <w:left w:val="single" w:sz="4" w:space="0" w:color="000000"/>
            </w:tcBorders>
            <w:shd w:val="clear" w:color="auto" w:fill="DBE5F1" w:themeFill="accent1" w:themeFillTint="33"/>
            <w:vAlign w:val="center"/>
          </w:tcPr>
          <w:p w14:paraId="7FCBA7D6" w14:textId="6D907D59" w:rsidR="00B94B0C" w:rsidRPr="00CB4C60" w:rsidRDefault="00B94B0C" w:rsidP="00A5720F">
            <w:pPr>
              <w:pStyle w:val="TableParagraph"/>
              <w:ind w:right="7"/>
              <w:rPr>
                <w:sz w:val="24"/>
                <w:szCs w:val="24"/>
              </w:rPr>
            </w:pPr>
            <w:r w:rsidRPr="00CB4C60">
              <w:rPr>
                <w:sz w:val="24"/>
                <w:szCs w:val="24"/>
              </w:rPr>
              <w:t>20.7</w:t>
            </w:r>
          </w:p>
        </w:tc>
        <w:tc>
          <w:tcPr>
            <w:tcW w:w="1152" w:type="dxa"/>
            <w:shd w:val="clear" w:color="auto" w:fill="DBE5F1" w:themeFill="accent1" w:themeFillTint="33"/>
            <w:vAlign w:val="center"/>
          </w:tcPr>
          <w:p w14:paraId="7FCBA7D7" w14:textId="1989B58B" w:rsidR="00B94B0C" w:rsidRPr="00CB4C60" w:rsidRDefault="00B94B0C" w:rsidP="00A5720F">
            <w:pPr>
              <w:pStyle w:val="TableParagraph"/>
              <w:ind w:left="8" w:right="8"/>
              <w:rPr>
                <w:sz w:val="24"/>
                <w:szCs w:val="24"/>
              </w:rPr>
            </w:pPr>
            <w:r w:rsidRPr="00CB4C60">
              <w:rPr>
                <w:sz w:val="24"/>
                <w:szCs w:val="24"/>
              </w:rPr>
              <w:t>20.7</w:t>
            </w:r>
          </w:p>
        </w:tc>
        <w:tc>
          <w:tcPr>
            <w:tcW w:w="1149" w:type="dxa"/>
            <w:tcBorders>
              <w:right w:val="single" w:sz="4" w:space="0" w:color="auto"/>
            </w:tcBorders>
            <w:shd w:val="clear" w:color="auto" w:fill="DBE5F1" w:themeFill="accent1" w:themeFillTint="33"/>
            <w:vAlign w:val="center"/>
          </w:tcPr>
          <w:p w14:paraId="7FCBA7D8" w14:textId="10686BF9" w:rsidR="00B94B0C" w:rsidRPr="00CB4C60" w:rsidRDefault="00B94B0C" w:rsidP="00A5720F">
            <w:pPr>
              <w:pStyle w:val="TableParagraph"/>
              <w:ind w:right="9"/>
              <w:rPr>
                <w:sz w:val="24"/>
                <w:szCs w:val="24"/>
              </w:rPr>
            </w:pPr>
            <w:r w:rsidRPr="00CB4C60">
              <w:rPr>
                <w:sz w:val="24"/>
                <w:szCs w:val="24"/>
              </w:rPr>
              <w:t>17.7</w:t>
            </w:r>
          </w:p>
        </w:tc>
      </w:tr>
      <w:tr w:rsidR="00B94B0C" w14:paraId="7FCBA7E2" w14:textId="77777777" w:rsidTr="00A5720F">
        <w:trPr>
          <w:trHeight w:val="397"/>
        </w:trPr>
        <w:tc>
          <w:tcPr>
            <w:tcW w:w="1582" w:type="dxa"/>
            <w:tcBorders>
              <w:left w:val="single" w:sz="4" w:space="0" w:color="000000"/>
              <w:right w:val="single" w:sz="4" w:space="0" w:color="000000"/>
            </w:tcBorders>
            <w:vAlign w:val="center"/>
          </w:tcPr>
          <w:p w14:paraId="7FCBA7DA" w14:textId="77777777" w:rsidR="00B94B0C" w:rsidRPr="00CB4C60" w:rsidRDefault="00B94B0C" w:rsidP="00A5720F">
            <w:pPr>
              <w:pStyle w:val="TableParagraph"/>
              <w:spacing w:before="7"/>
              <w:ind w:left="12"/>
              <w:rPr>
                <w:sz w:val="24"/>
                <w:szCs w:val="24"/>
              </w:rPr>
            </w:pPr>
            <w:r w:rsidRPr="00CB4C60">
              <w:rPr>
                <w:spacing w:val="-5"/>
                <w:sz w:val="24"/>
                <w:szCs w:val="24"/>
              </w:rPr>
              <w:t>44</w:t>
            </w:r>
          </w:p>
        </w:tc>
        <w:tc>
          <w:tcPr>
            <w:tcW w:w="1190" w:type="dxa"/>
            <w:tcBorders>
              <w:left w:val="single" w:sz="4" w:space="0" w:color="000000"/>
            </w:tcBorders>
            <w:vAlign w:val="center"/>
          </w:tcPr>
          <w:p w14:paraId="7FCBA7DB" w14:textId="2A930EEE" w:rsidR="00B94B0C" w:rsidRPr="00CB4C60" w:rsidRDefault="00B94B0C" w:rsidP="00A5720F">
            <w:pPr>
              <w:pStyle w:val="TableParagraph"/>
              <w:spacing w:before="7"/>
              <w:ind w:left="3" w:right="2"/>
              <w:rPr>
                <w:sz w:val="24"/>
                <w:szCs w:val="24"/>
              </w:rPr>
            </w:pPr>
            <w:r w:rsidRPr="00CB4C60">
              <w:rPr>
                <w:sz w:val="24"/>
                <w:szCs w:val="24"/>
              </w:rPr>
              <w:t>24.0</w:t>
            </w:r>
          </w:p>
        </w:tc>
        <w:tc>
          <w:tcPr>
            <w:tcW w:w="1078" w:type="dxa"/>
            <w:vAlign w:val="center"/>
          </w:tcPr>
          <w:p w14:paraId="7FCBA7DC" w14:textId="07E70F96" w:rsidR="00B94B0C" w:rsidRPr="00CB4C60" w:rsidRDefault="00B94B0C" w:rsidP="00A5720F">
            <w:pPr>
              <w:pStyle w:val="TableParagraph"/>
              <w:spacing w:before="7"/>
              <w:ind w:left="56" w:right="2"/>
              <w:rPr>
                <w:sz w:val="24"/>
                <w:szCs w:val="24"/>
              </w:rPr>
            </w:pPr>
            <w:r w:rsidRPr="00CB4C60">
              <w:rPr>
                <w:sz w:val="24"/>
                <w:szCs w:val="24"/>
              </w:rPr>
              <w:t>19.8</w:t>
            </w:r>
          </w:p>
        </w:tc>
        <w:tc>
          <w:tcPr>
            <w:tcW w:w="1134" w:type="dxa"/>
            <w:tcBorders>
              <w:right w:val="single" w:sz="4" w:space="0" w:color="000000"/>
            </w:tcBorders>
            <w:vAlign w:val="center"/>
          </w:tcPr>
          <w:p w14:paraId="7FCBA7DD" w14:textId="4AFC5254" w:rsidR="00B94B0C" w:rsidRPr="00CB4C60" w:rsidRDefault="00B94B0C" w:rsidP="00A5720F">
            <w:pPr>
              <w:pStyle w:val="TableParagraph"/>
              <w:spacing w:before="7"/>
              <w:ind w:left="57" w:right="2"/>
              <w:rPr>
                <w:sz w:val="24"/>
                <w:szCs w:val="24"/>
              </w:rPr>
            </w:pPr>
            <w:r w:rsidRPr="00CB4C60">
              <w:rPr>
                <w:sz w:val="24"/>
                <w:szCs w:val="24"/>
              </w:rPr>
              <w:t>14.0</w:t>
            </w:r>
          </w:p>
        </w:tc>
        <w:tc>
          <w:tcPr>
            <w:tcW w:w="1526" w:type="dxa"/>
            <w:tcBorders>
              <w:left w:val="single" w:sz="4" w:space="0" w:color="000000"/>
              <w:right w:val="single" w:sz="4" w:space="0" w:color="000000"/>
            </w:tcBorders>
            <w:vAlign w:val="center"/>
          </w:tcPr>
          <w:p w14:paraId="7FCBA7DE" w14:textId="77777777" w:rsidR="00B94B0C" w:rsidRPr="00CB4C60" w:rsidRDefault="00B94B0C" w:rsidP="00A5720F">
            <w:pPr>
              <w:pStyle w:val="TableParagraph"/>
              <w:spacing w:before="7"/>
              <w:ind w:left="5" w:right="5"/>
              <w:rPr>
                <w:sz w:val="24"/>
                <w:szCs w:val="24"/>
              </w:rPr>
            </w:pPr>
            <w:r w:rsidRPr="00CB4C60">
              <w:rPr>
                <w:spacing w:val="-5"/>
                <w:sz w:val="24"/>
                <w:szCs w:val="24"/>
              </w:rPr>
              <w:t>68</w:t>
            </w:r>
          </w:p>
        </w:tc>
        <w:tc>
          <w:tcPr>
            <w:tcW w:w="1153" w:type="dxa"/>
            <w:tcBorders>
              <w:left w:val="single" w:sz="4" w:space="0" w:color="000000"/>
            </w:tcBorders>
            <w:shd w:val="clear" w:color="auto" w:fill="DBE5F1" w:themeFill="accent1" w:themeFillTint="33"/>
            <w:vAlign w:val="center"/>
          </w:tcPr>
          <w:p w14:paraId="7FCBA7DF" w14:textId="3B9CBD97" w:rsidR="00B94B0C" w:rsidRPr="00CB4C60" w:rsidRDefault="00B94B0C" w:rsidP="00A5720F">
            <w:pPr>
              <w:pStyle w:val="TableParagraph"/>
              <w:spacing w:before="7"/>
              <w:ind w:right="7"/>
              <w:rPr>
                <w:sz w:val="24"/>
                <w:szCs w:val="24"/>
              </w:rPr>
            </w:pPr>
            <w:r w:rsidRPr="00CB4C60">
              <w:rPr>
                <w:sz w:val="24"/>
                <w:szCs w:val="24"/>
              </w:rPr>
              <w:t>20.1</w:t>
            </w:r>
          </w:p>
        </w:tc>
        <w:tc>
          <w:tcPr>
            <w:tcW w:w="1152" w:type="dxa"/>
            <w:shd w:val="clear" w:color="auto" w:fill="DBE5F1" w:themeFill="accent1" w:themeFillTint="33"/>
            <w:vAlign w:val="center"/>
          </w:tcPr>
          <w:p w14:paraId="7FCBA7E0" w14:textId="5C48E345" w:rsidR="00B94B0C" w:rsidRPr="00CB4C60" w:rsidRDefault="00B94B0C" w:rsidP="00A5720F">
            <w:pPr>
              <w:pStyle w:val="TableParagraph"/>
              <w:spacing w:before="7"/>
              <w:ind w:right="3"/>
              <w:rPr>
                <w:sz w:val="24"/>
                <w:szCs w:val="24"/>
              </w:rPr>
            </w:pPr>
            <w:r w:rsidRPr="00CB4C60">
              <w:rPr>
                <w:sz w:val="24"/>
                <w:szCs w:val="24"/>
              </w:rPr>
              <w:t>20.1</w:t>
            </w:r>
          </w:p>
        </w:tc>
        <w:tc>
          <w:tcPr>
            <w:tcW w:w="1149" w:type="dxa"/>
            <w:tcBorders>
              <w:right w:val="single" w:sz="4" w:space="0" w:color="000000"/>
            </w:tcBorders>
            <w:shd w:val="clear" w:color="auto" w:fill="DBE5F1" w:themeFill="accent1" w:themeFillTint="33"/>
            <w:vAlign w:val="center"/>
          </w:tcPr>
          <w:p w14:paraId="7FCBA7E1" w14:textId="006CD476" w:rsidR="00B94B0C" w:rsidRPr="00CB4C60" w:rsidRDefault="00B94B0C" w:rsidP="00A5720F">
            <w:pPr>
              <w:pStyle w:val="TableParagraph"/>
              <w:spacing w:before="7"/>
              <w:ind w:right="4"/>
              <w:rPr>
                <w:sz w:val="24"/>
                <w:szCs w:val="24"/>
              </w:rPr>
            </w:pPr>
            <w:r w:rsidRPr="00CB4C60">
              <w:rPr>
                <w:sz w:val="24"/>
                <w:szCs w:val="24"/>
              </w:rPr>
              <w:t>17.1</w:t>
            </w:r>
          </w:p>
        </w:tc>
      </w:tr>
      <w:tr w:rsidR="00B94B0C" w14:paraId="7FCBA7EB" w14:textId="77777777" w:rsidTr="00A5720F">
        <w:trPr>
          <w:trHeight w:val="397"/>
        </w:trPr>
        <w:tc>
          <w:tcPr>
            <w:tcW w:w="1582" w:type="dxa"/>
            <w:tcBorders>
              <w:left w:val="single" w:sz="4" w:space="0" w:color="000000"/>
              <w:right w:val="single" w:sz="4" w:space="0" w:color="000000"/>
            </w:tcBorders>
            <w:vAlign w:val="center"/>
          </w:tcPr>
          <w:p w14:paraId="7FCBA7E3" w14:textId="77777777" w:rsidR="00B94B0C" w:rsidRPr="00CB4C60" w:rsidRDefault="00B94B0C" w:rsidP="00A5720F">
            <w:pPr>
              <w:pStyle w:val="TableParagraph"/>
              <w:ind w:left="12"/>
              <w:rPr>
                <w:sz w:val="24"/>
                <w:szCs w:val="24"/>
              </w:rPr>
            </w:pPr>
            <w:r w:rsidRPr="00CB4C60">
              <w:rPr>
                <w:spacing w:val="-5"/>
                <w:sz w:val="24"/>
                <w:szCs w:val="24"/>
              </w:rPr>
              <w:t>45</w:t>
            </w:r>
          </w:p>
        </w:tc>
        <w:tc>
          <w:tcPr>
            <w:tcW w:w="1190" w:type="dxa"/>
            <w:tcBorders>
              <w:left w:val="single" w:sz="4" w:space="0" w:color="000000"/>
            </w:tcBorders>
            <w:vAlign w:val="center"/>
          </w:tcPr>
          <w:p w14:paraId="7FCBA7E4" w14:textId="762F4646" w:rsidR="00B94B0C" w:rsidRPr="00CB4C60" w:rsidRDefault="00B94B0C" w:rsidP="00A5720F">
            <w:pPr>
              <w:pStyle w:val="TableParagraph"/>
              <w:ind w:left="3" w:right="2"/>
              <w:rPr>
                <w:sz w:val="24"/>
                <w:szCs w:val="24"/>
              </w:rPr>
            </w:pPr>
            <w:r w:rsidRPr="00CB4C60">
              <w:rPr>
                <w:sz w:val="24"/>
                <w:szCs w:val="24"/>
              </w:rPr>
              <w:t>24.4</w:t>
            </w:r>
          </w:p>
        </w:tc>
        <w:tc>
          <w:tcPr>
            <w:tcW w:w="1078" w:type="dxa"/>
            <w:vAlign w:val="center"/>
          </w:tcPr>
          <w:p w14:paraId="7FCBA7E5" w14:textId="686EDAE5" w:rsidR="00B94B0C" w:rsidRPr="00CB4C60" w:rsidRDefault="00B94B0C" w:rsidP="00A5720F">
            <w:pPr>
              <w:pStyle w:val="TableParagraph"/>
              <w:ind w:left="56" w:right="2"/>
              <w:rPr>
                <w:sz w:val="24"/>
                <w:szCs w:val="24"/>
              </w:rPr>
            </w:pPr>
            <w:r w:rsidRPr="00CB4C60">
              <w:rPr>
                <w:sz w:val="24"/>
                <w:szCs w:val="24"/>
              </w:rPr>
              <w:t>20.1</w:t>
            </w:r>
          </w:p>
        </w:tc>
        <w:tc>
          <w:tcPr>
            <w:tcW w:w="1134" w:type="dxa"/>
            <w:tcBorders>
              <w:right w:val="single" w:sz="4" w:space="0" w:color="000000"/>
            </w:tcBorders>
            <w:vAlign w:val="center"/>
          </w:tcPr>
          <w:p w14:paraId="7FCBA7E6" w14:textId="593A567F" w:rsidR="00B94B0C" w:rsidRPr="00CB4C60" w:rsidRDefault="00B94B0C" w:rsidP="00A5720F">
            <w:pPr>
              <w:pStyle w:val="TableParagraph"/>
              <w:ind w:left="57" w:right="2"/>
              <w:rPr>
                <w:sz w:val="24"/>
                <w:szCs w:val="24"/>
              </w:rPr>
            </w:pPr>
            <w:r w:rsidRPr="00CB4C60">
              <w:rPr>
                <w:sz w:val="24"/>
                <w:szCs w:val="24"/>
              </w:rPr>
              <w:t>14.2</w:t>
            </w:r>
          </w:p>
        </w:tc>
        <w:tc>
          <w:tcPr>
            <w:tcW w:w="1526" w:type="dxa"/>
            <w:tcBorders>
              <w:left w:val="single" w:sz="4" w:space="0" w:color="000000"/>
              <w:right w:val="single" w:sz="4" w:space="0" w:color="000000"/>
            </w:tcBorders>
            <w:vAlign w:val="center"/>
          </w:tcPr>
          <w:p w14:paraId="7FCBA7E7" w14:textId="77777777" w:rsidR="00B94B0C" w:rsidRPr="00CB4C60" w:rsidRDefault="00B94B0C" w:rsidP="00A5720F">
            <w:pPr>
              <w:pStyle w:val="TableParagraph"/>
              <w:ind w:left="5" w:right="5"/>
              <w:rPr>
                <w:sz w:val="24"/>
                <w:szCs w:val="24"/>
              </w:rPr>
            </w:pPr>
            <w:r w:rsidRPr="00CB4C60">
              <w:rPr>
                <w:spacing w:val="-5"/>
                <w:sz w:val="24"/>
                <w:szCs w:val="24"/>
              </w:rPr>
              <w:t>69</w:t>
            </w:r>
          </w:p>
        </w:tc>
        <w:tc>
          <w:tcPr>
            <w:tcW w:w="1153" w:type="dxa"/>
            <w:tcBorders>
              <w:left w:val="single" w:sz="4" w:space="0" w:color="000000"/>
            </w:tcBorders>
            <w:shd w:val="clear" w:color="auto" w:fill="DBE5F1" w:themeFill="accent1" w:themeFillTint="33"/>
            <w:vAlign w:val="center"/>
          </w:tcPr>
          <w:p w14:paraId="7FCBA7E8" w14:textId="46E5E64E" w:rsidR="00B94B0C" w:rsidRPr="00CB4C60" w:rsidRDefault="00B94B0C" w:rsidP="00A5720F">
            <w:pPr>
              <w:pStyle w:val="TableParagraph"/>
              <w:ind w:right="7"/>
              <w:rPr>
                <w:sz w:val="24"/>
                <w:szCs w:val="24"/>
              </w:rPr>
            </w:pPr>
            <w:r w:rsidRPr="00CB4C60">
              <w:rPr>
                <w:sz w:val="24"/>
                <w:szCs w:val="24"/>
              </w:rPr>
              <w:t>19.4</w:t>
            </w:r>
          </w:p>
        </w:tc>
        <w:tc>
          <w:tcPr>
            <w:tcW w:w="1152" w:type="dxa"/>
            <w:shd w:val="clear" w:color="auto" w:fill="DBE5F1" w:themeFill="accent1" w:themeFillTint="33"/>
            <w:vAlign w:val="center"/>
          </w:tcPr>
          <w:p w14:paraId="7FCBA7E9" w14:textId="2C517706" w:rsidR="00B94B0C" w:rsidRPr="00CB4C60" w:rsidRDefault="00B94B0C" w:rsidP="00A5720F">
            <w:pPr>
              <w:pStyle w:val="TableParagraph"/>
              <w:ind w:right="3"/>
              <w:rPr>
                <w:sz w:val="24"/>
                <w:szCs w:val="24"/>
              </w:rPr>
            </w:pPr>
            <w:r w:rsidRPr="00CB4C60">
              <w:rPr>
                <w:sz w:val="24"/>
                <w:szCs w:val="24"/>
              </w:rPr>
              <w:t>19.4</w:t>
            </w:r>
          </w:p>
        </w:tc>
        <w:tc>
          <w:tcPr>
            <w:tcW w:w="1149" w:type="dxa"/>
            <w:tcBorders>
              <w:right w:val="single" w:sz="4" w:space="0" w:color="000000"/>
            </w:tcBorders>
            <w:shd w:val="clear" w:color="auto" w:fill="DBE5F1" w:themeFill="accent1" w:themeFillTint="33"/>
            <w:vAlign w:val="center"/>
          </w:tcPr>
          <w:p w14:paraId="7FCBA7EA" w14:textId="4C5FC64E" w:rsidR="00B94B0C" w:rsidRPr="00CB4C60" w:rsidRDefault="00B94B0C" w:rsidP="00A5720F">
            <w:pPr>
              <w:pStyle w:val="TableParagraph"/>
              <w:ind w:right="4"/>
              <w:rPr>
                <w:sz w:val="24"/>
                <w:szCs w:val="24"/>
              </w:rPr>
            </w:pPr>
            <w:r w:rsidRPr="00CB4C60">
              <w:rPr>
                <w:sz w:val="24"/>
                <w:szCs w:val="24"/>
              </w:rPr>
              <w:t>16.4</w:t>
            </w:r>
          </w:p>
        </w:tc>
      </w:tr>
      <w:tr w:rsidR="00B94B0C" w14:paraId="7FCBA7F4" w14:textId="77777777" w:rsidTr="00A5720F">
        <w:trPr>
          <w:trHeight w:val="397"/>
        </w:trPr>
        <w:tc>
          <w:tcPr>
            <w:tcW w:w="1582" w:type="dxa"/>
            <w:tcBorders>
              <w:left w:val="single" w:sz="4" w:space="0" w:color="000000"/>
              <w:bottom w:val="single" w:sz="4" w:space="0" w:color="000000"/>
              <w:right w:val="single" w:sz="4" w:space="0" w:color="000000"/>
            </w:tcBorders>
            <w:vAlign w:val="center"/>
          </w:tcPr>
          <w:p w14:paraId="7FCBA7EC" w14:textId="77777777" w:rsidR="00B94B0C" w:rsidRPr="00CB4C60" w:rsidRDefault="00B94B0C" w:rsidP="00A5720F">
            <w:pPr>
              <w:pStyle w:val="TableParagraph"/>
              <w:spacing w:before="0" w:line="240" w:lineRule="auto"/>
              <w:rPr>
                <w:rFonts w:ascii="Times New Roman"/>
                <w:sz w:val="24"/>
                <w:szCs w:val="24"/>
              </w:rPr>
            </w:pPr>
          </w:p>
        </w:tc>
        <w:tc>
          <w:tcPr>
            <w:tcW w:w="1190" w:type="dxa"/>
            <w:tcBorders>
              <w:left w:val="single" w:sz="4" w:space="0" w:color="000000"/>
              <w:bottom w:val="single" w:sz="4" w:space="0" w:color="000000"/>
            </w:tcBorders>
            <w:vAlign w:val="center"/>
          </w:tcPr>
          <w:p w14:paraId="7FCBA7ED" w14:textId="77777777" w:rsidR="00B94B0C" w:rsidRPr="00CB4C60" w:rsidRDefault="00B94B0C" w:rsidP="00A5720F">
            <w:pPr>
              <w:pStyle w:val="TableParagraph"/>
              <w:spacing w:before="0" w:line="240" w:lineRule="auto"/>
              <w:rPr>
                <w:sz w:val="24"/>
                <w:szCs w:val="24"/>
              </w:rPr>
            </w:pPr>
          </w:p>
        </w:tc>
        <w:tc>
          <w:tcPr>
            <w:tcW w:w="1078" w:type="dxa"/>
            <w:tcBorders>
              <w:bottom w:val="single" w:sz="4" w:space="0" w:color="000000"/>
            </w:tcBorders>
            <w:vAlign w:val="center"/>
          </w:tcPr>
          <w:p w14:paraId="7FCBA7EE" w14:textId="77777777" w:rsidR="00B94B0C" w:rsidRPr="00CB4C60" w:rsidRDefault="00B94B0C" w:rsidP="00A5720F">
            <w:pPr>
              <w:pStyle w:val="TableParagraph"/>
              <w:spacing w:before="0" w:line="240" w:lineRule="auto"/>
              <w:rPr>
                <w:sz w:val="24"/>
                <w:szCs w:val="24"/>
              </w:rPr>
            </w:pPr>
          </w:p>
        </w:tc>
        <w:tc>
          <w:tcPr>
            <w:tcW w:w="1134" w:type="dxa"/>
            <w:tcBorders>
              <w:bottom w:val="single" w:sz="4" w:space="0" w:color="000000"/>
              <w:right w:val="single" w:sz="4" w:space="0" w:color="000000"/>
            </w:tcBorders>
            <w:vAlign w:val="center"/>
          </w:tcPr>
          <w:p w14:paraId="7FCBA7EF" w14:textId="77777777" w:rsidR="00B94B0C" w:rsidRPr="00CB4C60" w:rsidRDefault="00B94B0C" w:rsidP="00A5720F">
            <w:pPr>
              <w:pStyle w:val="TableParagraph"/>
              <w:spacing w:before="0" w:line="240" w:lineRule="auto"/>
              <w:rPr>
                <w:sz w:val="24"/>
                <w:szCs w:val="24"/>
              </w:rPr>
            </w:pPr>
          </w:p>
        </w:tc>
        <w:tc>
          <w:tcPr>
            <w:tcW w:w="1526" w:type="dxa"/>
            <w:tcBorders>
              <w:left w:val="single" w:sz="4" w:space="0" w:color="000000"/>
              <w:bottom w:val="single" w:sz="4" w:space="0" w:color="000000"/>
              <w:right w:val="single" w:sz="4" w:space="0" w:color="000000"/>
            </w:tcBorders>
            <w:vAlign w:val="center"/>
          </w:tcPr>
          <w:p w14:paraId="7FCBA7F0" w14:textId="77777777" w:rsidR="00B94B0C" w:rsidRPr="00CB4C60" w:rsidRDefault="00B94B0C" w:rsidP="00A5720F">
            <w:pPr>
              <w:pStyle w:val="TableParagraph"/>
              <w:ind w:left="5" w:right="5"/>
              <w:rPr>
                <w:sz w:val="24"/>
                <w:szCs w:val="24"/>
              </w:rPr>
            </w:pPr>
            <w:r w:rsidRPr="00CB4C60">
              <w:rPr>
                <w:spacing w:val="-5"/>
                <w:sz w:val="24"/>
                <w:szCs w:val="24"/>
              </w:rPr>
              <w:t>70</w:t>
            </w:r>
          </w:p>
        </w:tc>
        <w:tc>
          <w:tcPr>
            <w:tcW w:w="1153" w:type="dxa"/>
            <w:tcBorders>
              <w:left w:val="single" w:sz="4" w:space="0" w:color="000000"/>
              <w:bottom w:val="single" w:sz="4" w:space="0" w:color="000000"/>
            </w:tcBorders>
            <w:shd w:val="clear" w:color="auto" w:fill="DBE5F1" w:themeFill="accent1" w:themeFillTint="33"/>
            <w:vAlign w:val="center"/>
          </w:tcPr>
          <w:p w14:paraId="7FCBA7F1" w14:textId="2288BEB3" w:rsidR="00B94B0C" w:rsidRPr="00CB4C60" w:rsidRDefault="00B94B0C" w:rsidP="00A5720F">
            <w:pPr>
              <w:pStyle w:val="TableParagraph"/>
              <w:ind w:right="7"/>
              <w:rPr>
                <w:sz w:val="24"/>
                <w:szCs w:val="24"/>
              </w:rPr>
            </w:pPr>
            <w:r w:rsidRPr="00CB4C60">
              <w:rPr>
                <w:sz w:val="24"/>
                <w:szCs w:val="24"/>
              </w:rPr>
              <w:t>18.8</w:t>
            </w:r>
          </w:p>
        </w:tc>
        <w:tc>
          <w:tcPr>
            <w:tcW w:w="1152" w:type="dxa"/>
            <w:tcBorders>
              <w:bottom w:val="single" w:sz="4" w:space="0" w:color="000000"/>
            </w:tcBorders>
            <w:shd w:val="clear" w:color="auto" w:fill="DBE5F1" w:themeFill="accent1" w:themeFillTint="33"/>
            <w:vAlign w:val="center"/>
          </w:tcPr>
          <w:p w14:paraId="7FCBA7F2" w14:textId="78D5141E" w:rsidR="00B94B0C" w:rsidRPr="00CB4C60" w:rsidRDefault="00B94B0C" w:rsidP="00A5720F">
            <w:pPr>
              <w:pStyle w:val="TableParagraph"/>
              <w:ind w:right="3"/>
              <w:rPr>
                <w:sz w:val="24"/>
                <w:szCs w:val="24"/>
              </w:rPr>
            </w:pPr>
            <w:r w:rsidRPr="00CB4C60">
              <w:rPr>
                <w:sz w:val="24"/>
                <w:szCs w:val="24"/>
              </w:rPr>
              <w:t>18.8</w:t>
            </w:r>
          </w:p>
        </w:tc>
        <w:tc>
          <w:tcPr>
            <w:tcW w:w="1149" w:type="dxa"/>
            <w:tcBorders>
              <w:bottom w:val="single" w:sz="4" w:space="0" w:color="000000"/>
              <w:right w:val="single" w:sz="4" w:space="0" w:color="000000"/>
            </w:tcBorders>
            <w:shd w:val="clear" w:color="auto" w:fill="DBE5F1" w:themeFill="accent1" w:themeFillTint="33"/>
            <w:vAlign w:val="center"/>
          </w:tcPr>
          <w:p w14:paraId="7FCBA7F3" w14:textId="3E836FF3" w:rsidR="00B94B0C" w:rsidRPr="00CB4C60" w:rsidRDefault="00B94B0C" w:rsidP="00A5720F">
            <w:pPr>
              <w:pStyle w:val="TableParagraph"/>
              <w:ind w:right="4"/>
              <w:rPr>
                <w:sz w:val="24"/>
                <w:szCs w:val="24"/>
              </w:rPr>
            </w:pPr>
            <w:r w:rsidRPr="00CB4C60">
              <w:rPr>
                <w:sz w:val="24"/>
                <w:szCs w:val="24"/>
              </w:rPr>
              <w:t>15.8</w:t>
            </w:r>
          </w:p>
        </w:tc>
      </w:tr>
    </w:tbl>
    <w:p w14:paraId="2CC44850" w14:textId="77777777" w:rsidR="00671C6B" w:rsidRDefault="00671C6B">
      <w:pPr>
        <w:spacing w:before="2"/>
        <w:ind w:left="217"/>
      </w:pPr>
    </w:p>
    <w:p w14:paraId="7FCBA7F5" w14:textId="4CFC83A8" w:rsidR="00387187" w:rsidRPr="00CB4C60" w:rsidRDefault="007F6F9E" w:rsidP="00CB4C60">
      <w:pPr>
        <w:spacing w:line="259" w:lineRule="auto"/>
        <w:rPr>
          <w:sz w:val="24"/>
          <w:szCs w:val="24"/>
        </w:rPr>
      </w:pPr>
      <w:r w:rsidRPr="00CB4C60">
        <w:rPr>
          <w:sz w:val="24"/>
          <w:szCs w:val="24"/>
        </w:rPr>
        <w:t>Factors</w:t>
      </w:r>
      <w:r w:rsidRPr="00CB4C60">
        <w:rPr>
          <w:spacing w:val="-5"/>
          <w:sz w:val="24"/>
          <w:szCs w:val="24"/>
        </w:rPr>
        <w:t xml:space="preserve"> </w:t>
      </w:r>
      <w:r w:rsidR="00B94B0C" w:rsidRPr="00CB4C60">
        <w:rPr>
          <w:sz w:val="24"/>
          <w:szCs w:val="24"/>
        </w:rPr>
        <w:t>in force from 30 March 2023</w:t>
      </w:r>
    </w:p>
    <w:p w14:paraId="7FCBA7F6" w14:textId="77777777" w:rsidR="00387187" w:rsidRDefault="00387187" w:rsidP="00CB4C60">
      <w:pPr>
        <w:pStyle w:val="BodyText"/>
        <w:spacing w:line="259" w:lineRule="auto"/>
        <w:rPr>
          <w:sz w:val="22"/>
        </w:rPr>
      </w:pPr>
    </w:p>
    <w:p w14:paraId="7FCBA7F7" w14:textId="77777777" w:rsidR="00387187" w:rsidRDefault="007F6F9E" w:rsidP="00671C6B">
      <w:pPr>
        <w:pStyle w:val="BodyText"/>
        <w:spacing w:before="1" w:line="276" w:lineRule="auto"/>
        <w:ind w:right="227"/>
      </w:pPr>
      <w:r>
        <w:t>Please</w:t>
      </w:r>
      <w:r>
        <w:rPr>
          <w:spacing w:val="-4"/>
        </w:rPr>
        <w:t xml:space="preserve"> </w:t>
      </w:r>
      <w:r>
        <w:t>note</w:t>
      </w:r>
      <w:r>
        <w:rPr>
          <w:spacing w:val="-2"/>
        </w:rPr>
        <w:t xml:space="preserve"> </w:t>
      </w:r>
      <w:r>
        <w:t>that</w:t>
      </w:r>
      <w:r>
        <w:rPr>
          <w:spacing w:val="-4"/>
        </w:rPr>
        <w:t xml:space="preserve"> </w:t>
      </w:r>
      <w:r>
        <w:t>the</w:t>
      </w:r>
      <w:r>
        <w:rPr>
          <w:spacing w:val="-4"/>
        </w:rPr>
        <w:t xml:space="preserve"> </w:t>
      </w:r>
      <w:r>
        <w:t>above factors</w:t>
      </w:r>
      <w:r>
        <w:rPr>
          <w:spacing w:val="-2"/>
        </w:rPr>
        <w:t xml:space="preserve"> </w:t>
      </w:r>
      <w:r>
        <w:t>below</w:t>
      </w:r>
      <w:r>
        <w:rPr>
          <w:spacing w:val="-3"/>
        </w:rPr>
        <w:t xml:space="preserve"> </w:t>
      </w:r>
      <w:r>
        <w:t>NPA</w:t>
      </w:r>
      <w:r>
        <w:rPr>
          <w:spacing w:val="-1"/>
        </w:rPr>
        <w:t xml:space="preserve"> </w:t>
      </w:r>
      <w:r>
        <w:t>are</w:t>
      </w:r>
      <w:r>
        <w:rPr>
          <w:spacing w:val="-4"/>
        </w:rPr>
        <w:t xml:space="preserve"> </w:t>
      </w:r>
      <w:r>
        <w:t>based</w:t>
      </w:r>
      <w:r>
        <w:rPr>
          <w:spacing w:val="-2"/>
        </w:rPr>
        <w:t xml:space="preserve"> </w:t>
      </w:r>
      <w:r>
        <w:t>on</w:t>
      </w:r>
      <w:r>
        <w:rPr>
          <w:spacing w:val="-2"/>
        </w:rPr>
        <w:t xml:space="preserve"> </w:t>
      </w:r>
      <w:r>
        <w:t>retirement</w:t>
      </w:r>
      <w:r>
        <w:rPr>
          <w:spacing w:val="-4"/>
        </w:rPr>
        <w:t xml:space="preserve"> </w:t>
      </w:r>
      <w:r>
        <w:t>at</w:t>
      </w:r>
      <w:r>
        <w:rPr>
          <w:spacing w:val="-2"/>
        </w:rPr>
        <w:t xml:space="preserve"> </w:t>
      </w:r>
      <w:r>
        <w:t>normal</w:t>
      </w:r>
      <w:r>
        <w:rPr>
          <w:spacing w:val="-2"/>
        </w:rPr>
        <w:t xml:space="preserve"> </w:t>
      </w:r>
      <w:r>
        <w:t xml:space="preserve">pensions age. Factors at or above NPA (shaded area) assume that you retire before your next </w:t>
      </w:r>
      <w:r>
        <w:rPr>
          <w:spacing w:val="-2"/>
        </w:rPr>
        <w:t>birthday.</w:t>
      </w:r>
    </w:p>
    <w:p w14:paraId="7FCBA7F8" w14:textId="77777777" w:rsidR="00387187" w:rsidRDefault="00387187">
      <w:pPr>
        <w:spacing w:line="276" w:lineRule="auto"/>
        <w:sectPr w:rsidR="00387187" w:rsidSect="00A5720F">
          <w:pgSz w:w="11910" w:h="16840"/>
          <w:pgMar w:top="1134" w:right="1134" w:bottom="840" w:left="1134" w:header="0" w:footer="645" w:gutter="0"/>
          <w:cols w:space="720"/>
        </w:sectPr>
      </w:pPr>
    </w:p>
    <w:p w14:paraId="7FCBA7F9" w14:textId="77777777" w:rsidR="00387187" w:rsidRDefault="007F6F9E" w:rsidP="00A5720F">
      <w:pPr>
        <w:pStyle w:val="Heading2"/>
      </w:pPr>
      <w:r>
        <w:lastRenderedPageBreak/>
        <w:t>Factor</w:t>
      </w:r>
      <w:r>
        <w:rPr>
          <w:spacing w:val="-1"/>
        </w:rPr>
        <w:t xml:space="preserve"> </w:t>
      </w:r>
      <w:r>
        <w:t>table</w:t>
      </w:r>
      <w:r>
        <w:rPr>
          <w:spacing w:val="-2"/>
        </w:rPr>
        <w:t xml:space="preserve"> </w:t>
      </w:r>
      <w:r>
        <w:t>2 –</w:t>
      </w:r>
      <w:r>
        <w:rPr>
          <w:spacing w:val="-2"/>
        </w:rPr>
        <w:t xml:space="preserve"> </w:t>
      </w:r>
      <w:r>
        <w:t>members</w:t>
      </w:r>
      <w:r>
        <w:rPr>
          <w:spacing w:val="1"/>
        </w:rPr>
        <w:t xml:space="preserve"> </w:t>
      </w:r>
      <w:r>
        <w:t>of</w:t>
      </w:r>
      <w:r>
        <w:rPr>
          <w:spacing w:val="-2"/>
        </w:rPr>
        <w:t xml:space="preserve"> </w:t>
      </w:r>
      <w:r>
        <w:t>the</w:t>
      </w:r>
      <w:r>
        <w:rPr>
          <w:spacing w:val="-1"/>
        </w:rPr>
        <w:t xml:space="preserve"> </w:t>
      </w:r>
      <w:r>
        <w:t>2015</w:t>
      </w:r>
      <w:r>
        <w:rPr>
          <w:spacing w:val="-1"/>
        </w:rPr>
        <w:t xml:space="preserve"> </w:t>
      </w:r>
      <w:r>
        <w:rPr>
          <w:spacing w:val="-2"/>
        </w:rPr>
        <w:t>Scheme</w:t>
      </w:r>
    </w:p>
    <w:p w14:paraId="7FCBA7FA" w14:textId="77777777" w:rsidR="00387187" w:rsidRDefault="00387187">
      <w:pPr>
        <w:pStyle w:val="BodyText"/>
        <w:spacing w:before="129"/>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0"/>
        <w:gridCol w:w="2204"/>
        <w:gridCol w:w="2672"/>
        <w:gridCol w:w="2425"/>
      </w:tblGrid>
      <w:tr w:rsidR="00387187" w14:paraId="7FCBA7FF" w14:textId="77777777" w:rsidTr="00A5720F">
        <w:trPr>
          <w:trHeight w:val="829"/>
        </w:trPr>
        <w:tc>
          <w:tcPr>
            <w:tcW w:w="2670" w:type="dxa"/>
            <w:shd w:val="clear" w:color="auto" w:fill="DBE5F1" w:themeFill="accent1" w:themeFillTint="33"/>
            <w:vAlign w:val="center"/>
          </w:tcPr>
          <w:p w14:paraId="7FCBA7FB" w14:textId="77777777" w:rsidR="00387187" w:rsidRDefault="007F6F9E" w:rsidP="00A5720F">
            <w:pPr>
              <w:pStyle w:val="TableParagraph"/>
              <w:spacing w:before="0" w:line="270" w:lineRule="atLeast"/>
              <w:ind w:right="229"/>
              <w:rPr>
                <w:b/>
                <w:sz w:val="24"/>
              </w:rPr>
            </w:pPr>
            <w:r>
              <w:rPr>
                <w:b/>
                <w:sz w:val="24"/>
              </w:rPr>
              <w:t>Years</w:t>
            </w:r>
            <w:r>
              <w:rPr>
                <w:b/>
                <w:spacing w:val="-17"/>
                <w:sz w:val="24"/>
              </w:rPr>
              <w:t xml:space="preserve"> </w:t>
            </w:r>
            <w:r>
              <w:rPr>
                <w:b/>
                <w:sz w:val="24"/>
              </w:rPr>
              <w:t>to</w:t>
            </w:r>
            <w:r>
              <w:rPr>
                <w:b/>
                <w:spacing w:val="-17"/>
                <w:sz w:val="24"/>
              </w:rPr>
              <w:t xml:space="preserve"> </w:t>
            </w:r>
            <w:r>
              <w:rPr>
                <w:b/>
                <w:sz w:val="24"/>
              </w:rPr>
              <w:t>retirement (rounded up)</w:t>
            </w:r>
          </w:p>
        </w:tc>
        <w:tc>
          <w:tcPr>
            <w:tcW w:w="2204" w:type="dxa"/>
            <w:shd w:val="clear" w:color="auto" w:fill="DBE5F1" w:themeFill="accent1" w:themeFillTint="33"/>
            <w:vAlign w:val="center"/>
          </w:tcPr>
          <w:p w14:paraId="7FCBA7FC" w14:textId="77777777" w:rsidR="00387187" w:rsidRDefault="007F6F9E" w:rsidP="00A5720F">
            <w:pPr>
              <w:pStyle w:val="TableParagraph"/>
              <w:spacing w:before="0" w:line="240" w:lineRule="auto"/>
              <w:ind w:right="1"/>
              <w:rPr>
                <w:b/>
                <w:sz w:val="24"/>
              </w:rPr>
            </w:pPr>
            <w:r>
              <w:rPr>
                <w:b/>
                <w:sz w:val="24"/>
              </w:rPr>
              <w:t xml:space="preserve">Pension </w:t>
            </w:r>
            <w:r>
              <w:rPr>
                <w:b/>
                <w:spacing w:val="-2"/>
                <w:sz w:val="24"/>
              </w:rPr>
              <w:t>factor</w:t>
            </w:r>
          </w:p>
        </w:tc>
        <w:tc>
          <w:tcPr>
            <w:tcW w:w="2672" w:type="dxa"/>
            <w:shd w:val="clear" w:color="auto" w:fill="DBE5F1" w:themeFill="accent1" w:themeFillTint="33"/>
            <w:vAlign w:val="center"/>
          </w:tcPr>
          <w:p w14:paraId="7FCBA7FD" w14:textId="77777777" w:rsidR="00387187" w:rsidRDefault="007F6F9E" w:rsidP="00A5720F">
            <w:pPr>
              <w:pStyle w:val="TableParagraph"/>
              <w:spacing w:before="0" w:line="270" w:lineRule="atLeast"/>
              <w:ind w:right="234"/>
              <w:rPr>
                <w:b/>
                <w:sz w:val="24"/>
              </w:rPr>
            </w:pPr>
            <w:r>
              <w:rPr>
                <w:b/>
                <w:sz w:val="24"/>
              </w:rPr>
              <w:t>Years</w:t>
            </w:r>
            <w:r>
              <w:rPr>
                <w:b/>
                <w:spacing w:val="-17"/>
                <w:sz w:val="24"/>
              </w:rPr>
              <w:t xml:space="preserve"> </w:t>
            </w:r>
            <w:r>
              <w:rPr>
                <w:b/>
                <w:sz w:val="24"/>
              </w:rPr>
              <w:t>to</w:t>
            </w:r>
            <w:r>
              <w:rPr>
                <w:b/>
                <w:spacing w:val="-17"/>
                <w:sz w:val="24"/>
              </w:rPr>
              <w:t xml:space="preserve"> </w:t>
            </w:r>
            <w:r>
              <w:rPr>
                <w:b/>
                <w:sz w:val="24"/>
              </w:rPr>
              <w:t>retirement (rounded up)</w:t>
            </w:r>
          </w:p>
        </w:tc>
        <w:tc>
          <w:tcPr>
            <w:tcW w:w="2425" w:type="dxa"/>
            <w:shd w:val="clear" w:color="auto" w:fill="DBE5F1" w:themeFill="accent1" w:themeFillTint="33"/>
            <w:vAlign w:val="center"/>
          </w:tcPr>
          <w:p w14:paraId="7FCBA7FE" w14:textId="77777777" w:rsidR="00387187" w:rsidRDefault="007F6F9E" w:rsidP="00A5720F">
            <w:pPr>
              <w:pStyle w:val="TableParagraph"/>
              <w:spacing w:before="0" w:line="240" w:lineRule="auto"/>
              <w:ind w:right="3"/>
              <w:rPr>
                <w:b/>
                <w:sz w:val="24"/>
              </w:rPr>
            </w:pPr>
            <w:r>
              <w:rPr>
                <w:b/>
                <w:sz w:val="24"/>
              </w:rPr>
              <w:t xml:space="preserve">Pension </w:t>
            </w:r>
            <w:r>
              <w:rPr>
                <w:b/>
                <w:spacing w:val="-2"/>
                <w:sz w:val="24"/>
              </w:rPr>
              <w:t>factor</w:t>
            </w:r>
          </w:p>
        </w:tc>
      </w:tr>
      <w:tr w:rsidR="002478C5" w14:paraId="7FCBA804" w14:textId="77777777" w:rsidTr="00A5720F">
        <w:trPr>
          <w:trHeight w:val="397"/>
        </w:trPr>
        <w:tc>
          <w:tcPr>
            <w:tcW w:w="2670" w:type="dxa"/>
            <w:tcBorders>
              <w:bottom w:val="nil"/>
            </w:tcBorders>
            <w:vAlign w:val="center"/>
          </w:tcPr>
          <w:p w14:paraId="7FCBA800" w14:textId="77777777" w:rsidR="002478C5" w:rsidRDefault="002478C5" w:rsidP="00A5720F">
            <w:pPr>
              <w:pStyle w:val="TableParagraph"/>
              <w:spacing w:before="0" w:line="255" w:lineRule="exact"/>
              <w:ind w:left="9" w:right="1"/>
              <w:rPr>
                <w:sz w:val="24"/>
              </w:rPr>
            </w:pPr>
            <w:r>
              <w:rPr>
                <w:spacing w:val="-10"/>
                <w:sz w:val="24"/>
              </w:rPr>
              <w:t>1</w:t>
            </w:r>
          </w:p>
        </w:tc>
        <w:tc>
          <w:tcPr>
            <w:tcW w:w="2204" w:type="dxa"/>
            <w:tcBorders>
              <w:bottom w:val="nil"/>
            </w:tcBorders>
            <w:vAlign w:val="center"/>
          </w:tcPr>
          <w:p w14:paraId="7FCBA801" w14:textId="44C71417" w:rsidR="002478C5" w:rsidRPr="002478C5" w:rsidRDefault="002478C5" w:rsidP="00A5720F">
            <w:pPr>
              <w:pStyle w:val="TableParagraph"/>
              <w:spacing w:before="0" w:line="255" w:lineRule="exact"/>
              <w:ind w:left="1"/>
              <w:rPr>
                <w:sz w:val="24"/>
                <w:szCs w:val="24"/>
              </w:rPr>
            </w:pPr>
            <w:r w:rsidRPr="00953D2D">
              <w:rPr>
                <w:sz w:val="24"/>
                <w:szCs w:val="24"/>
              </w:rPr>
              <w:t>18.2</w:t>
            </w:r>
          </w:p>
        </w:tc>
        <w:tc>
          <w:tcPr>
            <w:tcW w:w="2672" w:type="dxa"/>
            <w:tcBorders>
              <w:bottom w:val="nil"/>
            </w:tcBorders>
            <w:vAlign w:val="center"/>
          </w:tcPr>
          <w:p w14:paraId="7FCBA802" w14:textId="77777777" w:rsidR="002478C5" w:rsidRDefault="002478C5" w:rsidP="00A5720F">
            <w:pPr>
              <w:pStyle w:val="TableParagraph"/>
              <w:spacing w:before="0" w:line="255" w:lineRule="exact"/>
              <w:ind w:left="5"/>
              <w:rPr>
                <w:sz w:val="24"/>
              </w:rPr>
            </w:pPr>
            <w:r>
              <w:rPr>
                <w:spacing w:val="-5"/>
                <w:sz w:val="24"/>
              </w:rPr>
              <w:t>26</w:t>
            </w:r>
          </w:p>
        </w:tc>
        <w:tc>
          <w:tcPr>
            <w:tcW w:w="2425" w:type="dxa"/>
            <w:tcBorders>
              <w:bottom w:val="nil"/>
            </w:tcBorders>
            <w:vAlign w:val="center"/>
          </w:tcPr>
          <w:p w14:paraId="7FCBA803" w14:textId="0C2BDAFB" w:rsidR="002478C5" w:rsidRPr="002478C5" w:rsidRDefault="002478C5" w:rsidP="00A5720F">
            <w:pPr>
              <w:pStyle w:val="TableParagraph"/>
              <w:spacing w:before="0" w:line="255" w:lineRule="exact"/>
              <w:ind w:left="6" w:right="1"/>
              <w:rPr>
                <w:sz w:val="24"/>
                <w:szCs w:val="24"/>
              </w:rPr>
            </w:pPr>
            <w:r w:rsidRPr="00953D2D">
              <w:rPr>
                <w:sz w:val="24"/>
                <w:szCs w:val="24"/>
              </w:rPr>
              <w:t>11.6</w:t>
            </w:r>
          </w:p>
        </w:tc>
      </w:tr>
      <w:tr w:rsidR="002478C5" w14:paraId="7FCBA809" w14:textId="77777777" w:rsidTr="00A5720F">
        <w:trPr>
          <w:trHeight w:val="397"/>
        </w:trPr>
        <w:tc>
          <w:tcPr>
            <w:tcW w:w="2670" w:type="dxa"/>
            <w:tcBorders>
              <w:top w:val="nil"/>
              <w:bottom w:val="nil"/>
            </w:tcBorders>
            <w:vAlign w:val="center"/>
          </w:tcPr>
          <w:p w14:paraId="7FCBA805" w14:textId="77777777" w:rsidR="002478C5" w:rsidRDefault="002478C5" w:rsidP="00A5720F">
            <w:pPr>
              <w:pStyle w:val="TableParagraph"/>
              <w:spacing w:before="0" w:line="256" w:lineRule="exact"/>
              <w:ind w:left="9" w:right="1"/>
              <w:rPr>
                <w:sz w:val="24"/>
              </w:rPr>
            </w:pPr>
            <w:r>
              <w:rPr>
                <w:spacing w:val="-10"/>
                <w:sz w:val="24"/>
              </w:rPr>
              <w:t>2</w:t>
            </w:r>
          </w:p>
        </w:tc>
        <w:tc>
          <w:tcPr>
            <w:tcW w:w="2204" w:type="dxa"/>
            <w:tcBorders>
              <w:top w:val="nil"/>
              <w:bottom w:val="nil"/>
            </w:tcBorders>
            <w:vAlign w:val="center"/>
          </w:tcPr>
          <w:p w14:paraId="7FCBA806" w14:textId="09A36711" w:rsidR="002478C5" w:rsidRPr="002478C5" w:rsidRDefault="002478C5" w:rsidP="00A5720F">
            <w:pPr>
              <w:pStyle w:val="TableParagraph"/>
              <w:spacing w:before="0" w:line="256" w:lineRule="exact"/>
              <w:ind w:left="1"/>
              <w:rPr>
                <w:sz w:val="24"/>
                <w:szCs w:val="24"/>
              </w:rPr>
            </w:pPr>
            <w:r w:rsidRPr="00953D2D">
              <w:rPr>
                <w:sz w:val="24"/>
                <w:szCs w:val="24"/>
              </w:rPr>
              <w:t>17.8</w:t>
            </w:r>
          </w:p>
        </w:tc>
        <w:tc>
          <w:tcPr>
            <w:tcW w:w="2672" w:type="dxa"/>
            <w:tcBorders>
              <w:top w:val="nil"/>
              <w:bottom w:val="nil"/>
            </w:tcBorders>
            <w:vAlign w:val="center"/>
          </w:tcPr>
          <w:p w14:paraId="7FCBA807" w14:textId="77777777" w:rsidR="002478C5" w:rsidRDefault="002478C5" w:rsidP="00A5720F">
            <w:pPr>
              <w:pStyle w:val="TableParagraph"/>
              <w:spacing w:before="0" w:line="256" w:lineRule="exact"/>
              <w:ind w:left="5"/>
              <w:rPr>
                <w:sz w:val="24"/>
              </w:rPr>
            </w:pPr>
            <w:r>
              <w:rPr>
                <w:spacing w:val="-5"/>
                <w:sz w:val="24"/>
              </w:rPr>
              <w:t>27</w:t>
            </w:r>
          </w:p>
        </w:tc>
        <w:tc>
          <w:tcPr>
            <w:tcW w:w="2425" w:type="dxa"/>
            <w:tcBorders>
              <w:top w:val="nil"/>
              <w:bottom w:val="nil"/>
            </w:tcBorders>
            <w:vAlign w:val="center"/>
          </w:tcPr>
          <w:p w14:paraId="7FCBA808" w14:textId="1F18098C" w:rsidR="002478C5" w:rsidRPr="002478C5" w:rsidRDefault="002478C5" w:rsidP="00A5720F">
            <w:pPr>
              <w:pStyle w:val="TableParagraph"/>
              <w:spacing w:before="0" w:line="256" w:lineRule="exact"/>
              <w:ind w:left="6" w:right="1"/>
              <w:rPr>
                <w:sz w:val="24"/>
                <w:szCs w:val="24"/>
              </w:rPr>
            </w:pPr>
            <w:r w:rsidRPr="00953D2D">
              <w:rPr>
                <w:sz w:val="24"/>
                <w:szCs w:val="24"/>
              </w:rPr>
              <w:t>11.4</w:t>
            </w:r>
          </w:p>
        </w:tc>
      </w:tr>
      <w:tr w:rsidR="002478C5" w14:paraId="7FCBA80E" w14:textId="77777777" w:rsidTr="00A5720F">
        <w:trPr>
          <w:trHeight w:val="397"/>
        </w:trPr>
        <w:tc>
          <w:tcPr>
            <w:tcW w:w="2670" w:type="dxa"/>
            <w:tcBorders>
              <w:top w:val="nil"/>
              <w:bottom w:val="nil"/>
            </w:tcBorders>
            <w:vAlign w:val="center"/>
          </w:tcPr>
          <w:p w14:paraId="7FCBA80A" w14:textId="77777777" w:rsidR="002478C5" w:rsidRDefault="002478C5" w:rsidP="00A5720F">
            <w:pPr>
              <w:pStyle w:val="TableParagraph"/>
              <w:spacing w:before="0" w:line="256" w:lineRule="exact"/>
              <w:ind w:left="9" w:right="1"/>
              <w:rPr>
                <w:sz w:val="24"/>
              </w:rPr>
            </w:pPr>
            <w:r>
              <w:rPr>
                <w:spacing w:val="-10"/>
                <w:sz w:val="24"/>
              </w:rPr>
              <w:t>3</w:t>
            </w:r>
          </w:p>
        </w:tc>
        <w:tc>
          <w:tcPr>
            <w:tcW w:w="2204" w:type="dxa"/>
            <w:tcBorders>
              <w:top w:val="nil"/>
              <w:bottom w:val="nil"/>
            </w:tcBorders>
            <w:vAlign w:val="center"/>
          </w:tcPr>
          <w:p w14:paraId="7FCBA80B" w14:textId="039FFCA1" w:rsidR="002478C5" w:rsidRPr="002478C5" w:rsidRDefault="002478C5" w:rsidP="00A5720F">
            <w:pPr>
              <w:pStyle w:val="TableParagraph"/>
              <w:spacing w:before="0" w:line="256" w:lineRule="exact"/>
              <w:ind w:left="1"/>
              <w:rPr>
                <w:sz w:val="24"/>
                <w:szCs w:val="24"/>
              </w:rPr>
            </w:pPr>
            <w:r w:rsidRPr="00953D2D">
              <w:rPr>
                <w:sz w:val="24"/>
                <w:szCs w:val="24"/>
              </w:rPr>
              <w:t>17.3</w:t>
            </w:r>
          </w:p>
        </w:tc>
        <w:tc>
          <w:tcPr>
            <w:tcW w:w="2672" w:type="dxa"/>
            <w:tcBorders>
              <w:top w:val="nil"/>
              <w:bottom w:val="nil"/>
            </w:tcBorders>
            <w:vAlign w:val="center"/>
          </w:tcPr>
          <w:p w14:paraId="7FCBA80C" w14:textId="77777777" w:rsidR="002478C5" w:rsidRDefault="002478C5" w:rsidP="00A5720F">
            <w:pPr>
              <w:pStyle w:val="TableParagraph"/>
              <w:spacing w:before="0" w:line="256" w:lineRule="exact"/>
              <w:ind w:left="5"/>
              <w:rPr>
                <w:sz w:val="24"/>
              </w:rPr>
            </w:pPr>
            <w:r>
              <w:rPr>
                <w:spacing w:val="-5"/>
                <w:sz w:val="24"/>
              </w:rPr>
              <w:t>28</w:t>
            </w:r>
          </w:p>
        </w:tc>
        <w:tc>
          <w:tcPr>
            <w:tcW w:w="2425" w:type="dxa"/>
            <w:tcBorders>
              <w:top w:val="nil"/>
              <w:bottom w:val="nil"/>
            </w:tcBorders>
            <w:vAlign w:val="center"/>
          </w:tcPr>
          <w:p w14:paraId="7FCBA80D" w14:textId="1E46DDB8" w:rsidR="002478C5" w:rsidRPr="002478C5" w:rsidRDefault="002478C5" w:rsidP="00A5720F">
            <w:pPr>
              <w:pStyle w:val="TableParagraph"/>
              <w:spacing w:before="0" w:line="256" w:lineRule="exact"/>
              <w:ind w:left="6" w:right="1"/>
              <w:rPr>
                <w:sz w:val="24"/>
                <w:szCs w:val="24"/>
              </w:rPr>
            </w:pPr>
            <w:r w:rsidRPr="00953D2D">
              <w:rPr>
                <w:sz w:val="24"/>
                <w:szCs w:val="24"/>
              </w:rPr>
              <w:t>11.2</w:t>
            </w:r>
          </w:p>
        </w:tc>
      </w:tr>
      <w:tr w:rsidR="002478C5" w14:paraId="7FCBA813" w14:textId="77777777" w:rsidTr="00A5720F">
        <w:trPr>
          <w:trHeight w:val="397"/>
        </w:trPr>
        <w:tc>
          <w:tcPr>
            <w:tcW w:w="2670" w:type="dxa"/>
            <w:tcBorders>
              <w:top w:val="nil"/>
              <w:bottom w:val="nil"/>
            </w:tcBorders>
            <w:vAlign w:val="center"/>
          </w:tcPr>
          <w:p w14:paraId="7FCBA80F" w14:textId="77777777" w:rsidR="002478C5" w:rsidRDefault="002478C5" w:rsidP="00A5720F">
            <w:pPr>
              <w:pStyle w:val="TableParagraph"/>
              <w:spacing w:before="0" w:line="256" w:lineRule="exact"/>
              <w:ind w:left="9" w:right="1"/>
              <w:rPr>
                <w:sz w:val="24"/>
              </w:rPr>
            </w:pPr>
            <w:r>
              <w:rPr>
                <w:spacing w:val="-10"/>
                <w:sz w:val="24"/>
              </w:rPr>
              <w:t>4</w:t>
            </w:r>
          </w:p>
        </w:tc>
        <w:tc>
          <w:tcPr>
            <w:tcW w:w="2204" w:type="dxa"/>
            <w:tcBorders>
              <w:top w:val="nil"/>
              <w:bottom w:val="nil"/>
            </w:tcBorders>
            <w:vAlign w:val="center"/>
          </w:tcPr>
          <w:p w14:paraId="7FCBA810" w14:textId="7480FCC3" w:rsidR="002478C5" w:rsidRPr="002478C5" w:rsidRDefault="002478C5" w:rsidP="00A5720F">
            <w:pPr>
              <w:pStyle w:val="TableParagraph"/>
              <w:spacing w:before="0" w:line="256" w:lineRule="exact"/>
              <w:ind w:left="1"/>
              <w:rPr>
                <w:sz w:val="24"/>
                <w:szCs w:val="24"/>
              </w:rPr>
            </w:pPr>
            <w:r w:rsidRPr="00953D2D">
              <w:rPr>
                <w:sz w:val="24"/>
                <w:szCs w:val="24"/>
              </w:rPr>
              <w:t>16.8</w:t>
            </w:r>
          </w:p>
        </w:tc>
        <w:tc>
          <w:tcPr>
            <w:tcW w:w="2672" w:type="dxa"/>
            <w:tcBorders>
              <w:top w:val="nil"/>
              <w:bottom w:val="nil"/>
            </w:tcBorders>
            <w:vAlign w:val="center"/>
          </w:tcPr>
          <w:p w14:paraId="7FCBA811" w14:textId="77777777" w:rsidR="002478C5" w:rsidRDefault="002478C5" w:rsidP="00A5720F">
            <w:pPr>
              <w:pStyle w:val="TableParagraph"/>
              <w:spacing w:before="0" w:line="256" w:lineRule="exact"/>
              <w:ind w:left="5"/>
              <w:rPr>
                <w:sz w:val="24"/>
              </w:rPr>
            </w:pPr>
            <w:r>
              <w:rPr>
                <w:spacing w:val="-5"/>
                <w:sz w:val="24"/>
              </w:rPr>
              <w:t>29</w:t>
            </w:r>
          </w:p>
        </w:tc>
        <w:tc>
          <w:tcPr>
            <w:tcW w:w="2425" w:type="dxa"/>
            <w:tcBorders>
              <w:top w:val="nil"/>
              <w:bottom w:val="nil"/>
            </w:tcBorders>
            <w:vAlign w:val="center"/>
          </w:tcPr>
          <w:p w14:paraId="7FCBA812" w14:textId="07CAD0DA" w:rsidR="002478C5" w:rsidRPr="002478C5" w:rsidRDefault="002478C5" w:rsidP="00A5720F">
            <w:pPr>
              <w:pStyle w:val="TableParagraph"/>
              <w:spacing w:before="0" w:line="256" w:lineRule="exact"/>
              <w:ind w:left="6" w:right="1"/>
              <w:rPr>
                <w:sz w:val="24"/>
                <w:szCs w:val="24"/>
              </w:rPr>
            </w:pPr>
            <w:r w:rsidRPr="00953D2D">
              <w:rPr>
                <w:sz w:val="24"/>
                <w:szCs w:val="24"/>
              </w:rPr>
              <w:t>11.1</w:t>
            </w:r>
          </w:p>
        </w:tc>
      </w:tr>
      <w:tr w:rsidR="002478C5" w14:paraId="7FCBA818" w14:textId="77777777" w:rsidTr="00A5720F">
        <w:trPr>
          <w:trHeight w:val="397"/>
        </w:trPr>
        <w:tc>
          <w:tcPr>
            <w:tcW w:w="2670" w:type="dxa"/>
            <w:tcBorders>
              <w:top w:val="nil"/>
              <w:bottom w:val="nil"/>
            </w:tcBorders>
            <w:vAlign w:val="center"/>
          </w:tcPr>
          <w:p w14:paraId="7FCBA814" w14:textId="77777777" w:rsidR="002478C5" w:rsidRDefault="002478C5" w:rsidP="00A5720F">
            <w:pPr>
              <w:pStyle w:val="TableParagraph"/>
              <w:spacing w:before="0" w:line="256" w:lineRule="exact"/>
              <w:ind w:left="9" w:right="1"/>
              <w:rPr>
                <w:sz w:val="24"/>
              </w:rPr>
            </w:pPr>
            <w:r>
              <w:rPr>
                <w:spacing w:val="-10"/>
                <w:sz w:val="24"/>
              </w:rPr>
              <w:t>5</w:t>
            </w:r>
          </w:p>
        </w:tc>
        <w:tc>
          <w:tcPr>
            <w:tcW w:w="2204" w:type="dxa"/>
            <w:tcBorders>
              <w:top w:val="nil"/>
              <w:bottom w:val="nil"/>
            </w:tcBorders>
            <w:vAlign w:val="center"/>
          </w:tcPr>
          <w:p w14:paraId="7FCBA815" w14:textId="3FDE09CE" w:rsidR="002478C5" w:rsidRPr="002478C5" w:rsidRDefault="002478C5" w:rsidP="00A5720F">
            <w:pPr>
              <w:pStyle w:val="TableParagraph"/>
              <w:spacing w:before="0" w:line="256" w:lineRule="exact"/>
              <w:ind w:left="1"/>
              <w:rPr>
                <w:sz w:val="24"/>
                <w:szCs w:val="24"/>
              </w:rPr>
            </w:pPr>
            <w:r w:rsidRPr="00953D2D">
              <w:rPr>
                <w:sz w:val="24"/>
                <w:szCs w:val="24"/>
              </w:rPr>
              <w:t>16.5</w:t>
            </w:r>
          </w:p>
        </w:tc>
        <w:tc>
          <w:tcPr>
            <w:tcW w:w="2672" w:type="dxa"/>
            <w:tcBorders>
              <w:top w:val="nil"/>
              <w:bottom w:val="nil"/>
            </w:tcBorders>
            <w:vAlign w:val="center"/>
          </w:tcPr>
          <w:p w14:paraId="7FCBA816" w14:textId="77777777" w:rsidR="002478C5" w:rsidRDefault="002478C5" w:rsidP="00A5720F">
            <w:pPr>
              <w:pStyle w:val="TableParagraph"/>
              <w:spacing w:before="0" w:line="256" w:lineRule="exact"/>
              <w:ind w:left="5"/>
              <w:rPr>
                <w:sz w:val="24"/>
              </w:rPr>
            </w:pPr>
            <w:r>
              <w:rPr>
                <w:spacing w:val="-5"/>
                <w:sz w:val="24"/>
              </w:rPr>
              <w:t>30</w:t>
            </w:r>
          </w:p>
        </w:tc>
        <w:tc>
          <w:tcPr>
            <w:tcW w:w="2425" w:type="dxa"/>
            <w:tcBorders>
              <w:top w:val="nil"/>
              <w:bottom w:val="nil"/>
            </w:tcBorders>
            <w:vAlign w:val="center"/>
          </w:tcPr>
          <w:p w14:paraId="7FCBA817" w14:textId="541C6841" w:rsidR="002478C5" w:rsidRPr="002478C5" w:rsidRDefault="002478C5" w:rsidP="00A5720F">
            <w:pPr>
              <w:pStyle w:val="TableParagraph"/>
              <w:spacing w:before="0" w:line="256" w:lineRule="exact"/>
              <w:ind w:left="6" w:right="1"/>
              <w:rPr>
                <w:sz w:val="24"/>
                <w:szCs w:val="24"/>
              </w:rPr>
            </w:pPr>
            <w:r w:rsidRPr="00953D2D">
              <w:rPr>
                <w:sz w:val="24"/>
                <w:szCs w:val="24"/>
              </w:rPr>
              <w:t>10.9</w:t>
            </w:r>
          </w:p>
        </w:tc>
      </w:tr>
      <w:tr w:rsidR="002478C5" w14:paraId="7FCBA81D" w14:textId="77777777" w:rsidTr="00A5720F">
        <w:trPr>
          <w:trHeight w:val="397"/>
        </w:trPr>
        <w:tc>
          <w:tcPr>
            <w:tcW w:w="2670" w:type="dxa"/>
            <w:tcBorders>
              <w:top w:val="nil"/>
              <w:bottom w:val="nil"/>
            </w:tcBorders>
            <w:vAlign w:val="center"/>
          </w:tcPr>
          <w:p w14:paraId="7FCBA819" w14:textId="77777777" w:rsidR="002478C5" w:rsidRDefault="002478C5" w:rsidP="00A5720F">
            <w:pPr>
              <w:pStyle w:val="TableParagraph"/>
              <w:spacing w:before="0" w:line="256" w:lineRule="exact"/>
              <w:ind w:left="9" w:right="1"/>
              <w:rPr>
                <w:sz w:val="24"/>
              </w:rPr>
            </w:pPr>
            <w:r>
              <w:rPr>
                <w:spacing w:val="-10"/>
                <w:sz w:val="24"/>
              </w:rPr>
              <w:t>6</w:t>
            </w:r>
          </w:p>
        </w:tc>
        <w:tc>
          <w:tcPr>
            <w:tcW w:w="2204" w:type="dxa"/>
            <w:tcBorders>
              <w:top w:val="nil"/>
              <w:bottom w:val="nil"/>
            </w:tcBorders>
            <w:vAlign w:val="center"/>
          </w:tcPr>
          <w:p w14:paraId="7FCBA81A" w14:textId="404DFDC9" w:rsidR="002478C5" w:rsidRPr="002478C5" w:rsidRDefault="002478C5" w:rsidP="00A5720F">
            <w:pPr>
              <w:pStyle w:val="TableParagraph"/>
              <w:spacing w:before="0" w:line="256" w:lineRule="exact"/>
              <w:ind w:left="1"/>
              <w:rPr>
                <w:sz w:val="24"/>
                <w:szCs w:val="24"/>
              </w:rPr>
            </w:pPr>
            <w:r w:rsidRPr="00953D2D">
              <w:rPr>
                <w:sz w:val="24"/>
                <w:szCs w:val="24"/>
              </w:rPr>
              <w:t>16.3</w:t>
            </w:r>
          </w:p>
        </w:tc>
        <w:tc>
          <w:tcPr>
            <w:tcW w:w="2672" w:type="dxa"/>
            <w:tcBorders>
              <w:top w:val="nil"/>
              <w:bottom w:val="nil"/>
            </w:tcBorders>
            <w:vAlign w:val="center"/>
          </w:tcPr>
          <w:p w14:paraId="7FCBA81B" w14:textId="77777777" w:rsidR="002478C5" w:rsidRDefault="002478C5" w:rsidP="00A5720F">
            <w:pPr>
              <w:pStyle w:val="TableParagraph"/>
              <w:spacing w:before="0" w:line="256" w:lineRule="exact"/>
              <w:ind w:left="5"/>
              <w:rPr>
                <w:sz w:val="24"/>
              </w:rPr>
            </w:pPr>
            <w:r>
              <w:rPr>
                <w:spacing w:val="-5"/>
                <w:sz w:val="24"/>
              </w:rPr>
              <w:t>31</w:t>
            </w:r>
          </w:p>
        </w:tc>
        <w:tc>
          <w:tcPr>
            <w:tcW w:w="2425" w:type="dxa"/>
            <w:tcBorders>
              <w:top w:val="nil"/>
              <w:bottom w:val="nil"/>
            </w:tcBorders>
            <w:vAlign w:val="center"/>
          </w:tcPr>
          <w:p w14:paraId="7FCBA81C" w14:textId="5C2DEAA5" w:rsidR="002478C5" w:rsidRPr="002478C5" w:rsidRDefault="002478C5" w:rsidP="00A5720F">
            <w:pPr>
              <w:pStyle w:val="TableParagraph"/>
              <w:spacing w:before="0" w:line="256" w:lineRule="exact"/>
              <w:ind w:left="6" w:right="1"/>
              <w:rPr>
                <w:sz w:val="24"/>
                <w:szCs w:val="24"/>
              </w:rPr>
            </w:pPr>
            <w:r w:rsidRPr="00953D2D">
              <w:rPr>
                <w:sz w:val="24"/>
                <w:szCs w:val="24"/>
              </w:rPr>
              <w:t>10.8</w:t>
            </w:r>
          </w:p>
        </w:tc>
      </w:tr>
      <w:tr w:rsidR="002478C5" w14:paraId="7FCBA822" w14:textId="77777777" w:rsidTr="00A5720F">
        <w:trPr>
          <w:trHeight w:val="397"/>
        </w:trPr>
        <w:tc>
          <w:tcPr>
            <w:tcW w:w="2670" w:type="dxa"/>
            <w:tcBorders>
              <w:top w:val="nil"/>
              <w:bottom w:val="nil"/>
            </w:tcBorders>
            <w:vAlign w:val="center"/>
          </w:tcPr>
          <w:p w14:paraId="7FCBA81E" w14:textId="77777777" w:rsidR="002478C5" w:rsidRDefault="002478C5" w:rsidP="00A5720F">
            <w:pPr>
              <w:pStyle w:val="TableParagraph"/>
              <w:spacing w:before="0" w:line="256" w:lineRule="exact"/>
              <w:ind w:left="9" w:right="1"/>
              <w:rPr>
                <w:sz w:val="24"/>
              </w:rPr>
            </w:pPr>
            <w:r>
              <w:rPr>
                <w:spacing w:val="-10"/>
                <w:sz w:val="24"/>
              </w:rPr>
              <w:t>7</w:t>
            </w:r>
          </w:p>
        </w:tc>
        <w:tc>
          <w:tcPr>
            <w:tcW w:w="2204" w:type="dxa"/>
            <w:tcBorders>
              <w:top w:val="nil"/>
              <w:bottom w:val="nil"/>
            </w:tcBorders>
            <w:vAlign w:val="center"/>
          </w:tcPr>
          <w:p w14:paraId="7FCBA81F" w14:textId="4CA0EA8B" w:rsidR="002478C5" w:rsidRPr="002478C5" w:rsidRDefault="002478C5" w:rsidP="00A5720F">
            <w:pPr>
              <w:pStyle w:val="TableParagraph"/>
              <w:spacing w:before="0" w:line="256" w:lineRule="exact"/>
              <w:ind w:left="1"/>
              <w:rPr>
                <w:sz w:val="24"/>
                <w:szCs w:val="24"/>
              </w:rPr>
            </w:pPr>
            <w:r w:rsidRPr="00953D2D">
              <w:rPr>
                <w:sz w:val="24"/>
                <w:szCs w:val="24"/>
              </w:rPr>
              <w:t>16.0</w:t>
            </w:r>
          </w:p>
        </w:tc>
        <w:tc>
          <w:tcPr>
            <w:tcW w:w="2672" w:type="dxa"/>
            <w:tcBorders>
              <w:top w:val="nil"/>
              <w:bottom w:val="nil"/>
            </w:tcBorders>
            <w:vAlign w:val="center"/>
          </w:tcPr>
          <w:p w14:paraId="7FCBA820" w14:textId="77777777" w:rsidR="002478C5" w:rsidRDefault="002478C5" w:rsidP="00A5720F">
            <w:pPr>
              <w:pStyle w:val="TableParagraph"/>
              <w:spacing w:before="0" w:line="256" w:lineRule="exact"/>
              <w:ind w:left="5"/>
              <w:rPr>
                <w:sz w:val="24"/>
              </w:rPr>
            </w:pPr>
            <w:r>
              <w:rPr>
                <w:spacing w:val="-5"/>
                <w:sz w:val="24"/>
              </w:rPr>
              <w:t>32</w:t>
            </w:r>
          </w:p>
        </w:tc>
        <w:tc>
          <w:tcPr>
            <w:tcW w:w="2425" w:type="dxa"/>
            <w:tcBorders>
              <w:top w:val="nil"/>
              <w:bottom w:val="nil"/>
            </w:tcBorders>
            <w:vAlign w:val="center"/>
          </w:tcPr>
          <w:p w14:paraId="7FCBA821" w14:textId="0CA95CFA" w:rsidR="002478C5" w:rsidRPr="002478C5" w:rsidRDefault="002478C5" w:rsidP="00A5720F">
            <w:pPr>
              <w:pStyle w:val="TableParagraph"/>
              <w:spacing w:before="0" w:line="256" w:lineRule="exact"/>
              <w:ind w:left="6" w:right="1"/>
              <w:rPr>
                <w:sz w:val="24"/>
                <w:szCs w:val="24"/>
              </w:rPr>
            </w:pPr>
            <w:r w:rsidRPr="00953D2D">
              <w:rPr>
                <w:sz w:val="24"/>
                <w:szCs w:val="24"/>
              </w:rPr>
              <w:t>10.6</w:t>
            </w:r>
          </w:p>
        </w:tc>
      </w:tr>
      <w:tr w:rsidR="002478C5" w14:paraId="7FCBA827" w14:textId="77777777" w:rsidTr="00A5720F">
        <w:trPr>
          <w:trHeight w:val="397"/>
        </w:trPr>
        <w:tc>
          <w:tcPr>
            <w:tcW w:w="2670" w:type="dxa"/>
            <w:tcBorders>
              <w:top w:val="nil"/>
              <w:bottom w:val="nil"/>
            </w:tcBorders>
            <w:vAlign w:val="center"/>
          </w:tcPr>
          <w:p w14:paraId="7FCBA823" w14:textId="77777777" w:rsidR="002478C5" w:rsidRDefault="002478C5" w:rsidP="00A5720F">
            <w:pPr>
              <w:pStyle w:val="TableParagraph"/>
              <w:spacing w:before="0" w:line="256" w:lineRule="exact"/>
              <w:ind w:left="9" w:right="1"/>
              <w:rPr>
                <w:sz w:val="24"/>
              </w:rPr>
            </w:pPr>
            <w:r>
              <w:rPr>
                <w:spacing w:val="-10"/>
                <w:sz w:val="24"/>
              </w:rPr>
              <w:t>8</w:t>
            </w:r>
          </w:p>
        </w:tc>
        <w:tc>
          <w:tcPr>
            <w:tcW w:w="2204" w:type="dxa"/>
            <w:tcBorders>
              <w:top w:val="nil"/>
              <w:bottom w:val="nil"/>
            </w:tcBorders>
            <w:vAlign w:val="center"/>
          </w:tcPr>
          <w:p w14:paraId="7FCBA824" w14:textId="710E474D" w:rsidR="002478C5" w:rsidRPr="002478C5" w:rsidRDefault="002478C5" w:rsidP="00A5720F">
            <w:pPr>
              <w:pStyle w:val="TableParagraph"/>
              <w:spacing w:before="0" w:line="256" w:lineRule="exact"/>
              <w:ind w:left="1"/>
              <w:rPr>
                <w:sz w:val="24"/>
                <w:szCs w:val="24"/>
              </w:rPr>
            </w:pPr>
            <w:r w:rsidRPr="00953D2D">
              <w:rPr>
                <w:sz w:val="24"/>
                <w:szCs w:val="24"/>
              </w:rPr>
              <w:t>15.7</w:t>
            </w:r>
          </w:p>
        </w:tc>
        <w:tc>
          <w:tcPr>
            <w:tcW w:w="2672" w:type="dxa"/>
            <w:tcBorders>
              <w:top w:val="nil"/>
              <w:bottom w:val="nil"/>
            </w:tcBorders>
            <w:vAlign w:val="center"/>
          </w:tcPr>
          <w:p w14:paraId="7FCBA825" w14:textId="77777777" w:rsidR="002478C5" w:rsidRDefault="002478C5" w:rsidP="00A5720F">
            <w:pPr>
              <w:pStyle w:val="TableParagraph"/>
              <w:spacing w:before="0" w:line="256" w:lineRule="exact"/>
              <w:ind w:left="5"/>
              <w:rPr>
                <w:sz w:val="24"/>
              </w:rPr>
            </w:pPr>
            <w:r>
              <w:rPr>
                <w:spacing w:val="-5"/>
                <w:sz w:val="24"/>
              </w:rPr>
              <w:t>33</w:t>
            </w:r>
          </w:p>
        </w:tc>
        <w:tc>
          <w:tcPr>
            <w:tcW w:w="2425" w:type="dxa"/>
            <w:tcBorders>
              <w:top w:val="nil"/>
              <w:bottom w:val="nil"/>
            </w:tcBorders>
            <w:vAlign w:val="center"/>
          </w:tcPr>
          <w:p w14:paraId="7FCBA826" w14:textId="16A417F6" w:rsidR="002478C5" w:rsidRPr="002478C5" w:rsidRDefault="002478C5" w:rsidP="00A5720F">
            <w:pPr>
              <w:pStyle w:val="TableParagraph"/>
              <w:spacing w:before="0" w:line="256" w:lineRule="exact"/>
              <w:ind w:left="6" w:right="1"/>
              <w:rPr>
                <w:sz w:val="24"/>
                <w:szCs w:val="24"/>
              </w:rPr>
            </w:pPr>
            <w:r w:rsidRPr="00953D2D">
              <w:rPr>
                <w:sz w:val="24"/>
                <w:szCs w:val="24"/>
              </w:rPr>
              <w:t>10.5</w:t>
            </w:r>
          </w:p>
        </w:tc>
      </w:tr>
      <w:tr w:rsidR="002478C5" w14:paraId="7FCBA82C" w14:textId="77777777" w:rsidTr="00A5720F">
        <w:trPr>
          <w:trHeight w:val="397"/>
        </w:trPr>
        <w:tc>
          <w:tcPr>
            <w:tcW w:w="2670" w:type="dxa"/>
            <w:tcBorders>
              <w:top w:val="nil"/>
              <w:bottom w:val="nil"/>
            </w:tcBorders>
            <w:vAlign w:val="center"/>
          </w:tcPr>
          <w:p w14:paraId="7FCBA828" w14:textId="77777777" w:rsidR="002478C5" w:rsidRDefault="002478C5" w:rsidP="00A5720F">
            <w:pPr>
              <w:pStyle w:val="TableParagraph"/>
              <w:spacing w:before="0" w:line="256" w:lineRule="exact"/>
              <w:ind w:left="9" w:right="1"/>
              <w:rPr>
                <w:sz w:val="24"/>
              </w:rPr>
            </w:pPr>
            <w:r>
              <w:rPr>
                <w:spacing w:val="-10"/>
                <w:sz w:val="24"/>
              </w:rPr>
              <w:t>9</w:t>
            </w:r>
          </w:p>
        </w:tc>
        <w:tc>
          <w:tcPr>
            <w:tcW w:w="2204" w:type="dxa"/>
            <w:tcBorders>
              <w:top w:val="nil"/>
              <w:bottom w:val="nil"/>
            </w:tcBorders>
            <w:vAlign w:val="center"/>
          </w:tcPr>
          <w:p w14:paraId="7FCBA829" w14:textId="70FF681F" w:rsidR="002478C5" w:rsidRPr="002478C5" w:rsidRDefault="002478C5" w:rsidP="00A5720F">
            <w:pPr>
              <w:pStyle w:val="TableParagraph"/>
              <w:spacing w:before="0" w:line="256" w:lineRule="exact"/>
              <w:ind w:left="1"/>
              <w:rPr>
                <w:sz w:val="24"/>
                <w:szCs w:val="24"/>
              </w:rPr>
            </w:pPr>
            <w:r w:rsidRPr="00953D2D">
              <w:rPr>
                <w:sz w:val="24"/>
                <w:szCs w:val="24"/>
              </w:rPr>
              <w:t>15.5</w:t>
            </w:r>
          </w:p>
        </w:tc>
        <w:tc>
          <w:tcPr>
            <w:tcW w:w="2672" w:type="dxa"/>
            <w:tcBorders>
              <w:top w:val="nil"/>
              <w:bottom w:val="nil"/>
            </w:tcBorders>
            <w:vAlign w:val="center"/>
          </w:tcPr>
          <w:p w14:paraId="7FCBA82A" w14:textId="77777777" w:rsidR="002478C5" w:rsidRDefault="002478C5" w:rsidP="00A5720F">
            <w:pPr>
              <w:pStyle w:val="TableParagraph"/>
              <w:spacing w:before="0" w:line="256" w:lineRule="exact"/>
              <w:ind w:left="5"/>
              <w:rPr>
                <w:sz w:val="24"/>
              </w:rPr>
            </w:pPr>
            <w:r>
              <w:rPr>
                <w:spacing w:val="-5"/>
                <w:sz w:val="24"/>
              </w:rPr>
              <w:t>34</w:t>
            </w:r>
          </w:p>
        </w:tc>
        <w:tc>
          <w:tcPr>
            <w:tcW w:w="2425" w:type="dxa"/>
            <w:tcBorders>
              <w:top w:val="nil"/>
              <w:bottom w:val="nil"/>
            </w:tcBorders>
            <w:vAlign w:val="center"/>
          </w:tcPr>
          <w:p w14:paraId="7FCBA82B" w14:textId="1A383BF6" w:rsidR="002478C5" w:rsidRPr="002478C5" w:rsidRDefault="002478C5" w:rsidP="00A5720F">
            <w:pPr>
              <w:pStyle w:val="TableParagraph"/>
              <w:spacing w:before="0" w:line="256" w:lineRule="exact"/>
              <w:ind w:left="6" w:right="1"/>
              <w:rPr>
                <w:sz w:val="24"/>
                <w:szCs w:val="24"/>
              </w:rPr>
            </w:pPr>
            <w:r w:rsidRPr="00953D2D">
              <w:rPr>
                <w:sz w:val="24"/>
                <w:szCs w:val="24"/>
              </w:rPr>
              <w:t>10.3</w:t>
            </w:r>
          </w:p>
        </w:tc>
      </w:tr>
      <w:tr w:rsidR="002478C5" w14:paraId="7FCBA831" w14:textId="77777777" w:rsidTr="00A5720F">
        <w:trPr>
          <w:trHeight w:val="397"/>
        </w:trPr>
        <w:tc>
          <w:tcPr>
            <w:tcW w:w="2670" w:type="dxa"/>
            <w:tcBorders>
              <w:top w:val="nil"/>
              <w:bottom w:val="nil"/>
            </w:tcBorders>
            <w:vAlign w:val="center"/>
          </w:tcPr>
          <w:p w14:paraId="7FCBA82D" w14:textId="77777777" w:rsidR="002478C5" w:rsidRDefault="002478C5" w:rsidP="00A5720F">
            <w:pPr>
              <w:pStyle w:val="TableParagraph"/>
              <w:spacing w:before="0" w:line="256" w:lineRule="exact"/>
              <w:ind w:left="9"/>
              <w:rPr>
                <w:sz w:val="24"/>
              </w:rPr>
            </w:pPr>
            <w:r>
              <w:rPr>
                <w:spacing w:val="-5"/>
                <w:sz w:val="24"/>
              </w:rPr>
              <w:t>10</w:t>
            </w:r>
          </w:p>
        </w:tc>
        <w:tc>
          <w:tcPr>
            <w:tcW w:w="2204" w:type="dxa"/>
            <w:tcBorders>
              <w:top w:val="nil"/>
              <w:bottom w:val="nil"/>
            </w:tcBorders>
            <w:vAlign w:val="center"/>
          </w:tcPr>
          <w:p w14:paraId="7FCBA82E" w14:textId="4B1296B6" w:rsidR="002478C5" w:rsidRPr="002478C5" w:rsidRDefault="002478C5" w:rsidP="00A5720F">
            <w:pPr>
              <w:pStyle w:val="TableParagraph"/>
              <w:spacing w:before="0" w:line="256" w:lineRule="exact"/>
              <w:ind w:left="1"/>
              <w:rPr>
                <w:sz w:val="24"/>
                <w:szCs w:val="24"/>
              </w:rPr>
            </w:pPr>
            <w:r w:rsidRPr="00953D2D">
              <w:rPr>
                <w:sz w:val="24"/>
                <w:szCs w:val="24"/>
              </w:rPr>
              <w:t>15.2</w:t>
            </w:r>
          </w:p>
        </w:tc>
        <w:tc>
          <w:tcPr>
            <w:tcW w:w="2672" w:type="dxa"/>
            <w:tcBorders>
              <w:top w:val="nil"/>
              <w:bottom w:val="nil"/>
            </w:tcBorders>
            <w:vAlign w:val="center"/>
          </w:tcPr>
          <w:p w14:paraId="7FCBA82F" w14:textId="77777777" w:rsidR="002478C5" w:rsidRDefault="002478C5" w:rsidP="00A5720F">
            <w:pPr>
              <w:pStyle w:val="TableParagraph"/>
              <w:spacing w:before="0" w:line="256" w:lineRule="exact"/>
              <w:ind w:left="5"/>
              <w:rPr>
                <w:sz w:val="24"/>
              </w:rPr>
            </w:pPr>
            <w:r>
              <w:rPr>
                <w:spacing w:val="-5"/>
                <w:sz w:val="24"/>
              </w:rPr>
              <w:t>35</w:t>
            </w:r>
          </w:p>
        </w:tc>
        <w:tc>
          <w:tcPr>
            <w:tcW w:w="2425" w:type="dxa"/>
            <w:tcBorders>
              <w:top w:val="nil"/>
              <w:bottom w:val="nil"/>
            </w:tcBorders>
            <w:vAlign w:val="center"/>
          </w:tcPr>
          <w:p w14:paraId="7FCBA830" w14:textId="61D5BE36" w:rsidR="002478C5" w:rsidRPr="002478C5" w:rsidRDefault="002478C5" w:rsidP="00A5720F">
            <w:pPr>
              <w:pStyle w:val="TableParagraph"/>
              <w:spacing w:before="0" w:line="256" w:lineRule="exact"/>
              <w:ind w:left="6" w:right="1"/>
              <w:rPr>
                <w:sz w:val="24"/>
                <w:szCs w:val="24"/>
              </w:rPr>
            </w:pPr>
            <w:r w:rsidRPr="00953D2D">
              <w:rPr>
                <w:sz w:val="24"/>
                <w:szCs w:val="24"/>
              </w:rPr>
              <w:t>10.2</w:t>
            </w:r>
          </w:p>
        </w:tc>
      </w:tr>
      <w:tr w:rsidR="002478C5" w14:paraId="7FCBA836" w14:textId="77777777" w:rsidTr="00A5720F">
        <w:trPr>
          <w:trHeight w:val="397"/>
        </w:trPr>
        <w:tc>
          <w:tcPr>
            <w:tcW w:w="2670" w:type="dxa"/>
            <w:tcBorders>
              <w:top w:val="nil"/>
              <w:bottom w:val="nil"/>
            </w:tcBorders>
            <w:vAlign w:val="center"/>
          </w:tcPr>
          <w:p w14:paraId="7FCBA832" w14:textId="77777777" w:rsidR="002478C5" w:rsidRDefault="002478C5" w:rsidP="00A5720F">
            <w:pPr>
              <w:pStyle w:val="TableParagraph"/>
              <w:spacing w:before="0" w:line="256" w:lineRule="exact"/>
              <w:ind w:left="9"/>
              <w:rPr>
                <w:sz w:val="24"/>
              </w:rPr>
            </w:pPr>
            <w:r>
              <w:rPr>
                <w:spacing w:val="-5"/>
                <w:sz w:val="24"/>
              </w:rPr>
              <w:t>11</w:t>
            </w:r>
          </w:p>
        </w:tc>
        <w:tc>
          <w:tcPr>
            <w:tcW w:w="2204" w:type="dxa"/>
            <w:tcBorders>
              <w:top w:val="nil"/>
              <w:bottom w:val="nil"/>
            </w:tcBorders>
            <w:vAlign w:val="center"/>
          </w:tcPr>
          <w:p w14:paraId="7FCBA833" w14:textId="4B6B057C" w:rsidR="002478C5" w:rsidRPr="002478C5" w:rsidRDefault="002478C5" w:rsidP="00A5720F">
            <w:pPr>
              <w:pStyle w:val="TableParagraph"/>
              <w:spacing w:before="0" w:line="256" w:lineRule="exact"/>
              <w:ind w:left="1"/>
              <w:rPr>
                <w:sz w:val="24"/>
                <w:szCs w:val="24"/>
              </w:rPr>
            </w:pPr>
            <w:r w:rsidRPr="00953D2D">
              <w:rPr>
                <w:sz w:val="24"/>
                <w:szCs w:val="24"/>
              </w:rPr>
              <w:t>15.0</w:t>
            </w:r>
          </w:p>
        </w:tc>
        <w:tc>
          <w:tcPr>
            <w:tcW w:w="2672" w:type="dxa"/>
            <w:tcBorders>
              <w:top w:val="nil"/>
              <w:bottom w:val="nil"/>
            </w:tcBorders>
            <w:vAlign w:val="center"/>
          </w:tcPr>
          <w:p w14:paraId="7FCBA834" w14:textId="77777777" w:rsidR="002478C5" w:rsidRDefault="002478C5" w:rsidP="00A5720F">
            <w:pPr>
              <w:pStyle w:val="TableParagraph"/>
              <w:spacing w:before="0" w:line="256" w:lineRule="exact"/>
              <w:ind w:left="5"/>
              <w:rPr>
                <w:sz w:val="24"/>
              </w:rPr>
            </w:pPr>
            <w:r>
              <w:rPr>
                <w:spacing w:val="-5"/>
                <w:sz w:val="24"/>
              </w:rPr>
              <w:t>36</w:t>
            </w:r>
          </w:p>
        </w:tc>
        <w:tc>
          <w:tcPr>
            <w:tcW w:w="2425" w:type="dxa"/>
            <w:tcBorders>
              <w:top w:val="nil"/>
              <w:bottom w:val="nil"/>
            </w:tcBorders>
            <w:vAlign w:val="center"/>
          </w:tcPr>
          <w:p w14:paraId="7FCBA835" w14:textId="454A4628" w:rsidR="002478C5" w:rsidRPr="002478C5" w:rsidRDefault="002478C5" w:rsidP="00A5720F">
            <w:pPr>
              <w:pStyle w:val="TableParagraph"/>
              <w:spacing w:before="0" w:line="256" w:lineRule="exact"/>
              <w:ind w:left="6" w:right="1"/>
              <w:rPr>
                <w:sz w:val="24"/>
                <w:szCs w:val="24"/>
              </w:rPr>
            </w:pPr>
            <w:r w:rsidRPr="00953D2D">
              <w:rPr>
                <w:sz w:val="24"/>
                <w:szCs w:val="24"/>
              </w:rPr>
              <w:t>10.0</w:t>
            </w:r>
          </w:p>
        </w:tc>
      </w:tr>
      <w:tr w:rsidR="002478C5" w14:paraId="7FCBA83B" w14:textId="77777777" w:rsidTr="00A5720F">
        <w:trPr>
          <w:trHeight w:val="397"/>
        </w:trPr>
        <w:tc>
          <w:tcPr>
            <w:tcW w:w="2670" w:type="dxa"/>
            <w:tcBorders>
              <w:top w:val="nil"/>
              <w:bottom w:val="nil"/>
            </w:tcBorders>
            <w:vAlign w:val="center"/>
          </w:tcPr>
          <w:p w14:paraId="7FCBA837" w14:textId="77777777" w:rsidR="002478C5" w:rsidRDefault="002478C5" w:rsidP="00A5720F">
            <w:pPr>
              <w:pStyle w:val="TableParagraph"/>
              <w:spacing w:before="0" w:line="256" w:lineRule="exact"/>
              <w:ind w:left="9"/>
              <w:rPr>
                <w:sz w:val="24"/>
              </w:rPr>
            </w:pPr>
            <w:r>
              <w:rPr>
                <w:spacing w:val="-5"/>
                <w:sz w:val="24"/>
              </w:rPr>
              <w:t>12</w:t>
            </w:r>
          </w:p>
        </w:tc>
        <w:tc>
          <w:tcPr>
            <w:tcW w:w="2204" w:type="dxa"/>
            <w:tcBorders>
              <w:top w:val="nil"/>
              <w:bottom w:val="nil"/>
            </w:tcBorders>
            <w:vAlign w:val="center"/>
          </w:tcPr>
          <w:p w14:paraId="7FCBA838" w14:textId="0BCBC2D9" w:rsidR="002478C5" w:rsidRPr="002478C5" w:rsidRDefault="002478C5" w:rsidP="00A5720F">
            <w:pPr>
              <w:pStyle w:val="TableParagraph"/>
              <w:spacing w:before="0" w:line="256" w:lineRule="exact"/>
              <w:ind w:left="1"/>
              <w:rPr>
                <w:sz w:val="24"/>
                <w:szCs w:val="24"/>
              </w:rPr>
            </w:pPr>
            <w:r w:rsidRPr="00953D2D">
              <w:rPr>
                <w:sz w:val="24"/>
                <w:szCs w:val="24"/>
              </w:rPr>
              <w:t>14.8</w:t>
            </w:r>
          </w:p>
        </w:tc>
        <w:tc>
          <w:tcPr>
            <w:tcW w:w="2672" w:type="dxa"/>
            <w:tcBorders>
              <w:top w:val="nil"/>
              <w:bottom w:val="nil"/>
            </w:tcBorders>
            <w:vAlign w:val="center"/>
          </w:tcPr>
          <w:p w14:paraId="7FCBA839" w14:textId="77777777" w:rsidR="002478C5" w:rsidRDefault="002478C5" w:rsidP="00A5720F">
            <w:pPr>
              <w:pStyle w:val="TableParagraph"/>
              <w:spacing w:before="0" w:line="256" w:lineRule="exact"/>
              <w:ind w:left="5"/>
              <w:rPr>
                <w:sz w:val="24"/>
              </w:rPr>
            </w:pPr>
            <w:r>
              <w:rPr>
                <w:spacing w:val="-5"/>
                <w:sz w:val="24"/>
              </w:rPr>
              <w:t>37</w:t>
            </w:r>
          </w:p>
        </w:tc>
        <w:tc>
          <w:tcPr>
            <w:tcW w:w="2425" w:type="dxa"/>
            <w:tcBorders>
              <w:top w:val="nil"/>
              <w:bottom w:val="nil"/>
            </w:tcBorders>
            <w:vAlign w:val="center"/>
          </w:tcPr>
          <w:p w14:paraId="7FCBA83A" w14:textId="3BF9F5D5" w:rsidR="002478C5" w:rsidRPr="002478C5" w:rsidRDefault="002478C5" w:rsidP="00A5720F">
            <w:pPr>
              <w:pStyle w:val="TableParagraph"/>
              <w:spacing w:before="0" w:line="256" w:lineRule="exact"/>
              <w:ind w:left="6" w:right="1"/>
              <w:rPr>
                <w:sz w:val="24"/>
                <w:szCs w:val="24"/>
              </w:rPr>
            </w:pPr>
            <w:r w:rsidRPr="00953D2D">
              <w:rPr>
                <w:sz w:val="24"/>
                <w:szCs w:val="24"/>
              </w:rPr>
              <w:t>9.9</w:t>
            </w:r>
          </w:p>
        </w:tc>
      </w:tr>
      <w:tr w:rsidR="002478C5" w14:paraId="7FCBA840" w14:textId="77777777" w:rsidTr="00A5720F">
        <w:trPr>
          <w:trHeight w:val="397"/>
        </w:trPr>
        <w:tc>
          <w:tcPr>
            <w:tcW w:w="2670" w:type="dxa"/>
            <w:tcBorders>
              <w:top w:val="nil"/>
              <w:bottom w:val="nil"/>
            </w:tcBorders>
            <w:vAlign w:val="center"/>
          </w:tcPr>
          <w:p w14:paraId="7FCBA83C" w14:textId="77777777" w:rsidR="002478C5" w:rsidRDefault="002478C5" w:rsidP="00A5720F">
            <w:pPr>
              <w:pStyle w:val="TableParagraph"/>
              <w:spacing w:before="0" w:line="256" w:lineRule="exact"/>
              <w:ind w:left="9"/>
              <w:rPr>
                <w:sz w:val="24"/>
              </w:rPr>
            </w:pPr>
            <w:r>
              <w:rPr>
                <w:spacing w:val="-5"/>
                <w:sz w:val="24"/>
              </w:rPr>
              <w:t>13</w:t>
            </w:r>
          </w:p>
        </w:tc>
        <w:tc>
          <w:tcPr>
            <w:tcW w:w="2204" w:type="dxa"/>
            <w:tcBorders>
              <w:top w:val="nil"/>
              <w:bottom w:val="nil"/>
            </w:tcBorders>
            <w:vAlign w:val="center"/>
          </w:tcPr>
          <w:p w14:paraId="7FCBA83D" w14:textId="0B39A244" w:rsidR="002478C5" w:rsidRPr="002478C5" w:rsidRDefault="002478C5" w:rsidP="00A5720F">
            <w:pPr>
              <w:pStyle w:val="TableParagraph"/>
              <w:spacing w:before="0" w:line="256" w:lineRule="exact"/>
              <w:ind w:left="1"/>
              <w:rPr>
                <w:sz w:val="24"/>
                <w:szCs w:val="24"/>
              </w:rPr>
            </w:pPr>
            <w:r w:rsidRPr="00953D2D">
              <w:rPr>
                <w:sz w:val="24"/>
                <w:szCs w:val="24"/>
              </w:rPr>
              <w:t>14.5</w:t>
            </w:r>
          </w:p>
        </w:tc>
        <w:tc>
          <w:tcPr>
            <w:tcW w:w="2672" w:type="dxa"/>
            <w:tcBorders>
              <w:top w:val="nil"/>
              <w:bottom w:val="nil"/>
            </w:tcBorders>
            <w:vAlign w:val="center"/>
          </w:tcPr>
          <w:p w14:paraId="7FCBA83E" w14:textId="77777777" w:rsidR="002478C5" w:rsidRDefault="002478C5" w:rsidP="00A5720F">
            <w:pPr>
              <w:pStyle w:val="TableParagraph"/>
              <w:spacing w:before="0" w:line="256" w:lineRule="exact"/>
              <w:ind w:left="5"/>
              <w:rPr>
                <w:sz w:val="24"/>
              </w:rPr>
            </w:pPr>
            <w:r>
              <w:rPr>
                <w:spacing w:val="-5"/>
                <w:sz w:val="24"/>
              </w:rPr>
              <w:t>38</w:t>
            </w:r>
          </w:p>
        </w:tc>
        <w:tc>
          <w:tcPr>
            <w:tcW w:w="2425" w:type="dxa"/>
            <w:tcBorders>
              <w:top w:val="nil"/>
              <w:bottom w:val="nil"/>
            </w:tcBorders>
            <w:vAlign w:val="center"/>
          </w:tcPr>
          <w:p w14:paraId="7FCBA83F" w14:textId="4EB535B1" w:rsidR="002478C5" w:rsidRPr="002478C5" w:rsidRDefault="002478C5" w:rsidP="00A5720F">
            <w:pPr>
              <w:pStyle w:val="TableParagraph"/>
              <w:spacing w:before="0" w:line="256" w:lineRule="exact"/>
              <w:ind w:left="6" w:right="1"/>
              <w:rPr>
                <w:sz w:val="24"/>
                <w:szCs w:val="24"/>
              </w:rPr>
            </w:pPr>
            <w:r w:rsidRPr="00953D2D">
              <w:rPr>
                <w:sz w:val="24"/>
                <w:szCs w:val="24"/>
              </w:rPr>
              <w:t>9.7</w:t>
            </w:r>
          </w:p>
        </w:tc>
      </w:tr>
      <w:tr w:rsidR="002478C5" w14:paraId="7FCBA845" w14:textId="77777777" w:rsidTr="00A5720F">
        <w:trPr>
          <w:trHeight w:val="397"/>
        </w:trPr>
        <w:tc>
          <w:tcPr>
            <w:tcW w:w="2670" w:type="dxa"/>
            <w:tcBorders>
              <w:top w:val="nil"/>
              <w:bottom w:val="nil"/>
            </w:tcBorders>
            <w:vAlign w:val="center"/>
          </w:tcPr>
          <w:p w14:paraId="7FCBA841" w14:textId="77777777" w:rsidR="002478C5" w:rsidRDefault="002478C5" w:rsidP="00A5720F">
            <w:pPr>
              <w:pStyle w:val="TableParagraph"/>
              <w:spacing w:before="0" w:line="256" w:lineRule="exact"/>
              <w:ind w:left="9"/>
              <w:rPr>
                <w:sz w:val="24"/>
              </w:rPr>
            </w:pPr>
            <w:r>
              <w:rPr>
                <w:spacing w:val="-5"/>
                <w:sz w:val="24"/>
              </w:rPr>
              <w:t>14</w:t>
            </w:r>
          </w:p>
        </w:tc>
        <w:tc>
          <w:tcPr>
            <w:tcW w:w="2204" w:type="dxa"/>
            <w:tcBorders>
              <w:top w:val="nil"/>
              <w:bottom w:val="nil"/>
            </w:tcBorders>
            <w:vAlign w:val="center"/>
          </w:tcPr>
          <w:p w14:paraId="7FCBA842" w14:textId="6E2AFB67" w:rsidR="002478C5" w:rsidRPr="002478C5" w:rsidRDefault="002478C5" w:rsidP="00A5720F">
            <w:pPr>
              <w:pStyle w:val="TableParagraph"/>
              <w:spacing w:before="0" w:line="256" w:lineRule="exact"/>
              <w:ind w:left="1"/>
              <w:rPr>
                <w:sz w:val="24"/>
                <w:szCs w:val="24"/>
              </w:rPr>
            </w:pPr>
            <w:r w:rsidRPr="00953D2D">
              <w:rPr>
                <w:sz w:val="24"/>
                <w:szCs w:val="24"/>
              </w:rPr>
              <w:t>14.3</w:t>
            </w:r>
          </w:p>
        </w:tc>
        <w:tc>
          <w:tcPr>
            <w:tcW w:w="2672" w:type="dxa"/>
            <w:tcBorders>
              <w:top w:val="nil"/>
              <w:bottom w:val="nil"/>
            </w:tcBorders>
            <w:vAlign w:val="center"/>
          </w:tcPr>
          <w:p w14:paraId="7FCBA843" w14:textId="77777777" w:rsidR="002478C5" w:rsidRDefault="002478C5" w:rsidP="00A5720F">
            <w:pPr>
              <w:pStyle w:val="TableParagraph"/>
              <w:spacing w:before="0" w:line="256" w:lineRule="exact"/>
              <w:ind w:left="5"/>
              <w:rPr>
                <w:sz w:val="24"/>
              </w:rPr>
            </w:pPr>
            <w:r>
              <w:rPr>
                <w:spacing w:val="-5"/>
                <w:sz w:val="24"/>
              </w:rPr>
              <w:t>39</w:t>
            </w:r>
          </w:p>
        </w:tc>
        <w:tc>
          <w:tcPr>
            <w:tcW w:w="2425" w:type="dxa"/>
            <w:tcBorders>
              <w:top w:val="nil"/>
              <w:bottom w:val="nil"/>
            </w:tcBorders>
            <w:vAlign w:val="center"/>
          </w:tcPr>
          <w:p w14:paraId="7FCBA844" w14:textId="55280D8E" w:rsidR="002478C5" w:rsidRPr="002478C5" w:rsidRDefault="002478C5" w:rsidP="00A5720F">
            <w:pPr>
              <w:pStyle w:val="TableParagraph"/>
              <w:spacing w:before="0" w:line="256" w:lineRule="exact"/>
              <w:ind w:left="6" w:right="1"/>
              <w:rPr>
                <w:sz w:val="24"/>
                <w:szCs w:val="24"/>
              </w:rPr>
            </w:pPr>
            <w:r w:rsidRPr="00953D2D">
              <w:rPr>
                <w:sz w:val="24"/>
                <w:szCs w:val="24"/>
              </w:rPr>
              <w:t>9.6</w:t>
            </w:r>
          </w:p>
        </w:tc>
      </w:tr>
      <w:tr w:rsidR="002478C5" w14:paraId="7FCBA84A" w14:textId="77777777" w:rsidTr="00A5720F">
        <w:trPr>
          <w:trHeight w:val="397"/>
        </w:trPr>
        <w:tc>
          <w:tcPr>
            <w:tcW w:w="2670" w:type="dxa"/>
            <w:tcBorders>
              <w:top w:val="nil"/>
              <w:bottom w:val="nil"/>
            </w:tcBorders>
            <w:vAlign w:val="center"/>
          </w:tcPr>
          <w:p w14:paraId="7FCBA846" w14:textId="77777777" w:rsidR="002478C5" w:rsidRDefault="002478C5" w:rsidP="00A5720F">
            <w:pPr>
              <w:pStyle w:val="TableParagraph"/>
              <w:spacing w:before="0" w:line="256" w:lineRule="exact"/>
              <w:ind w:left="9"/>
              <w:rPr>
                <w:sz w:val="24"/>
              </w:rPr>
            </w:pPr>
            <w:r>
              <w:rPr>
                <w:spacing w:val="-5"/>
                <w:sz w:val="24"/>
              </w:rPr>
              <w:t>15</w:t>
            </w:r>
          </w:p>
        </w:tc>
        <w:tc>
          <w:tcPr>
            <w:tcW w:w="2204" w:type="dxa"/>
            <w:tcBorders>
              <w:top w:val="nil"/>
              <w:bottom w:val="nil"/>
            </w:tcBorders>
            <w:vAlign w:val="center"/>
          </w:tcPr>
          <w:p w14:paraId="7FCBA847" w14:textId="7A580ADB" w:rsidR="002478C5" w:rsidRPr="002478C5" w:rsidRDefault="002478C5" w:rsidP="00A5720F">
            <w:pPr>
              <w:pStyle w:val="TableParagraph"/>
              <w:spacing w:before="0" w:line="256" w:lineRule="exact"/>
              <w:ind w:left="1"/>
              <w:rPr>
                <w:sz w:val="24"/>
                <w:szCs w:val="24"/>
              </w:rPr>
            </w:pPr>
            <w:r w:rsidRPr="00953D2D">
              <w:rPr>
                <w:sz w:val="24"/>
                <w:szCs w:val="24"/>
              </w:rPr>
              <w:t>14.1</w:t>
            </w:r>
          </w:p>
        </w:tc>
        <w:tc>
          <w:tcPr>
            <w:tcW w:w="2672" w:type="dxa"/>
            <w:tcBorders>
              <w:top w:val="nil"/>
              <w:bottom w:val="nil"/>
            </w:tcBorders>
            <w:vAlign w:val="center"/>
          </w:tcPr>
          <w:p w14:paraId="7FCBA848" w14:textId="77777777" w:rsidR="002478C5" w:rsidRDefault="002478C5" w:rsidP="00A5720F">
            <w:pPr>
              <w:pStyle w:val="TableParagraph"/>
              <w:spacing w:before="0" w:line="256" w:lineRule="exact"/>
              <w:ind w:left="5"/>
              <w:rPr>
                <w:sz w:val="24"/>
              </w:rPr>
            </w:pPr>
            <w:r>
              <w:rPr>
                <w:spacing w:val="-5"/>
                <w:sz w:val="24"/>
              </w:rPr>
              <w:t>40</w:t>
            </w:r>
          </w:p>
        </w:tc>
        <w:tc>
          <w:tcPr>
            <w:tcW w:w="2425" w:type="dxa"/>
            <w:tcBorders>
              <w:top w:val="nil"/>
              <w:bottom w:val="nil"/>
            </w:tcBorders>
            <w:vAlign w:val="center"/>
          </w:tcPr>
          <w:p w14:paraId="7FCBA849" w14:textId="184B504E" w:rsidR="002478C5" w:rsidRPr="002478C5" w:rsidRDefault="002478C5" w:rsidP="00A5720F">
            <w:pPr>
              <w:pStyle w:val="TableParagraph"/>
              <w:spacing w:before="0" w:line="256" w:lineRule="exact"/>
              <w:ind w:left="6" w:right="1"/>
              <w:rPr>
                <w:sz w:val="24"/>
                <w:szCs w:val="24"/>
              </w:rPr>
            </w:pPr>
            <w:r w:rsidRPr="00953D2D">
              <w:rPr>
                <w:sz w:val="24"/>
                <w:szCs w:val="24"/>
              </w:rPr>
              <w:t>9.5</w:t>
            </w:r>
          </w:p>
        </w:tc>
      </w:tr>
      <w:tr w:rsidR="002478C5" w14:paraId="7FCBA84F" w14:textId="77777777" w:rsidTr="00A5720F">
        <w:trPr>
          <w:trHeight w:val="397"/>
        </w:trPr>
        <w:tc>
          <w:tcPr>
            <w:tcW w:w="2670" w:type="dxa"/>
            <w:tcBorders>
              <w:top w:val="nil"/>
              <w:bottom w:val="nil"/>
            </w:tcBorders>
            <w:vAlign w:val="center"/>
          </w:tcPr>
          <w:p w14:paraId="7FCBA84B" w14:textId="77777777" w:rsidR="002478C5" w:rsidRDefault="002478C5" w:rsidP="00A5720F">
            <w:pPr>
              <w:pStyle w:val="TableParagraph"/>
              <w:spacing w:before="0" w:line="256" w:lineRule="exact"/>
              <w:ind w:left="9"/>
              <w:rPr>
                <w:sz w:val="24"/>
              </w:rPr>
            </w:pPr>
            <w:r>
              <w:rPr>
                <w:spacing w:val="-5"/>
                <w:sz w:val="24"/>
              </w:rPr>
              <w:t>16</w:t>
            </w:r>
          </w:p>
        </w:tc>
        <w:tc>
          <w:tcPr>
            <w:tcW w:w="2204" w:type="dxa"/>
            <w:tcBorders>
              <w:top w:val="nil"/>
              <w:bottom w:val="nil"/>
            </w:tcBorders>
            <w:vAlign w:val="center"/>
          </w:tcPr>
          <w:p w14:paraId="7FCBA84C" w14:textId="66189233" w:rsidR="002478C5" w:rsidRPr="002478C5" w:rsidRDefault="002478C5" w:rsidP="00A5720F">
            <w:pPr>
              <w:pStyle w:val="TableParagraph"/>
              <w:spacing w:before="0" w:line="256" w:lineRule="exact"/>
              <w:ind w:left="1"/>
              <w:rPr>
                <w:sz w:val="24"/>
                <w:szCs w:val="24"/>
              </w:rPr>
            </w:pPr>
            <w:r w:rsidRPr="00953D2D">
              <w:rPr>
                <w:sz w:val="24"/>
                <w:szCs w:val="24"/>
              </w:rPr>
              <w:t>13.9</w:t>
            </w:r>
          </w:p>
        </w:tc>
        <w:tc>
          <w:tcPr>
            <w:tcW w:w="2672" w:type="dxa"/>
            <w:tcBorders>
              <w:top w:val="nil"/>
              <w:bottom w:val="nil"/>
            </w:tcBorders>
            <w:vAlign w:val="center"/>
          </w:tcPr>
          <w:p w14:paraId="7FCBA84D" w14:textId="77777777" w:rsidR="002478C5" w:rsidRDefault="002478C5" w:rsidP="00A5720F">
            <w:pPr>
              <w:pStyle w:val="TableParagraph"/>
              <w:spacing w:before="0" w:line="256" w:lineRule="exact"/>
              <w:ind w:left="5"/>
              <w:rPr>
                <w:sz w:val="24"/>
              </w:rPr>
            </w:pPr>
            <w:r>
              <w:rPr>
                <w:spacing w:val="-5"/>
                <w:sz w:val="24"/>
              </w:rPr>
              <w:t>41</w:t>
            </w:r>
          </w:p>
        </w:tc>
        <w:tc>
          <w:tcPr>
            <w:tcW w:w="2425" w:type="dxa"/>
            <w:tcBorders>
              <w:top w:val="nil"/>
              <w:bottom w:val="nil"/>
            </w:tcBorders>
            <w:vAlign w:val="center"/>
          </w:tcPr>
          <w:p w14:paraId="7FCBA84E" w14:textId="2DF339C7" w:rsidR="002478C5" w:rsidRPr="002478C5" w:rsidRDefault="002478C5" w:rsidP="00A5720F">
            <w:pPr>
              <w:pStyle w:val="TableParagraph"/>
              <w:spacing w:before="0" w:line="256" w:lineRule="exact"/>
              <w:ind w:left="6" w:right="1"/>
              <w:rPr>
                <w:sz w:val="24"/>
                <w:szCs w:val="24"/>
              </w:rPr>
            </w:pPr>
            <w:r w:rsidRPr="00953D2D">
              <w:rPr>
                <w:sz w:val="24"/>
                <w:szCs w:val="24"/>
              </w:rPr>
              <w:t>9.3</w:t>
            </w:r>
          </w:p>
        </w:tc>
      </w:tr>
      <w:tr w:rsidR="002478C5" w14:paraId="7FCBA854" w14:textId="77777777" w:rsidTr="00A5720F">
        <w:trPr>
          <w:trHeight w:val="397"/>
        </w:trPr>
        <w:tc>
          <w:tcPr>
            <w:tcW w:w="2670" w:type="dxa"/>
            <w:tcBorders>
              <w:top w:val="nil"/>
              <w:bottom w:val="nil"/>
            </w:tcBorders>
            <w:vAlign w:val="center"/>
          </w:tcPr>
          <w:p w14:paraId="7FCBA850" w14:textId="77777777" w:rsidR="002478C5" w:rsidRDefault="002478C5" w:rsidP="00A5720F">
            <w:pPr>
              <w:pStyle w:val="TableParagraph"/>
              <w:spacing w:before="0" w:line="256" w:lineRule="exact"/>
              <w:ind w:left="9"/>
              <w:rPr>
                <w:sz w:val="24"/>
              </w:rPr>
            </w:pPr>
            <w:r>
              <w:rPr>
                <w:spacing w:val="-5"/>
                <w:sz w:val="24"/>
              </w:rPr>
              <w:t>17</w:t>
            </w:r>
          </w:p>
        </w:tc>
        <w:tc>
          <w:tcPr>
            <w:tcW w:w="2204" w:type="dxa"/>
            <w:tcBorders>
              <w:top w:val="nil"/>
              <w:bottom w:val="nil"/>
            </w:tcBorders>
            <w:vAlign w:val="center"/>
          </w:tcPr>
          <w:p w14:paraId="7FCBA851" w14:textId="082F3C66" w:rsidR="002478C5" w:rsidRPr="002478C5" w:rsidRDefault="002478C5" w:rsidP="00A5720F">
            <w:pPr>
              <w:pStyle w:val="TableParagraph"/>
              <w:spacing w:before="0" w:line="256" w:lineRule="exact"/>
              <w:ind w:left="1"/>
              <w:rPr>
                <w:sz w:val="24"/>
                <w:szCs w:val="24"/>
              </w:rPr>
            </w:pPr>
            <w:r w:rsidRPr="00953D2D">
              <w:rPr>
                <w:sz w:val="24"/>
                <w:szCs w:val="24"/>
              </w:rPr>
              <w:t>13.7</w:t>
            </w:r>
          </w:p>
        </w:tc>
        <w:tc>
          <w:tcPr>
            <w:tcW w:w="2672" w:type="dxa"/>
            <w:tcBorders>
              <w:top w:val="nil"/>
              <w:bottom w:val="nil"/>
            </w:tcBorders>
            <w:vAlign w:val="center"/>
          </w:tcPr>
          <w:p w14:paraId="7FCBA852" w14:textId="77777777" w:rsidR="002478C5" w:rsidRDefault="002478C5" w:rsidP="00A5720F">
            <w:pPr>
              <w:pStyle w:val="TableParagraph"/>
              <w:spacing w:before="0" w:line="256" w:lineRule="exact"/>
              <w:ind w:left="5"/>
              <w:rPr>
                <w:sz w:val="24"/>
              </w:rPr>
            </w:pPr>
            <w:r>
              <w:rPr>
                <w:spacing w:val="-5"/>
                <w:sz w:val="24"/>
              </w:rPr>
              <w:t>42</w:t>
            </w:r>
          </w:p>
        </w:tc>
        <w:tc>
          <w:tcPr>
            <w:tcW w:w="2425" w:type="dxa"/>
            <w:tcBorders>
              <w:top w:val="nil"/>
              <w:bottom w:val="nil"/>
            </w:tcBorders>
            <w:vAlign w:val="center"/>
          </w:tcPr>
          <w:p w14:paraId="7FCBA853" w14:textId="0BFC5A35" w:rsidR="002478C5" w:rsidRPr="002478C5" w:rsidRDefault="002478C5" w:rsidP="00A5720F">
            <w:pPr>
              <w:pStyle w:val="TableParagraph"/>
              <w:spacing w:before="0" w:line="256" w:lineRule="exact"/>
              <w:ind w:left="6" w:right="1"/>
              <w:rPr>
                <w:sz w:val="24"/>
                <w:szCs w:val="24"/>
              </w:rPr>
            </w:pPr>
            <w:r w:rsidRPr="00953D2D">
              <w:rPr>
                <w:sz w:val="24"/>
                <w:szCs w:val="24"/>
              </w:rPr>
              <w:t>9.2</w:t>
            </w:r>
          </w:p>
        </w:tc>
      </w:tr>
      <w:tr w:rsidR="002478C5" w14:paraId="7FCBA859" w14:textId="77777777" w:rsidTr="00A5720F">
        <w:trPr>
          <w:trHeight w:val="397"/>
        </w:trPr>
        <w:tc>
          <w:tcPr>
            <w:tcW w:w="2670" w:type="dxa"/>
            <w:tcBorders>
              <w:top w:val="nil"/>
              <w:bottom w:val="nil"/>
            </w:tcBorders>
            <w:vAlign w:val="center"/>
          </w:tcPr>
          <w:p w14:paraId="7FCBA855" w14:textId="77777777" w:rsidR="002478C5" w:rsidRDefault="002478C5" w:rsidP="00A5720F">
            <w:pPr>
              <w:pStyle w:val="TableParagraph"/>
              <w:spacing w:before="0" w:line="256" w:lineRule="exact"/>
              <w:ind w:left="9"/>
              <w:rPr>
                <w:sz w:val="24"/>
              </w:rPr>
            </w:pPr>
            <w:r>
              <w:rPr>
                <w:spacing w:val="-5"/>
                <w:sz w:val="24"/>
              </w:rPr>
              <w:t>18</w:t>
            </w:r>
          </w:p>
        </w:tc>
        <w:tc>
          <w:tcPr>
            <w:tcW w:w="2204" w:type="dxa"/>
            <w:tcBorders>
              <w:top w:val="nil"/>
              <w:bottom w:val="nil"/>
            </w:tcBorders>
            <w:vAlign w:val="center"/>
          </w:tcPr>
          <w:p w14:paraId="7FCBA856" w14:textId="1C576785" w:rsidR="002478C5" w:rsidRPr="002478C5" w:rsidRDefault="002478C5" w:rsidP="00A5720F">
            <w:pPr>
              <w:pStyle w:val="TableParagraph"/>
              <w:spacing w:before="0" w:line="256" w:lineRule="exact"/>
              <w:ind w:left="1"/>
              <w:rPr>
                <w:sz w:val="24"/>
                <w:szCs w:val="24"/>
              </w:rPr>
            </w:pPr>
            <w:r w:rsidRPr="00953D2D">
              <w:rPr>
                <w:sz w:val="24"/>
                <w:szCs w:val="24"/>
              </w:rPr>
              <w:t>13.5</w:t>
            </w:r>
          </w:p>
        </w:tc>
        <w:tc>
          <w:tcPr>
            <w:tcW w:w="2672" w:type="dxa"/>
            <w:tcBorders>
              <w:top w:val="nil"/>
              <w:bottom w:val="nil"/>
            </w:tcBorders>
            <w:vAlign w:val="center"/>
          </w:tcPr>
          <w:p w14:paraId="7FCBA857" w14:textId="77777777" w:rsidR="002478C5" w:rsidRDefault="002478C5" w:rsidP="00A5720F">
            <w:pPr>
              <w:pStyle w:val="TableParagraph"/>
              <w:spacing w:before="0" w:line="256" w:lineRule="exact"/>
              <w:ind w:left="5"/>
              <w:rPr>
                <w:sz w:val="24"/>
              </w:rPr>
            </w:pPr>
            <w:r>
              <w:rPr>
                <w:spacing w:val="-5"/>
                <w:sz w:val="24"/>
              </w:rPr>
              <w:t>43</w:t>
            </w:r>
          </w:p>
        </w:tc>
        <w:tc>
          <w:tcPr>
            <w:tcW w:w="2425" w:type="dxa"/>
            <w:tcBorders>
              <w:top w:val="nil"/>
              <w:bottom w:val="nil"/>
            </w:tcBorders>
            <w:vAlign w:val="center"/>
          </w:tcPr>
          <w:p w14:paraId="7FCBA858" w14:textId="4B944D48" w:rsidR="002478C5" w:rsidRPr="002478C5" w:rsidRDefault="002478C5" w:rsidP="00A5720F">
            <w:pPr>
              <w:pStyle w:val="TableParagraph"/>
              <w:spacing w:before="0" w:line="256" w:lineRule="exact"/>
              <w:ind w:left="6" w:right="1"/>
              <w:rPr>
                <w:sz w:val="24"/>
                <w:szCs w:val="24"/>
              </w:rPr>
            </w:pPr>
            <w:r w:rsidRPr="00953D2D">
              <w:rPr>
                <w:sz w:val="24"/>
                <w:szCs w:val="24"/>
              </w:rPr>
              <w:t>9.1</w:t>
            </w:r>
          </w:p>
        </w:tc>
      </w:tr>
      <w:tr w:rsidR="002478C5" w14:paraId="7FCBA85E" w14:textId="77777777" w:rsidTr="00A5720F">
        <w:trPr>
          <w:trHeight w:val="397"/>
        </w:trPr>
        <w:tc>
          <w:tcPr>
            <w:tcW w:w="2670" w:type="dxa"/>
            <w:tcBorders>
              <w:top w:val="nil"/>
              <w:bottom w:val="nil"/>
            </w:tcBorders>
            <w:vAlign w:val="center"/>
          </w:tcPr>
          <w:p w14:paraId="7FCBA85A" w14:textId="77777777" w:rsidR="002478C5" w:rsidRDefault="002478C5" w:rsidP="00A5720F">
            <w:pPr>
              <w:pStyle w:val="TableParagraph"/>
              <w:spacing w:before="0" w:line="256" w:lineRule="exact"/>
              <w:ind w:left="9"/>
              <w:rPr>
                <w:sz w:val="24"/>
              </w:rPr>
            </w:pPr>
            <w:r>
              <w:rPr>
                <w:spacing w:val="-5"/>
                <w:sz w:val="24"/>
              </w:rPr>
              <w:t>19</w:t>
            </w:r>
          </w:p>
        </w:tc>
        <w:tc>
          <w:tcPr>
            <w:tcW w:w="2204" w:type="dxa"/>
            <w:tcBorders>
              <w:top w:val="nil"/>
              <w:bottom w:val="nil"/>
            </w:tcBorders>
            <w:vAlign w:val="center"/>
          </w:tcPr>
          <w:p w14:paraId="7FCBA85B" w14:textId="3D13673A" w:rsidR="002478C5" w:rsidRPr="002478C5" w:rsidRDefault="002478C5" w:rsidP="00A5720F">
            <w:pPr>
              <w:pStyle w:val="TableParagraph"/>
              <w:spacing w:before="0" w:line="256" w:lineRule="exact"/>
              <w:ind w:left="1"/>
              <w:rPr>
                <w:sz w:val="24"/>
                <w:szCs w:val="24"/>
              </w:rPr>
            </w:pPr>
            <w:r w:rsidRPr="00953D2D">
              <w:rPr>
                <w:sz w:val="24"/>
                <w:szCs w:val="24"/>
              </w:rPr>
              <w:t>13.2</w:t>
            </w:r>
          </w:p>
        </w:tc>
        <w:tc>
          <w:tcPr>
            <w:tcW w:w="2672" w:type="dxa"/>
            <w:tcBorders>
              <w:top w:val="nil"/>
              <w:bottom w:val="nil"/>
            </w:tcBorders>
            <w:vAlign w:val="center"/>
          </w:tcPr>
          <w:p w14:paraId="7FCBA85C" w14:textId="77777777" w:rsidR="002478C5" w:rsidRDefault="002478C5" w:rsidP="00A5720F">
            <w:pPr>
              <w:pStyle w:val="TableParagraph"/>
              <w:spacing w:before="0" w:line="256" w:lineRule="exact"/>
              <w:ind w:left="5"/>
              <w:rPr>
                <w:sz w:val="24"/>
              </w:rPr>
            </w:pPr>
            <w:r>
              <w:rPr>
                <w:spacing w:val="-5"/>
                <w:sz w:val="24"/>
              </w:rPr>
              <w:t>44</w:t>
            </w:r>
          </w:p>
        </w:tc>
        <w:tc>
          <w:tcPr>
            <w:tcW w:w="2425" w:type="dxa"/>
            <w:tcBorders>
              <w:top w:val="nil"/>
              <w:bottom w:val="nil"/>
            </w:tcBorders>
            <w:vAlign w:val="center"/>
          </w:tcPr>
          <w:p w14:paraId="7FCBA85D" w14:textId="5F1DD6E8" w:rsidR="002478C5" w:rsidRPr="002478C5" w:rsidRDefault="002478C5" w:rsidP="00A5720F">
            <w:pPr>
              <w:pStyle w:val="TableParagraph"/>
              <w:spacing w:before="0" w:line="256" w:lineRule="exact"/>
              <w:ind w:left="6" w:right="1"/>
              <w:rPr>
                <w:sz w:val="24"/>
                <w:szCs w:val="24"/>
              </w:rPr>
            </w:pPr>
            <w:r w:rsidRPr="00953D2D">
              <w:rPr>
                <w:sz w:val="24"/>
                <w:szCs w:val="24"/>
              </w:rPr>
              <w:t>9.0</w:t>
            </w:r>
          </w:p>
        </w:tc>
      </w:tr>
      <w:tr w:rsidR="002478C5" w14:paraId="7FCBA863" w14:textId="77777777" w:rsidTr="00A5720F">
        <w:trPr>
          <w:trHeight w:val="397"/>
        </w:trPr>
        <w:tc>
          <w:tcPr>
            <w:tcW w:w="2670" w:type="dxa"/>
            <w:tcBorders>
              <w:top w:val="nil"/>
              <w:bottom w:val="nil"/>
            </w:tcBorders>
            <w:vAlign w:val="center"/>
          </w:tcPr>
          <w:p w14:paraId="7FCBA85F" w14:textId="77777777" w:rsidR="002478C5" w:rsidRDefault="002478C5" w:rsidP="00A5720F">
            <w:pPr>
              <w:pStyle w:val="TableParagraph"/>
              <w:spacing w:before="0" w:line="256" w:lineRule="exact"/>
              <w:ind w:left="9"/>
              <w:rPr>
                <w:sz w:val="24"/>
              </w:rPr>
            </w:pPr>
            <w:r>
              <w:rPr>
                <w:spacing w:val="-5"/>
                <w:sz w:val="24"/>
              </w:rPr>
              <w:t>20</w:t>
            </w:r>
          </w:p>
        </w:tc>
        <w:tc>
          <w:tcPr>
            <w:tcW w:w="2204" w:type="dxa"/>
            <w:tcBorders>
              <w:top w:val="nil"/>
              <w:bottom w:val="nil"/>
            </w:tcBorders>
            <w:vAlign w:val="center"/>
          </w:tcPr>
          <w:p w14:paraId="7FCBA860" w14:textId="34531EC4" w:rsidR="002478C5" w:rsidRPr="002478C5" w:rsidRDefault="002478C5" w:rsidP="00A5720F">
            <w:pPr>
              <w:pStyle w:val="TableParagraph"/>
              <w:spacing w:before="0" w:line="256" w:lineRule="exact"/>
              <w:ind w:left="1"/>
              <w:rPr>
                <w:sz w:val="24"/>
                <w:szCs w:val="24"/>
              </w:rPr>
            </w:pPr>
            <w:r w:rsidRPr="00953D2D">
              <w:rPr>
                <w:sz w:val="24"/>
                <w:szCs w:val="24"/>
              </w:rPr>
              <w:t>12.9</w:t>
            </w:r>
          </w:p>
        </w:tc>
        <w:tc>
          <w:tcPr>
            <w:tcW w:w="2672" w:type="dxa"/>
            <w:tcBorders>
              <w:top w:val="nil"/>
              <w:bottom w:val="nil"/>
            </w:tcBorders>
            <w:vAlign w:val="center"/>
          </w:tcPr>
          <w:p w14:paraId="7FCBA861" w14:textId="77777777" w:rsidR="002478C5" w:rsidRDefault="002478C5" w:rsidP="00A5720F">
            <w:pPr>
              <w:pStyle w:val="TableParagraph"/>
              <w:spacing w:before="0" w:line="256" w:lineRule="exact"/>
              <w:ind w:left="5"/>
              <w:rPr>
                <w:sz w:val="24"/>
              </w:rPr>
            </w:pPr>
            <w:r>
              <w:rPr>
                <w:spacing w:val="-5"/>
                <w:sz w:val="24"/>
              </w:rPr>
              <w:t>45</w:t>
            </w:r>
          </w:p>
        </w:tc>
        <w:tc>
          <w:tcPr>
            <w:tcW w:w="2425" w:type="dxa"/>
            <w:tcBorders>
              <w:top w:val="nil"/>
              <w:bottom w:val="nil"/>
            </w:tcBorders>
            <w:vAlign w:val="center"/>
          </w:tcPr>
          <w:p w14:paraId="7FCBA862" w14:textId="30385F8D" w:rsidR="002478C5" w:rsidRPr="002478C5" w:rsidRDefault="002478C5" w:rsidP="00A5720F">
            <w:pPr>
              <w:pStyle w:val="TableParagraph"/>
              <w:spacing w:before="0" w:line="256" w:lineRule="exact"/>
              <w:ind w:left="6" w:right="1"/>
              <w:rPr>
                <w:sz w:val="24"/>
                <w:szCs w:val="24"/>
              </w:rPr>
            </w:pPr>
            <w:r w:rsidRPr="00953D2D">
              <w:rPr>
                <w:sz w:val="24"/>
                <w:szCs w:val="24"/>
              </w:rPr>
              <w:t>8.8</w:t>
            </w:r>
          </w:p>
        </w:tc>
      </w:tr>
      <w:tr w:rsidR="002478C5" w14:paraId="7FCBA868" w14:textId="77777777" w:rsidTr="00A5720F">
        <w:trPr>
          <w:trHeight w:val="397"/>
        </w:trPr>
        <w:tc>
          <w:tcPr>
            <w:tcW w:w="2670" w:type="dxa"/>
            <w:tcBorders>
              <w:top w:val="nil"/>
              <w:bottom w:val="nil"/>
            </w:tcBorders>
            <w:vAlign w:val="center"/>
          </w:tcPr>
          <w:p w14:paraId="7FCBA864" w14:textId="77777777" w:rsidR="002478C5" w:rsidRDefault="002478C5" w:rsidP="00A5720F">
            <w:pPr>
              <w:pStyle w:val="TableParagraph"/>
              <w:spacing w:before="0" w:line="256" w:lineRule="exact"/>
              <w:ind w:left="9"/>
              <w:rPr>
                <w:sz w:val="24"/>
              </w:rPr>
            </w:pPr>
            <w:r>
              <w:rPr>
                <w:spacing w:val="-5"/>
                <w:sz w:val="24"/>
              </w:rPr>
              <w:t>21</w:t>
            </w:r>
          </w:p>
        </w:tc>
        <w:tc>
          <w:tcPr>
            <w:tcW w:w="2204" w:type="dxa"/>
            <w:tcBorders>
              <w:top w:val="nil"/>
              <w:bottom w:val="nil"/>
            </w:tcBorders>
            <w:vAlign w:val="center"/>
          </w:tcPr>
          <w:p w14:paraId="7FCBA865" w14:textId="1321D71F" w:rsidR="002478C5" w:rsidRPr="002478C5" w:rsidRDefault="002478C5" w:rsidP="00A5720F">
            <w:pPr>
              <w:pStyle w:val="TableParagraph"/>
              <w:spacing w:before="0" w:line="256" w:lineRule="exact"/>
              <w:ind w:left="1"/>
              <w:rPr>
                <w:sz w:val="24"/>
                <w:szCs w:val="24"/>
              </w:rPr>
            </w:pPr>
            <w:r w:rsidRPr="00953D2D">
              <w:rPr>
                <w:sz w:val="24"/>
                <w:szCs w:val="24"/>
              </w:rPr>
              <w:t>12.5</w:t>
            </w:r>
          </w:p>
        </w:tc>
        <w:tc>
          <w:tcPr>
            <w:tcW w:w="2672" w:type="dxa"/>
            <w:tcBorders>
              <w:top w:val="nil"/>
              <w:bottom w:val="nil"/>
            </w:tcBorders>
            <w:vAlign w:val="center"/>
          </w:tcPr>
          <w:p w14:paraId="7FCBA866" w14:textId="77777777" w:rsidR="002478C5" w:rsidRDefault="002478C5" w:rsidP="00A5720F">
            <w:pPr>
              <w:pStyle w:val="TableParagraph"/>
              <w:spacing w:before="0" w:line="256" w:lineRule="exact"/>
              <w:ind w:left="5"/>
              <w:rPr>
                <w:sz w:val="24"/>
              </w:rPr>
            </w:pPr>
            <w:r>
              <w:rPr>
                <w:spacing w:val="-5"/>
                <w:sz w:val="24"/>
              </w:rPr>
              <w:t>46</w:t>
            </w:r>
          </w:p>
        </w:tc>
        <w:tc>
          <w:tcPr>
            <w:tcW w:w="2425" w:type="dxa"/>
            <w:tcBorders>
              <w:top w:val="nil"/>
              <w:bottom w:val="nil"/>
            </w:tcBorders>
            <w:vAlign w:val="center"/>
          </w:tcPr>
          <w:p w14:paraId="7FCBA867" w14:textId="2AE4438C" w:rsidR="002478C5" w:rsidRPr="002478C5" w:rsidRDefault="002478C5" w:rsidP="00A5720F">
            <w:pPr>
              <w:pStyle w:val="TableParagraph"/>
              <w:spacing w:before="0" w:line="256" w:lineRule="exact"/>
              <w:ind w:left="6" w:right="1"/>
              <w:rPr>
                <w:sz w:val="24"/>
                <w:szCs w:val="24"/>
              </w:rPr>
            </w:pPr>
            <w:r w:rsidRPr="00953D2D">
              <w:rPr>
                <w:sz w:val="24"/>
                <w:szCs w:val="24"/>
              </w:rPr>
              <w:t>8.7</w:t>
            </w:r>
          </w:p>
        </w:tc>
      </w:tr>
      <w:tr w:rsidR="002478C5" w14:paraId="7FCBA86D" w14:textId="77777777" w:rsidTr="00A5720F">
        <w:trPr>
          <w:trHeight w:val="397"/>
        </w:trPr>
        <w:tc>
          <w:tcPr>
            <w:tcW w:w="2670" w:type="dxa"/>
            <w:tcBorders>
              <w:top w:val="nil"/>
              <w:bottom w:val="nil"/>
            </w:tcBorders>
            <w:vAlign w:val="center"/>
          </w:tcPr>
          <w:p w14:paraId="7FCBA869" w14:textId="77777777" w:rsidR="002478C5" w:rsidRDefault="002478C5" w:rsidP="00A5720F">
            <w:pPr>
              <w:pStyle w:val="TableParagraph"/>
              <w:spacing w:before="0" w:line="256" w:lineRule="exact"/>
              <w:ind w:left="9"/>
              <w:rPr>
                <w:sz w:val="24"/>
              </w:rPr>
            </w:pPr>
            <w:r>
              <w:rPr>
                <w:spacing w:val="-5"/>
                <w:sz w:val="24"/>
              </w:rPr>
              <w:t>22</w:t>
            </w:r>
          </w:p>
        </w:tc>
        <w:tc>
          <w:tcPr>
            <w:tcW w:w="2204" w:type="dxa"/>
            <w:tcBorders>
              <w:top w:val="nil"/>
              <w:bottom w:val="nil"/>
            </w:tcBorders>
            <w:vAlign w:val="center"/>
          </w:tcPr>
          <w:p w14:paraId="7FCBA86A" w14:textId="5DC92063" w:rsidR="002478C5" w:rsidRPr="002478C5" w:rsidRDefault="002478C5" w:rsidP="00A5720F">
            <w:pPr>
              <w:pStyle w:val="TableParagraph"/>
              <w:spacing w:before="0" w:line="256" w:lineRule="exact"/>
              <w:ind w:left="1"/>
              <w:rPr>
                <w:sz w:val="24"/>
                <w:szCs w:val="24"/>
              </w:rPr>
            </w:pPr>
            <w:r w:rsidRPr="00953D2D">
              <w:rPr>
                <w:sz w:val="24"/>
                <w:szCs w:val="24"/>
              </w:rPr>
              <w:t>12.2</w:t>
            </w:r>
          </w:p>
        </w:tc>
        <w:tc>
          <w:tcPr>
            <w:tcW w:w="2672" w:type="dxa"/>
            <w:tcBorders>
              <w:top w:val="nil"/>
              <w:bottom w:val="nil"/>
            </w:tcBorders>
            <w:vAlign w:val="center"/>
          </w:tcPr>
          <w:p w14:paraId="7FCBA86B" w14:textId="77777777" w:rsidR="002478C5" w:rsidRDefault="002478C5" w:rsidP="00A5720F">
            <w:pPr>
              <w:pStyle w:val="TableParagraph"/>
              <w:spacing w:before="0" w:line="256" w:lineRule="exact"/>
              <w:ind w:left="5"/>
              <w:rPr>
                <w:sz w:val="24"/>
              </w:rPr>
            </w:pPr>
            <w:r>
              <w:rPr>
                <w:spacing w:val="-5"/>
                <w:sz w:val="24"/>
              </w:rPr>
              <w:t>47</w:t>
            </w:r>
          </w:p>
        </w:tc>
        <w:tc>
          <w:tcPr>
            <w:tcW w:w="2425" w:type="dxa"/>
            <w:tcBorders>
              <w:top w:val="nil"/>
              <w:bottom w:val="nil"/>
            </w:tcBorders>
            <w:vAlign w:val="center"/>
          </w:tcPr>
          <w:p w14:paraId="7FCBA86C" w14:textId="4391D6E9" w:rsidR="002478C5" w:rsidRPr="002478C5" w:rsidRDefault="002478C5" w:rsidP="00A5720F">
            <w:pPr>
              <w:pStyle w:val="TableParagraph"/>
              <w:spacing w:before="0" w:line="256" w:lineRule="exact"/>
              <w:ind w:left="6" w:right="1"/>
              <w:rPr>
                <w:sz w:val="24"/>
                <w:szCs w:val="24"/>
              </w:rPr>
            </w:pPr>
            <w:r w:rsidRPr="00953D2D">
              <w:rPr>
                <w:sz w:val="24"/>
                <w:szCs w:val="24"/>
              </w:rPr>
              <w:t>8.6</w:t>
            </w:r>
          </w:p>
        </w:tc>
      </w:tr>
      <w:tr w:rsidR="002478C5" w14:paraId="7FCBA872" w14:textId="77777777" w:rsidTr="00A5720F">
        <w:trPr>
          <w:trHeight w:val="397"/>
        </w:trPr>
        <w:tc>
          <w:tcPr>
            <w:tcW w:w="2670" w:type="dxa"/>
            <w:tcBorders>
              <w:top w:val="nil"/>
              <w:bottom w:val="nil"/>
            </w:tcBorders>
            <w:vAlign w:val="center"/>
          </w:tcPr>
          <w:p w14:paraId="7FCBA86E" w14:textId="77777777" w:rsidR="002478C5" w:rsidRDefault="002478C5" w:rsidP="00A5720F">
            <w:pPr>
              <w:pStyle w:val="TableParagraph"/>
              <w:spacing w:before="0" w:line="256" w:lineRule="exact"/>
              <w:ind w:left="9"/>
              <w:rPr>
                <w:sz w:val="24"/>
              </w:rPr>
            </w:pPr>
            <w:r>
              <w:rPr>
                <w:spacing w:val="-5"/>
                <w:sz w:val="24"/>
              </w:rPr>
              <w:t>23</w:t>
            </w:r>
          </w:p>
        </w:tc>
        <w:tc>
          <w:tcPr>
            <w:tcW w:w="2204" w:type="dxa"/>
            <w:tcBorders>
              <w:top w:val="nil"/>
              <w:bottom w:val="nil"/>
            </w:tcBorders>
            <w:vAlign w:val="center"/>
          </w:tcPr>
          <w:p w14:paraId="7FCBA86F" w14:textId="4C100DBB" w:rsidR="002478C5" w:rsidRPr="002478C5" w:rsidRDefault="002478C5" w:rsidP="00A5720F">
            <w:pPr>
              <w:pStyle w:val="TableParagraph"/>
              <w:spacing w:before="0" w:line="256" w:lineRule="exact"/>
              <w:ind w:left="1"/>
              <w:rPr>
                <w:sz w:val="24"/>
                <w:szCs w:val="24"/>
              </w:rPr>
            </w:pPr>
            <w:r w:rsidRPr="00953D2D">
              <w:rPr>
                <w:sz w:val="24"/>
                <w:szCs w:val="24"/>
              </w:rPr>
              <w:t>12.1</w:t>
            </w:r>
          </w:p>
        </w:tc>
        <w:tc>
          <w:tcPr>
            <w:tcW w:w="2672" w:type="dxa"/>
            <w:tcBorders>
              <w:top w:val="nil"/>
              <w:bottom w:val="nil"/>
            </w:tcBorders>
            <w:vAlign w:val="center"/>
          </w:tcPr>
          <w:p w14:paraId="7FCBA870" w14:textId="77777777" w:rsidR="002478C5" w:rsidRDefault="002478C5" w:rsidP="00A5720F">
            <w:pPr>
              <w:pStyle w:val="TableParagraph"/>
              <w:spacing w:before="0" w:line="256" w:lineRule="exact"/>
              <w:ind w:left="5"/>
              <w:rPr>
                <w:sz w:val="24"/>
              </w:rPr>
            </w:pPr>
            <w:r>
              <w:rPr>
                <w:spacing w:val="-5"/>
                <w:sz w:val="24"/>
              </w:rPr>
              <w:t>48</w:t>
            </w:r>
          </w:p>
        </w:tc>
        <w:tc>
          <w:tcPr>
            <w:tcW w:w="2425" w:type="dxa"/>
            <w:tcBorders>
              <w:top w:val="nil"/>
              <w:bottom w:val="nil"/>
            </w:tcBorders>
            <w:vAlign w:val="center"/>
          </w:tcPr>
          <w:p w14:paraId="7FCBA871" w14:textId="32B8ABCD" w:rsidR="002478C5" w:rsidRPr="002478C5" w:rsidRDefault="002478C5" w:rsidP="00A5720F">
            <w:pPr>
              <w:pStyle w:val="TableParagraph"/>
              <w:spacing w:before="0" w:line="256" w:lineRule="exact"/>
              <w:ind w:left="6"/>
              <w:rPr>
                <w:sz w:val="24"/>
                <w:szCs w:val="24"/>
              </w:rPr>
            </w:pPr>
            <w:r w:rsidRPr="00953D2D">
              <w:rPr>
                <w:sz w:val="24"/>
                <w:szCs w:val="24"/>
              </w:rPr>
              <w:t>8.5</w:t>
            </w:r>
          </w:p>
        </w:tc>
      </w:tr>
      <w:tr w:rsidR="002478C5" w14:paraId="7FCBA877" w14:textId="77777777" w:rsidTr="00A5720F">
        <w:trPr>
          <w:trHeight w:val="397"/>
        </w:trPr>
        <w:tc>
          <w:tcPr>
            <w:tcW w:w="2670" w:type="dxa"/>
            <w:tcBorders>
              <w:top w:val="nil"/>
              <w:bottom w:val="nil"/>
            </w:tcBorders>
            <w:vAlign w:val="center"/>
          </w:tcPr>
          <w:p w14:paraId="7FCBA873" w14:textId="77777777" w:rsidR="002478C5" w:rsidRDefault="002478C5" w:rsidP="00A5720F">
            <w:pPr>
              <w:pStyle w:val="TableParagraph"/>
              <w:spacing w:before="0" w:line="256" w:lineRule="exact"/>
              <w:ind w:left="9"/>
              <w:rPr>
                <w:sz w:val="24"/>
              </w:rPr>
            </w:pPr>
            <w:r>
              <w:rPr>
                <w:spacing w:val="-5"/>
                <w:sz w:val="24"/>
              </w:rPr>
              <w:t>24</w:t>
            </w:r>
          </w:p>
        </w:tc>
        <w:tc>
          <w:tcPr>
            <w:tcW w:w="2204" w:type="dxa"/>
            <w:tcBorders>
              <w:top w:val="nil"/>
              <w:bottom w:val="nil"/>
            </w:tcBorders>
            <w:vAlign w:val="center"/>
          </w:tcPr>
          <w:p w14:paraId="7FCBA874" w14:textId="0038AF0C" w:rsidR="002478C5" w:rsidRPr="002478C5" w:rsidRDefault="002478C5" w:rsidP="00A5720F">
            <w:pPr>
              <w:pStyle w:val="TableParagraph"/>
              <w:spacing w:before="0" w:line="256" w:lineRule="exact"/>
              <w:ind w:left="1"/>
              <w:rPr>
                <w:sz w:val="24"/>
                <w:szCs w:val="24"/>
              </w:rPr>
            </w:pPr>
            <w:r w:rsidRPr="00953D2D">
              <w:rPr>
                <w:sz w:val="24"/>
                <w:szCs w:val="24"/>
              </w:rPr>
              <w:t>11.9</w:t>
            </w:r>
          </w:p>
        </w:tc>
        <w:tc>
          <w:tcPr>
            <w:tcW w:w="2672" w:type="dxa"/>
            <w:tcBorders>
              <w:top w:val="nil"/>
              <w:bottom w:val="nil"/>
            </w:tcBorders>
            <w:vAlign w:val="center"/>
          </w:tcPr>
          <w:p w14:paraId="7FCBA875" w14:textId="77777777" w:rsidR="002478C5" w:rsidRDefault="002478C5" w:rsidP="00A5720F">
            <w:pPr>
              <w:pStyle w:val="TableParagraph"/>
              <w:spacing w:before="0" w:line="256" w:lineRule="exact"/>
              <w:ind w:left="5"/>
              <w:rPr>
                <w:sz w:val="24"/>
              </w:rPr>
            </w:pPr>
            <w:r>
              <w:rPr>
                <w:spacing w:val="-5"/>
                <w:sz w:val="24"/>
              </w:rPr>
              <w:t>49</w:t>
            </w:r>
          </w:p>
        </w:tc>
        <w:tc>
          <w:tcPr>
            <w:tcW w:w="2425" w:type="dxa"/>
            <w:tcBorders>
              <w:top w:val="nil"/>
              <w:bottom w:val="nil"/>
            </w:tcBorders>
            <w:vAlign w:val="center"/>
          </w:tcPr>
          <w:p w14:paraId="7FCBA876" w14:textId="4C65524B" w:rsidR="002478C5" w:rsidRPr="002478C5" w:rsidRDefault="002478C5" w:rsidP="00A5720F">
            <w:pPr>
              <w:pStyle w:val="TableParagraph"/>
              <w:spacing w:before="0" w:line="256" w:lineRule="exact"/>
              <w:ind w:left="6" w:right="1"/>
              <w:rPr>
                <w:sz w:val="24"/>
                <w:szCs w:val="24"/>
              </w:rPr>
            </w:pPr>
            <w:r w:rsidRPr="00953D2D">
              <w:rPr>
                <w:sz w:val="24"/>
                <w:szCs w:val="24"/>
              </w:rPr>
              <w:t>8.3</w:t>
            </w:r>
          </w:p>
        </w:tc>
      </w:tr>
      <w:tr w:rsidR="002478C5" w14:paraId="7FCBA87C" w14:textId="77777777" w:rsidTr="00A5720F">
        <w:trPr>
          <w:trHeight w:val="397"/>
        </w:trPr>
        <w:tc>
          <w:tcPr>
            <w:tcW w:w="2670" w:type="dxa"/>
            <w:tcBorders>
              <w:top w:val="nil"/>
            </w:tcBorders>
            <w:vAlign w:val="center"/>
          </w:tcPr>
          <w:p w14:paraId="7FCBA878" w14:textId="77777777" w:rsidR="002478C5" w:rsidRDefault="002478C5" w:rsidP="00A5720F">
            <w:pPr>
              <w:pStyle w:val="TableParagraph"/>
              <w:spacing w:before="0" w:line="256" w:lineRule="exact"/>
              <w:ind w:left="9"/>
              <w:rPr>
                <w:sz w:val="24"/>
              </w:rPr>
            </w:pPr>
            <w:r>
              <w:rPr>
                <w:spacing w:val="-5"/>
                <w:sz w:val="24"/>
              </w:rPr>
              <w:t>25</w:t>
            </w:r>
          </w:p>
        </w:tc>
        <w:tc>
          <w:tcPr>
            <w:tcW w:w="2204" w:type="dxa"/>
            <w:tcBorders>
              <w:top w:val="nil"/>
            </w:tcBorders>
            <w:vAlign w:val="center"/>
          </w:tcPr>
          <w:p w14:paraId="7FCBA879" w14:textId="2FB21BF7" w:rsidR="002478C5" w:rsidRPr="002478C5" w:rsidRDefault="002478C5" w:rsidP="00A5720F">
            <w:pPr>
              <w:pStyle w:val="TableParagraph"/>
              <w:spacing w:before="0" w:line="256" w:lineRule="exact"/>
              <w:ind w:left="1"/>
              <w:rPr>
                <w:sz w:val="24"/>
                <w:szCs w:val="24"/>
              </w:rPr>
            </w:pPr>
            <w:r w:rsidRPr="00953D2D">
              <w:rPr>
                <w:sz w:val="24"/>
                <w:szCs w:val="24"/>
              </w:rPr>
              <w:t>11.7</w:t>
            </w:r>
          </w:p>
        </w:tc>
        <w:tc>
          <w:tcPr>
            <w:tcW w:w="2672" w:type="dxa"/>
            <w:tcBorders>
              <w:top w:val="nil"/>
            </w:tcBorders>
            <w:vAlign w:val="center"/>
          </w:tcPr>
          <w:p w14:paraId="7FCBA87A" w14:textId="77777777" w:rsidR="002478C5" w:rsidRDefault="002478C5" w:rsidP="00A5720F">
            <w:pPr>
              <w:pStyle w:val="TableParagraph"/>
              <w:spacing w:before="0" w:line="256" w:lineRule="exact"/>
              <w:ind w:left="5"/>
              <w:rPr>
                <w:sz w:val="24"/>
              </w:rPr>
            </w:pPr>
            <w:r>
              <w:rPr>
                <w:spacing w:val="-5"/>
                <w:sz w:val="24"/>
              </w:rPr>
              <w:t>50</w:t>
            </w:r>
          </w:p>
        </w:tc>
        <w:tc>
          <w:tcPr>
            <w:tcW w:w="2425" w:type="dxa"/>
            <w:tcBorders>
              <w:top w:val="nil"/>
            </w:tcBorders>
            <w:vAlign w:val="center"/>
          </w:tcPr>
          <w:p w14:paraId="7FCBA87B" w14:textId="6F56A02B" w:rsidR="002478C5" w:rsidRPr="002478C5" w:rsidRDefault="002478C5" w:rsidP="00A5720F">
            <w:pPr>
              <w:pStyle w:val="TableParagraph"/>
              <w:spacing w:before="0" w:line="256" w:lineRule="exact"/>
              <w:ind w:left="6" w:right="1"/>
              <w:rPr>
                <w:sz w:val="24"/>
                <w:szCs w:val="24"/>
              </w:rPr>
            </w:pPr>
            <w:r w:rsidRPr="00953D2D">
              <w:rPr>
                <w:sz w:val="24"/>
                <w:szCs w:val="24"/>
              </w:rPr>
              <w:t>8.2</w:t>
            </w:r>
          </w:p>
        </w:tc>
      </w:tr>
    </w:tbl>
    <w:p w14:paraId="5F80DBED" w14:textId="77777777" w:rsidR="00C57935" w:rsidRPr="00953D2D" w:rsidRDefault="00C57935" w:rsidP="00953D2D">
      <w:pPr>
        <w:spacing w:line="259" w:lineRule="auto"/>
        <w:rPr>
          <w:sz w:val="24"/>
          <w:szCs w:val="24"/>
        </w:rPr>
      </w:pPr>
    </w:p>
    <w:p w14:paraId="7FCBA87D" w14:textId="40D7158F" w:rsidR="00387187" w:rsidRPr="00953D2D" w:rsidRDefault="007F6F9E" w:rsidP="00953D2D">
      <w:pPr>
        <w:spacing w:line="259" w:lineRule="auto"/>
        <w:rPr>
          <w:sz w:val="24"/>
          <w:szCs w:val="24"/>
        </w:rPr>
      </w:pPr>
      <w:r w:rsidRPr="00953D2D">
        <w:rPr>
          <w:sz w:val="24"/>
          <w:szCs w:val="24"/>
        </w:rPr>
        <w:t>Factors</w:t>
      </w:r>
      <w:r w:rsidRPr="00953D2D">
        <w:rPr>
          <w:spacing w:val="-5"/>
          <w:sz w:val="24"/>
          <w:szCs w:val="24"/>
        </w:rPr>
        <w:t xml:space="preserve"> </w:t>
      </w:r>
      <w:r w:rsidR="002478C5" w:rsidRPr="00953D2D">
        <w:rPr>
          <w:sz w:val="24"/>
          <w:szCs w:val="24"/>
        </w:rPr>
        <w:t>in force from 30 March 2023</w:t>
      </w:r>
    </w:p>
    <w:p w14:paraId="7FCBA87E" w14:textId="77777777" w:rsidR="00387187" w:rsidRPr="00953D2D" w:rsidRDefault="00387187" w:rsidP="00953D2D">
      <w:pPr>
        <w:pStyle w:val="BodyText"/>
        <w:spacing w:line="259" w:lineRule="auto"/>
      </w:pPr>
    </w:p>
    <w:p w14:paraId="7FCBA87F" w14:textId="77777777" w:rsidR="00387187" w:rsidRPr="00953D2D" w:rsidRDefault="007F6F9E" w:rsidP="00953D2D">
      <w:pPr>
        <w:pStyle w:val="BodyText"/>
        <w:spacing w:line="259" w:lineRule="auto"/>
      </w:pPr>
      <w:r w:rsidRPr="00953D2D">
        <w:t>Please</w:t>
      </w:r>
      <w:r w:rsidRPr="00953D2D">
        <w:rPr>
          <w:spacing w:val="-5"/>
        </w:rPr>
        <w:t xml:space="preserve"> </w:t>
      </w:r>
      <w:r w:rsidRPr="00953D2D">
        <w:t>note</w:t>
      </w:r>
      <w:r w:rsidRPr="00953D2D">
        <w:rPr>
          <w:spacing w:val="-3"/>
        </w:rPr>
        <w:t xml:space="preserve"> </w:t>
      </w:r>
      <w:r w:rsidRPr="00953D2D">
        <w:t>that</w:t>
      </w:r>
      <w:r w:rsidRPr="00953D2D">
        <w:rPr>
          <w:spacing w:val="-1"/>
        </w:rPr>
        <w:t xml:space="preserve"> </w:t>
      </w:r>
      <w:r w:rsidRPr="00953D2D">
        <w:t>factors</w:t>
      </w:r>
      <w:r w:rsidRPr="00953D2D">
        <w:rPr>
          <w:spacing w:val="-3"/>
        </w:rPr>
        <w:t xml:space="preserve"> </w:t>
      </w:r>
      <w:r w:rsidRPr="00953D2D">
        <w:t>are</w:t>
      </w:r>
      <w:r w:rsidRPr="00953D2D">
        <w:rPr>
          <w:spacing w:val="-2"/>
        </w:rPr>
        <w:t xml:space="preserve"> </w:t>
      </w:r>
      <w:r w:rsidRPr="00953D2D">
        <w:t>based</w:t>
      </w:r>
      <w:r w:rsidRPr="00953D2D">
        <w:rPr>
          <w:spacing w:val="-5"/>
        </w:rPr>
        <w:t xml:space="preserve"> </w:t>
      </w:r>
      <w:r w:rsidRPr="00953D2D">
        <w:t>on</w:t>
      </w:r>
      <w:r w:rsidRPr="00953D2D">
        <w:rPr>
          <w:spacing w:val="-4"/>
        </w:rPr>
        <w:t xml:space="preserve"> </w:t>
      </w:r>
      <w:r w:rsidRPr="00953D2D">
        <w:t>complete</w:t>
      </w:r>
      <w:r w:rsidRPr="00953D2D">
        <w:rPr>
          <w:spacing w:val="-2"/>
        </w:rPr>
        <w:t xml:space="preserve"> </w:t>
      </w:r>
      <w:r w:rsidRPr="00953D2D">
        <w:t>years</w:t>
      </w:r>
      <w:r w:rsidRPr="00953D2D">
        <w:rPr>
          <w:spacing w:val="-2"/>
        </w:rPr>
        <w:t xml:space="preserve"> </w:t>
      </w:r>
      <w:r w:rsidRPr="00953D2D">
        <w:t>until</w:t>
      </w:r>
      <w:r w:rsidRPr="00953D2D">
        <w:rPr>
          <w:spacing w:val="1"/>
        </w:rPr>
        <w:t xml:space="preserve"> </w:t>
      </w:r>
      <w:r w:rsidRPr="00953D2D">
        <w:t>Normal</w:t>
      </w:r>
      <w:r w:rsidRPr="00953D2D">
        <w:rPr>
          <w:spacing w:val="-2"/>
        </w:rPr>
        <w:t xml:space="preserve"> </w:t>
      </w:r>
      <w:r w:rsidRPr="00953D2D">
        <w:t>Pension</w:t>
      </w:r>
      <w:r w:rsidRPr="00953D2D">
        <w:rPr>
          <w:spacing w:val="-3"/>
        </w:rPr>
        <w:t xml:space="preserve"> </w:t>
      </w:r>
      <w:r w:rsidRPr="00953D2D">
        <w:rPr>
          <w:spacing w:val="-4"/>
        </w:rPr>
        <w:t>Age.</w:t>
      </w:r>
    </w:p>
    <w:p w14:paraId="7FCBA880" w14:textId="77777777" w:rsidR="00387187" w:rsidRDefault="00387187">
      <w:pPr>
        <w:pStyle w:val="BodyText"/>
      </w:pPr>
    </w:p>
    <w:p w14:paraId="7FCBA881" w14:textId="42263441" w:rsidR="00387187" w:rsidRDefault="00387187">
      <w:pPr>
        <w:pStyle w:val="BodyText"/>
        <w:ind w:left="217" w:right="304"/>
      </w:pPr>
    </w:p>
    <w:sectPr w:rsidR="00387187" w:rsidSect="00A5720F">
      <w:pgSz w:w="11910" w:h="16840"/>
      <w:pgMar w:top="1134" w:right="1134" w:bottom="840" w:left="1134" w:header="0" w:footer="6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D9CBD" w14:textId="77777777" w:rsidR="00F91AEE" w:rsidRDefault="00F91AEE">
      <w:r>
        <w:separator/>
      </w:r>
    </w:p>
  </w:endnote>
  <w:endnote w:type="continuationSeparator" w:id="0">
    <w:p w14:paraId="4095F57A" w14:textId="77777777" w:rsidR="00F91AEE" w:rsidRDefault="00F9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B5E29" w14:textId="066E5EB3" w:rsidR="00EB7585" w:rsidRDefault="00EB7585" w:rsidP="00EB7585">
    <w:pPr>
      <w:spacing w:before="12"/>
      <w:ind w:left="20"/>
      <w:jc w:val="right"/>
      <w:rPr>
        <w:sz w:val="20"/>
      </w:rPr>
    </w:pPr>
    <w:r>
      <w:rPr>
        <w:sz w:val="20"/>
      </w:rPr>
      <w:t>Annual</w:t>
    </w:r>
    <w:r>
      <w:rPr>
        <w:spacing w:val="-9"/>
        <w:sz w:val="20"/>
      </w:rPr>
      <w:t xml:space="preserve"> </w:t>
    </w:r>
    <w:r>
      <w:rPr>
        <w:sz w:val="20"/>
      </w:rPr>
      <w:t>Allowance–Estimating</w:t>
    </w:r>
    <w:r>
      <w:rPr>
        <w:spacing w:val="-6"/>
        <w:sz w:val="20"/>
      </w:rPr>
      <w:t xml:space="preserve"> </w:t>
    </w:r>
    <w:r>
      <w:rPr>
        <w:sz w:val="20"/>
      </w:rPr>
      <w:t>the</w:t>
    </w:r>
    <w:r>
      <w:rPr>
        <w:spacing w:val="-5"/>
        <w:sz w:val="20"/>
      </w:rPr>
      <w:t xml:space="preserve"> </w:t>
    </w:r>
    <w:r>
      <w:rPr>
        <w:sz w:val="20"/>
      </w:rPr>
      <w:t>cost</w:t>
    </w:r>
    <w:r>
      <w:rPr>
        <w:spacing w:val="-8"/>
        <w:sz w:val="20"/>
      </w:rPr>
      <w:t xml:space="preserve"> </w:t>
    </w:r>
    <w:r>
      <w:rPr>
        <w:sz w:val="20"/>
      </w:rPr>
      <w:t>of</w:t>
    </w:r>
    <w:r>
      <w:rPr>
        <w:spacing w:val="-6"/>
        <w:sz w:val="20"/>
      </w:rPr>
      <w:t xml:space="preserve"> </w:t>
    </w:r>
    <w:r>
      <w:rPr>
        <w:sz w:val="20"/>
      </w:rPr>
      <w:t>Scheme</w:t>
    </w:r>
    <w:r>
      <w:rPr>
        <w:spacing w:val="-8"/>
        <w:sz w:val="20"/>
      </w:rPr>
      <w:t xml:space="preserve"> </w:t>
    </w:r>
    <w:r>
      <w:rPr>
        <w:sz w:val="20"/>
      </w:rPr>
      <w:t>Pays-202407</w:t>
    </w:r>
    <w:r w:rsidR="00DB7A32">
      <w:rPr>
        <w:sz w:val="20"/>
      </w:rPr>
      <w:t>12</w:t>
    </w:r>
    <w:r>
      <w:rPr>
        <w:sz w:val="20"/>
      </w:rPr>
      <w:t>-(V5)</w:t>
    </w:r>
    <w:r>
      <w:rPr>
        <w:spacing w:val="44"/>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438ED" w14:textId="77777777" w:rsidR="00F91AEE" w:rsidRDefault="00F91AEE">
      <w:r>
        <w:separator/>
      </w:r>
    </w:p>
  </w:footnote>
  <w:footnote w:type="continuationSeparator" w:id="0">
    <w:p w14:paraId="250967AA" w14:textId="77777777" w:rsidR="00F91AEE" w:rsidRDefault="00F9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95BC9"/>
    <w:multiLevelType w:val="hybridMultilevel"/>
    <w:tmpl w:val="CC683CDC"/>
    <w:lvl w:ilvl="0" w:tplc="3B7AFFC8">
      <w:numFmt w:val="bullet"/>
      <w:lvlText w:val=""/>
      <w:lvlJc w:val="left"/>
      <w:pPr>
        <w:ind w:left="938" w:hanging="360"/>
      </w:pPr>
      <w:rPr>
        <w:rFonts w:ascii="Symbol" w:eastAsia="Symbol" w:hAnsi="Symbol" w:cs="Symbol" w:hint="default"/>
        <w:b w:val="0"/>
        <w:bCs w:val="0"/>
        <w:i w:val="0"/>
        <w:iCs w:val="0"/>
        <w:spacing w:val="0"/>
        <w:w w:val="100"/>
        <w:sz w:val="24"/>
        <w:szCs w:val="24"/>
        <w:lang w:val="en-US" w:eastAsia="en-US" w:bidi="ar-SA"/>
      </w:rPr>
    </w:lvl>
    <w:lvl w:ilvl="1" w:tplc="2CBEF614">
      <w:numFmt w:val="bullet"/>
      <w:lvlText w:val="•"/>
      <w:lvlJc w:val="left"/>
      <w:pPr>
        <w:ind w:left="1864" w:hanging="360"/>
      </w:pPr>
      <w:rPr>
        <w:rFonts w:hint="default"/>
        <w:lang w:val="en-US" w:eastAsia="en-US" w:bidi="ar-SA"/>
      </w:rPr>
    </w:lvl>
    <w:lvl w:ilvl="2" w:tplc="E8941EB4">
      <w:numFmt w:val="bullet"/>
      <w:lvlText w:val="•"/>
      <w:lvlJc w:val="left"/>
      <w:pPr>
        <w:ind w:left="2789" w:hanging="360"/>
      </w:pPr>
      <w:rPr>
        <w:rFonts w:hint="default"/>
        <w:lang w:val="en-US" w:eastAsia="en-US" w:bidi="ar-SA"/>
      </w:rPr>
    </w:lvl>
    <w:lvl w:ilvl="3" w:tplc="26B2C962">
      <w:numFmt w:val="bullet"/>
      <w:lvlText w:val="•"/>
      <w:lvlJc w:val="left"/>
      <w:pPr>
        <w:ind w:left="3713" w:hanging="360"/>
      </w:pPr>
      <w:rPr>
        <w:rFonts w:hint="default"/>
        <w:lang w:val="en-US" w:eastAsia="en-US" w:bidi="ar-SA"/>
      </w:rPr>
    </w:lvl>
    <w:lvl w:ilvl="4" w:tplc="576EA7A2">
      <w:numFmt w:val="bullet"/>
      <w:lvlText w:val="•"/>
      <w:lvlJc w:val="left"/>
      <w:pPr>
        <w:ind w:left="4638" w:hanging="360"/>
      </w:pPr>
      <w:rPr>
        <w:rFonts w:hint="default"/>
        <w:lang w:val="en-US" w:eastAsia="en-US" w:bidi="ar-SA"/>
      </w:rPr>
    </w:lvl>
    <w:lvl w:ilvl="5" w:tplc="A66CE76E">
      <w:numFmt w:val="bullet"/>
      <w:lvlText w:val="•"/>
      <w:lvlJc w:val="left"/>
      <w:pPr>
        <w:ind w:left="5563" w:hanging="360"/>
      </w:pPr>
      <w:rPr>
        <w:rFonts w:hint="default"/>
        <w:lang w:val="en-US" w:eastAsia="en-US" w:bidi="ar-SA"/>
      </w:rPr>
    </w:lvl>
    <w:lvl w:ilvl="6" w:tplc="1258FC8C">
      <w:numFmt w:val="bullet"/>
      <w:lvlText w:val="•"/>
      <w:lvlJc w:val="left"/>
      <w:pPr>
        <w:ind w:left="6487" w:hanging="360"/>
      </w:pPr>
      <w:rPr>
        <w:rFonts w:hint="default"/>
        <w:lang w:val="en-US" w:eastAsia="en-US" w:bidi="ar-SA"/>
      </w:rPr>
    </w:lvl>
    <w:lvl w:ilvl="7" w:tplc="51D82F88">
      <w:numFmt w:val="bullet"/>
      <w:lvlText w:val="•"/>
      <w:lvlJc w:val="left"/>
      <w:pPr>
        <w:ind w:left="7412" w:hanging="360"/>
      </w:pPr>
      <w:rPr>
        <w:rFonts w:hint="default"/>
        <w:lang w:val="en-US" w:eastAsia="en-US" w:bidi="ar-SA"/>
      </w:rPr>
    </w:lvl>
    <w:lvl w:ilvl="8" w:tplc="DD3A7864">
      <w:numFmt w:val="bullet"/>
      <w:lvlText w:val="•"/>
      <w:lvlJc w:val="left"/>
      <w:pPr>
        <w:ind w:left="8337" w:hanging="360"/>
      </w:pPr>
      <w:rPr>
        <w:rFonts w:hint="default"/>
        <w:lang w:val="en-US" w:eastAsia="en-US" w:bidi="ar-SA"/>
      </w:rPr>
    </w:lvl>
  </w:abstractNum>
  <w:num w:numId="1" w16cid:durableId="545723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87"/>
    <w:rsid w:val="00013438"/>
    <w:rsid w:val="00023340"/>
    <w:rsid w:val="000A34C2"/>
    <w:rsid w:val="000B20E0"/>
    <w:rsid w:val="000B5E06"/>
    <w:rsid w:val="00122236"/>
    <w:rsid w:val="001C4496"/>
    <w:rsid w:val="001E3E71"/>
    <w:rsid w:val="00207EAD"/>
    <w:rsid w:val="002478C5"/>
    <w:rsid w:val="002E7DED"/>
    <w:rsid w:val="003623DE"/>
    <w:rsid w:val="00387187"/>
    <w:rsid w:val="0038737F"/>
    <w:rsid w:val="003D3D7B"/>
    <w:rsid w:val="003E4A09"/>
    <w:rsid w:val="00540AB5"/>
    <w:rsid w:val="00587CC5"/>
    <w:rsid w:val="005E4802"/>
    <w:rsid w:val="0063042E"/>
    <w:rsid w:val="00671C6B"/>
    <w:rsid w:val="00671FBB"/>
    <w:rsid w:val="006A1F4A"/>
    <w:rsid w:val="006A2791"/>
    <w:rsid w:val="00731931"/>
    <w:rsid w:val="00737FE0"/>
    <w:rsid w:val="007A227A"/>
    <w:rsid w:val="007B27BC"/>
    <w:rsid w:val="007F6F9E"/>
    <w:rsid w:val="00813540"/>
    <w:rsid w:val="00847AFA"/>
    <w:rsid w:val="008E749C"/>
    <w:rsid w:val="008F0B5A"/>
    <w:rsid w:val="00953D2D"/>
    <w:rsid w:val="00A5720F"/>
    <w:rsid w:val="00A7774A"/>
    <w:rsid w:val="00A971DB"/>
    <w:rsid w:val="00AC3B62"/>
    <w:rsid w:val="00B36813"/>
    <w:rsid w:val="00B36C1D"/>
    <w:rsid w:val="00B5785E"/>
    <w:rsid w:val="00B77B96"/>
    <w:rsid w:val="00B94B0C"/>
    <w:rsid w:val="00BD6338"/>
    <w:rsid w:val="00C57935"/>
    <w:rsid w:val="00C84D39"/>
    <w:rsid w:val="00CB4C60"/>
    <w:rsid w:val="00D02C16"/>
    <w:rsid w:val="00D10A28"/>
    <w:rsid w:val="00D36F49"/>
    <w:rsid w:val="00DB7A32"/>
    <w:rsid w:val="00DE5887"/>
    <w:rsid w:val="00EA038C"/>
    <w:rsid w:val="00EA2A12"/>
    <w:rsid w:val="00EB7585"/>
    <w:rsid w:val="00F52D80"/>
    <w:rsid w:val="00F5552A"/>
    <w:rsid w:val="00F72EAD"/>
    <w:rsid w:val="00F83E7F"/>
    <w:rsid w:val="00F91AEE"/>
    <w:rsid w:val="00FE5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BA6C6"/>
  <w15:docId w15:val="{58233AF9-8035-43DD-8CB0-701512C6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A5720F"/>
    <w:pPr>
      <w:ind w:left="217"/>
      <w:outlineLvl w:val="0"/>
    </w:pPr>
    <w:rPr>
      <w:b/>
      <w:bCs/>
      <w:sz w:val="32"/>
      <w:szCs w:val="24"/>
    </w:rPr>
  </w:style>
  <w:style w:type="paragraph" w:styleId="Heading2">
    <w:name w:val="heading 2"/>
    <w:basedOn w:val="Normal"/>
    <w:next w:val="Normal"/>
    <w:link w:val="Heading2Char"/>
    <w:uiPriority w:val="9"/>
    <w:unhideWhenUsed/>
    <w:qFormat/>
    <w:rsid w:val="00A5720F"/>
    <w:pPr>
      <w:keepNext/>
      <w:keepLines/>
      <w:spacing w:before="40"/>
      <w:outlineLvl w:val="1"/>
    </w:pPr>
    <w:rPr>
      <w:rFonts w:eastAsiaTheme="majorEastAsia" w:cstheme="majorBidi"/>
      <w:b/>
      <w:color w:val="005EB8"/>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17"/>
    </w:pPr>
    <w:rPr>
      <w:b/>
      <w:bCs/>
      <w:sz w:val="28"/>
      <w:szCs w:val="28"/>
    </w:rPr>
  </w:style>
  <w:style w:type="paragraph" w:styleId="ListParagraph">
    <w:name w:val="List Paragraph"/>
    <w:basedOn w:val="Normal"/>
    <w:uiPriority w:val="1"/>
    <w:qFormat/>
    <w:pPr>
      <w:ind w:left="938" w:hanging="360"/>
    </w:pPr>
  </w:style>
  <w:style w:type="paragraph" w:customStyle="1" w:styleId="TableParagraph">
    <w:name w:val="Table Paragraph"/>
    <w:basedOn w:val="Normal"/>
    <w:uiPriority w:val="1"/>
    <w:qFormat/>
    <w:pPr>
      <w:spacing w:before="8" w:line="272" w:lineRule="exact"/>
      <w:jc w:val="center"/>
    </w:pPr>
  </w:style>
  <w:style w:type="paragraph" w:styleId="Revision">
    <w:name w:val="Revision"/>
    <w:hidden/>
    <w:uiPriority w:val="99"/>
    <w:semiHidden/>
    <w:rsid w:val="00B94B0C"/>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3623DE"/>
    <w:rPr>
      <w:sz w:val="16"/>
      <w:szCs w:val="16"/>
    </w:rPr>
  </w:style>
  <w:style w:type="paragraph" w:styleId="CommentText">
    <w:name w:val="annotation text"/>
    <w:basedOn w:val="Normal"/>
    <w:link w:val="CommentTextChar"/>
    <w:uiPriority w:val="99"/>
    <w:unhideWhenUsed/>
    <w:rsid w:val="003623DE"/>
    <w:rPr>
      <w:sz w:val="20"/>
      <w:szCs w:val="20"/>
    </w:rPr>
  </w:style>
  <w:style w:type="character" w:customStyle="1" w:styleId="CommentTextChar">
    <w:name w:val="Comment Text Char"/>
    <w:basedOn w:val="DefaultParagraphFont"/>
    <w:link w:val="CommentText"/>
    <w:uiPriority w:val="99"/>
    <w:rsid w:val="003623D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623DE"/>
    <w:rPr>
      <w:b/>
      <w:bCs/>
    </w:rPr>
  </w:style>
  <w:style w:type="character" w:customStyle="1" w:styleId="CommentSubjectChar">
    <w:name w:val="Comment Subject Char"/>
    <w:basedOn w:val="CommentTextChar"/>
    <w:link w:val="CommentSubject"/>
    <w:uiPriority w:val="99"/>
    <w:semiHidden/>
    <w:rsid w:val="003623DE"/>
    <w:rPr>
      <w:rFonts w:ascii="Arial" w:eastAsia="Arial" w:hAnsi="Arial" w:cs="Arial"/>
      <w:b/>
      <w:bCs/>
      <w:sz w:val="20"/>
      <w:szCs w:val="20"/>
    </w:rPr>
  </w:style>
  <w:style w:type="paragraph" w:styleId="Header">
    <w:name w:val="header"/>
    <w:basedOn w:val="Normal"/>
    <w:link w:val="HeaderChar"/>
    <w:uiPriority w:val="99"/>
    <w:unhideWhenUsed/>
    <w:rsid w:val="00540AB5"/>
    <w:pPr>
      <w:tabs>
        <w:tab w:val="center" w:pos="4513"/>
        <w:tab w:val="right" w:pos="9026"/>
      </w:tabs>
    </w:pPr>
  </w:style>
  <w:style w:type="character" w:customStyle="1" w:styleId="HeaderChar">
    <w:name w:val="Header Char"/>
    <w:basedOn w:val="DefaultParagraphFont"/>
    <w:link w:val="Header"/>
    <w:uiPriority w:val="99"/>
    <w:rsid w:val="00540AB5"/>
    <w:rPr>
      <w:rFonts w:ascii="Arial" w:eastAsia="Arial" w:hAnsi="Arial" w:cs="Arial"/>
    </w:rPr>
  </w:style>
  <w:style w:type="paragraph" w:styleId="Footer">
    <w:name w:val="footer"/>
    <w:basedOn w:val="Normal"/>
    <w:link w:val="FooterChar"/>
    <w:uiPriority w:val="99"/>
    <w:unhideWhenUsed/>
    <w:rsid w:val="00540AB5"/>
    <w:pPr>
      <w:tabs>
        <w:tab w:val="center" w:pos="4513"/>
        <w:tab w:val="right" w:pos="9026"/>
      </w:tabs>
    </w:pPr>
  </w:style>
  <w:style w:type="character" w:customStyle="1" w:styleId="FooterChar">
    <w:name w:val="Footer Char"/>
    <w:basedOn w:val="DefaultParagraphFont"/>
    <w:link w:val="Footer"/>
    <w:uiPriority w:val="99"/>
    <w:rsid w:val="00540AB5"/>
    <w:rPr>
      <w:rFonts w:ascii="Arial" w:eastAsia="Arial" w:hAnsi="Arial" w:cs="Arial"/>
    </w:rPr>
  </w:style>
  <w:style w:type="character" w:customStyle="1" w:styleId="Heading2Char">
    <w:name w:val="Heading 2 Char"/>
    <w:basedOn w:val="DefaultParagraphFont"/>
    <w:link w:val="Heading2"/>
    <w:uiPriority w:val="9"/>
    <w:rsid w:val="00A5720F"/>
    <w:rPr>
      <w:rFonts w:ascii="Arial" w:eastAsiaTheme="majorEastAsia" w:hAnsi="Arial" w:cstheme="majorBidi"/>
      <w:b/>
      <w:color w:val="005EB8"/>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4a0e0a-d31d-42d0-b4b2-bb38509666a7">
      <Terms xmlns="http://schemas.microsoft.com/office/infopath/2007/PartnerControls"/>
    </lcf76f155ced4ddcb4097134ff3c332f>
    <TaxCatchAll xmlns="ea61b3ab-b3d1-46c8-a887-3b9479cd4a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3" ma:contentTypeDescription="Create a new document." ma:contentTypeScope="" ma:versionID="b81af04e034aa3052b0a0102adb61888">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c5909f0595f529e9c1ec456c3453ab3e"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04B80-0543-4C05-A553-2FBBC4F08D87}">
  <ds:schemaRefs>
    <ds:schemaRef ds:uri="ea61b3ab-b3d1-46c8-a887-3b9479cd4a48"/>
    <ds:schemaRef ds:uri="http://purl.org/dc/terms/"/>
    <ds:schemaRef ds:uri="http://schemas.microsoft.com/office/2006/documentManagement/types"/>
    <ds:schemaRef ds:uri="http://schemas.microsoft.com/office/2006/metadata/properties"/>
    <ds:schemaRef ds:uri="http://schemas.microsoft.com/office/infopath/2007/PartnerControls"/>
    <ds:schemaRef ds:uri="194a0e0a-d31d-42d0-b4b2-bb38509666a7"/>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BF4C7EB-9908-46AE-A79F-B9D30A85D419}">
  <ds:schemaRefs>
    <ds:schemaRef ds:uri="http://schemas.microsoft.com/sharepoint/v3/contenttype/forms"/>
  </ds:schemaRefs>
</ds:datastoreItem>
</file>

<file path=customXml/itemProps3.xml><?xml version="1.0" encoding="utf-8"?>
<ds:datastoreItem xmlns:ds="http://schemas.openxmlformats.org/officeDocument/2006/customXml" ds:itemID="{7B4E32FD-CF69-4736-A1C8-950AC795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NHS Pensions factsheet template V1</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Allowance–Estimating the cost of Scheme Pays</dc:title>
  <dc:creator>Ness</dc:creator>
  <cp:lastModifiedBy>Holly Cleveland</cp:lastModifiedBy>
  <cp:revision>6</cp:revision>
  <dcterms:created xsi:type="dcterms:W3CDTF">2024-07-11T11:48:00Z</dcterms:created>
  <dcterms:modified xsi:type="dcterms:W3CDTF">2024-07-12T10:44:00Z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Microsoft® Word 2010</vt:lpwstr>
  </property>
  <property fmtid="{D5CDD505-2E9C-101B-9397-08002B2CF9AE}" pid="4" name="LastSaved">
    <vt:filetime>2024-06-10T00:00:00Z</vt:filetime>
  </property>
  <property fmtid="{D5CDD505-2E9C-101B-9397-08002B2CF9AE}" pid="5" name="Producer">
    <vt:lpwstr>Microsoft® Word 2010</vt:lpwstr>
  </property>
  <property fmtid="{D5CDD505-2E9C-101B-9397-08002B2CF9AE}" pid="6" name="ContentTypeId">
    <vt:lpwstr>0x0101005413D27842228B40B769D2118F89A6B9</vt:lpwstr>
  </property>
  <property fmtid="{D5CDD505-2E9C-101B-9397-08002B2CF9AE}" pid="7" name="MediaServiceImageTags">
    <vt:lpwstr/>
  </property>
</Properties>
</file>